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B476D" w14:textId="09312142" w:rsidR="00283DB8" w:rsidRPr="00773723" w:rsidRDefault="007E751B" w:rsidP="007E751B">
      <w:pPr>
        <w:pStyle w:val="Default"/>
        <w:jc w:val="right"/>
        <w:rPr>
          <w:rFonts w:ascii="Calibri" w:hAnsi="Calibri"/>
          <w:b/>
          <w:bCs/>
          <w:sz w:val="23"/>
          <w:szCs w:val="23"/>
        </w:rPr>
      </w:pPr>
      <w:r w:rsidRPr="00773723">
        <w:rPr>
          <w:rFonts w:ascii="Calibri" w:hAnsi="Calibri"/>
          <w:sz w:val="23"/>
          <w:szCs w:val="23"/>
        </w:rPr>
        <w:t>Wrocław</w:t>
      </w:r>
      <w:r w:rsidR="00283DB8" w:rsidRPr="00773723">
        <w:rPr>
          <w:rFonts w:ascii="Calibri" w:hAnsi="Calibri"/>
          <w:sz w:val="23"/>
          <w:szCs w:val="23"/>
        </w:rPr>
        <w:t>,</w:t>
      </w:r>
      <w:r w:rsidRPr="00773723">
        <w:rPr>
          <w:rFonts w:ascii="Calibri" w:hAnsi="Calibri"/>
          <w:sz w:val="23"/>
          <w:szCs w:val="23"/>
        </w:rPr>
        <w:t xml:space="preserve"> </w:t>
      </w:r>
      <w:sdt>
        <w:sdtPr>
          <w:rPr>
            <w:rFonts w:ascii="Calibri" w:hAnsi="Calibri"/>
            <w:sz w:val="23"/>
            <w:szCs w:val="23"/>
          </w:rPr>
          <w:id w:val="-753657966"/>
          <w:placeholder>
            <w:docPart w:val="DefaultPlaceholder_1081868576"/>
          </w:placeholder>
          <w:date w:fullDate="2026-03-30T00:00:00Z">
            <w:dateFormat w:val="d MMMM yyyy"/>
            <w:lid w:val="pl-PL"/>
            <w:storeMappedDataAs w:val="dateTime"/>
            <w:calendar w:val="gregorian"/>
          </w:date>
        </w:sdtPr>
        <w:sdtContent>
          <w:r w:rsidR="004E373F">
            <w:rPr>
              <w:rFonts w:ascii="Calibri" w:hAnsi="Calibri"/>
              <w:sz w:val="23"/>
              <w:szCs w:val="23"/>
            </w:rPr>
            <w:t>30 marca 2026</w:t>
          </w:r>
        </w:sdtContent>
      </w:sdt>
      <w:r w:rsidR="00C9135D">
        <w:rPr>
          <w:rFonts w:ascii="Calibri" w:hAnsi="Calibri"/>
          <w:sz w:val="23"/>
          <w:szCs w:val="23"/>
        </w:rPr>
        <w:t xml:space="preserve"> </w:t>
      </w:r>
      <w:r w:rsidR="00283DB8" w:rsidRPr="00773723">
        <w:rPr>
          <w:rFonts w:ascii="Calibri" w:hAnsi="Calibri"/>
          <w:sz w:val="23"/>
          <w:szCs w:val="23"/>
        </w:rPr>
        <w:t>r.</w:t>
      </w:r>
    </w:p>
    <w:p w14:paraId="138FFC8A" w14:textId="77777777" w:rsidR="00283DB8" w:rsidRPr="00773723" w:rsidRDefault="00283DB8" w:rsidP="006473EA">
      <w:pPr>
        <w:pStyle w:val="Default"/>
        <w:jc w:val="both"/>
        <w:rPr>
          <w:rFonts w:ascii="Calibri" w:hAnsi="Calibri"/>
          <w:b/>
          <w:bCs/>
          <w:sz w:val="23"/>
          <w:szCs w:val="23"/>
        </w:rPr>
      </w:pPr>
    </w:p>
    <w:p w14:paraId="15D7E8BE" w14:textId="77777777" w:rsidR="00283DB8" w:rsidRPr="00773723" w:rsidRDefault="00283DB8" w:rsidP="007E751B">
      <w:pPr>
        <w:pStyle w:val="Default"/>
        <w:jc w:val="both"/>
        <w:rPr>
          <w:rFonts w:ascii="Calibri" w:hAnsi="Calibri"/>
          <w:sz w:val="23"/>
          <w:szCs w:val="23"/>
        </w:rPr>
      </w:pPr>
      <w:r w:rsidRPr="00773723">
        <w:rPr>
          <w:rFonts w:ascii="Calibri" w:hAnsi="Calibri"/>
          <w:b/>
          <w:bCs/>
          <w:sz w:val="23"/>
          <w:szCs w:val="23"/>
        </w:rPr>
        <w:t>Zamawiający:</w:t>
      </w:r>
    </w:p>
    <w:p w14:paraId="170873C1" w14:textId="77777777" w:rsidR="007E751B" w:rsidRPr="00773723" w:rsidRDefault="007E751B" w:rsidP="007E751B">
      <w:pPr>
        <w:spacing w:after="0" w:line="240" w:lineRule="auto"/>
        <w:jc w:val="both"/>
        <w:rPr>
          <w:b/>
          <w:bCs/>
          <w:sz w:val="23"/>
          <w:szCs w:val="23"/>
        </w:rPr>
      </w:pPr>
      <w:r w:rsidRPr="00773723">
        <w:rPr>
          <w:b/>
          <w:bCs/>
          <w:sz w:val="23"/>
          <w:szCs w:val="23"/>
        </w:rPr>
        <w:t xml:space="preserve">Uniwersytecki Szpital Kliniczny im. Jana Mikulicza – Radeckiego </w:t>
      </w:r>
    </w:p>
    <w:p w14:paraId="3A4D6577" w14:textId="77777777" w:rsidR="00283DB8" w:rsidRPr="00773723" w:rsidRDefault="007E751B" w:rsidP="007E751B">
      <w:pPr>
        <w:spacing w:after="0" w:line="240" w:lineRule="auto"/>
        <w:jc w:val="both"/>
        <w:rPr>
          <w:b/>
          <w:bCs/>
          <w:sz w:val="23"/>
          <w:szCs w:val="23"/>
        </w:rPr>
      </w:pPr>
      <w:r w:rsidRPr="00773723">
        <w:rPr>
          <w:b/>
          <w:bCs/>
          <w:sz w:val="23"/>
          <w:szCs w:val="23"/>
        </w:rPr>
        <w:t>ul. Borowska 213, 50-556 Wrocław</w:t>
      </w:r>
    </w:p>
    <w:p w14:paraId="463A6278" w14:textId="77777777" w:rsidR="00283DB8" w:rsidRPr="00773723" w:rsidRDefault="00283DB8" w:rsidP="006473EA">
      <w:pPr>
        <w:jc w:val="both"/>
        <w:rPr>
          <w:b/>
          <w:bCs/>
          <w:sz w:val="23"/>
          <w:szCs w:val="23"/>
        </w:rPr>
      </w:pPr>
    </w:p>
    <w:p w14:paraId="48E06012" w14:textId="77777777" w:rsidR="00283DB8" w:rsidRPr="007E7503" w:rsidRDefault="00283DB8" w:rsidP="007E7503">
      <w:pPr>
        <w:pStyle w:val="Podtytu"/>
        <w:numPr>
          <w:ilvl w:val="0"/>
          <w:numId w:val="0"/>
        </w:numPr>
        <w:pBdr>
          <w:top w:val="single" w:sz="4" w:space="1" w:color="auto"/>
          <w:left w:val="single" w:sz="4" w:space="4" w:color="auto"/>
          <w:bottom w:val="single" w:sz="4" w:space="1" w:color="auto"/>
          <w:right w:val="single" w:sz="4" w:space="4" w:color="auto"/>
        </w:pBdr>
        <w:jc w:val="center"/>
        <w:rPr>
          <w:b/>
          <w:bCs/>
        </w:rPr>
      </w:pPr>
      <w:r w:rsidRPr="007E7503">
        <w:rPr>
          <w:b/>
          <w:bCs/>
        </w:rPr>
        <w:t>Specyfikacja</w:t>
      </w:r>
      <w:r w:rsidR="007E751B" w:rsidRPr="007E7503">
        <w:rPr>
          <w:b/>
          <w:bCs/>
        </w:rPr>
        <w:t xml:space="preserve"> </w:t>
      </w:r>
      <w:r w:rsidRPr="007E7503">
        <w:rPr>
          <w:b/>
          <w:bCs/>
        </w:rPr>
        <w:t>warunków</w:t>
      </w:r>
      <w:r w:rsidR="007E751B" w:rsidRPr="007E7503">
        <w:rPr>
          <w:b/>
          <w:bCs/>
        </w:rPr>
        <w:t xml:space="preserve"> </w:t>
      </w:r>
      <w:r w:rsidRPr="007E7503">
        <w:rPr>
          <w:b/>
          <w:bCs/>
        </w:rPr>
        <w:t>zamówienia</w:t>
      </w:r>
    </w:p>
    <w:p w14:paraId="5D9FD947" w14:textId="77777777" w:rsidR="00F140D8" w:rsidRDefault="00F140D8" w:rsidP="00F140D8">
      <w:pPr>
        <w:pStyle w:val="Podtytu"/>
        <w:pBdr>
          <w:top w:val="single" w:sz="4" w:space="1" w:color="auto"/>
          <w:left w:val="single" w:sz="4" w:space="4" w:color="auto"/>
          <w:bottom w:val="single" w:sz="4" w:space="1" w:color="auto"/>
          <w:right w:val="single" w:sz="4" w:space="4" w:color="auto"/>
        </w:pBdr>
        <w:spacing w:after="0"/>
        <w:jc w:val="center"/>
        <w:rPr>
          <w:rFonts w:cstheme="minorHAnsi"/>
          <w:b/>
          <w:bCs/>
          <w:iCs/>
          <w:sz w:val="28"/>
          <w:lang w:eastAsia="ar-SA"/>
        </w:rPr>
      </w:pPr>
      <w:bookmarkStart w:id="0" w:name="_Hlk225753198"/>
      <w:r>
        <w:rPr>
          <w:rFonts w:cstheme="minorHAnsi"/>
          <w:b/>
          <w:bCs/>
          <w:iCs/>
          <w:sz w:val="28"/>
          <w:lang w:eastAsia="ar-SA"/>
        </w:rPr>
        <w:t xml:space="preserve">Sukcesywna dostawa odczynników i materiałów zużywalnych </w:t>
      </w:r>
    </w:p>
    <w:p w14:paraId="5D873049" w14:textId="77777777" w:rsidR="00F140D8" w:rsidRDefault="00F140D8" w:rsidP="00F140D8">
      <w:pPr>
        <w:pStyle w:val="Podtytu"/>
        <w:pBdr>
          <w:top w:val="single" w:sz="4" w:space="1" w:color="auto"/>
          <w:left w:val="single" w:sz="4" w:space="4" w:color="auto"/>
          <w:bottom w:val="single" w:sz="4" w:space="1" w:color="auto"/>
          <w:right w:val="single" w:sz="4" w:space="4" w:color="auto"/>
        </w:pBdr>
        <w:spacing w:after="0"/>
        <w:jc w:val="center"/>
        <w:rPr>
          <w:rFonts w:cstheme="minorHAnsi"/>
          <w:b/>
          <w:bCs/>
          <w:iCs/>
          <w:sz w:val="28"/>
          <w:lang w:eastAsia="ar-SA"/>
        </w:rPr>
      </w:pPr>
      <w:r>
        <w:rPr>
          <w:rFonts w:cstheme="minorHAnsi"/>
          <w:b/>
          <w:bCs/>
          <w:iCs/>
          <w:sz w:val="28"/>
          <w:lang w:eastAsia="ar-SA"/>
        </w:rPr>
        <w:t xml:space="preserve">wraz z dzierżawą aparatów do przeprowadzenia procesów diagnostycznych różnymi metodami oraz do aparatów własnych </w:t>
      </w:r>
    </w:p>
    <w:p w14:paraId="62D28182" w14:textId="26545AA8" w:rsidR="00283DB8" w:rsidRPr="007E7503" w:rsidRDefault="00F140D8" w:rsidP="00F140D8">
      <w:pPr>
        <w:pStyle w:val="Podtytu"/>
        <w:pBdr>
          <w:top w:val="single" w:sz="4" w:space="1" w:color="auto"/>
          <w:left w:val="single" w:sz="4" w:space="4" w:color="auto"/>
          <w:bottom w:val="single" w:sz="4" w:space="1" w:color="auto"/>
          <w:right w:val="single" w:sz="4" w:space="4" w:color="auto"/>
        </w:pBdr>
        <w:spacing w:after="0"/>
        <w:jc w:val="center"/>
        <w:rPr>
          <w:b/>
          <w:bCs/>
          <w:sz w:val="36"/>
          <w:szCs w:val="36"/>
          <w:lang w:eastAsia="pl-PL"/>
        </w:rPr>
      </w:pPr>
      <w:r>
        <w:rPr>
          <w:rFonts w:cstheme="minorHAnsi"/>
          <w:b/>
          <w:bCs/>
          <w:iCs/>
          <w:sz w:val="28"/>
          <w:lang w:eastAsia="ar-SA"/>
        </w:rPr>
        <w:t>dla Laboratorium Mikrobiologicznego na 24 m-ce</w:t>
      </w:r>
      <w:bookmarkEnd w:id="0"/>
    </w:p>
    <w:p w14:paraId="40BF3271" w14:textId="77777777" w:rsidR="00A804C2" w:rsidRPr="007E7503" w:rsidRDefault="00A804C2" w:rsidP="007E7503">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asciiTheme="minorHAnsi" w:hAnsiTheme="minorHAnsi" w:cs="Arial"/>
          <w:i/>
          <w:color w:val="000000"/>
          <w:sz w:val="23"/>
          <w:szCs w:val="23"/>
          <w:vertAlign w:val="superscript"/>
          <w:lang w:eastAsia="pl-PL"/>
        </w:rPr>
      </w:pPr>
      <w:r w:rsidRPr="007E7503">
        <w:rPr>
          <w:rFonts w:asciiTheme="minorHAnsi" w:hAnsiTheme="minorHAnsi" w:cs="Arial"/>
          <w:i/>
          <w:color w:val="000000"/>
          <w:sz w:val="23"/>
          <w:szCs w:val="23"/>
          <w:vertAlign w:val="superscript"/>
          <w:lang w:eastAsia="pl-PL"/>
        </w:rPr>
        <w:t>(określenie przedmiotu zamówienia)</w:t>
      </w:r>
    </w:p>
    <w:p w14:paraId="01FEE735" w14:textId="4011650D" w:rsidR="00A804C2" w:rsidRPr="007E7503" w:rsidRDefault="00F140D8" w:rsidP="007E7503">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asciiTheme="minorHAnsi" w:eastAsiaTheme="minorEastAsia" w:hAnsiTheme="minorHAnsi" w:cstheme="minorBidi"/>
          <w:b/>
          <w:bCs/>
          <w:color w:val="5A5A5A" w:themeColor="text1" w:themeTint="A5"/>
          <w:spacing w:val="15"/>
          <w:sz w:val="28"/>
          <w:szCs w:val="28"/>
          <w:lang w:eastAsia="pl-PL"/>
        </w:rPr>
      </w:pPr>
      <w:r>
        <w:rPr>
          <w:rFonts w:asciiTheme="minorHAnsi" w:eastAsiaTheme="minorEastAsia" w:hAnsiTheme="minorHAnsi" w:cstheme="minorBidi"/>
          <w:b/>
          <w:bCs/>
          <w:color w:val="5A5A5A" w:themeColor="text1" w:themeTint="A5"/>
          <w:spacing w:val="15"/>
          <w:sz w:val="28"/>
          <w:szCs w:val="28"/>
          <w:lang w:eastAsia="pl-PL"/>
        </w:rPr>
        <w:t>nr sprawy: DZP.242.99</w:t>
      </w:r>
      <w:r w:rsidR="00546391">
        <w:rPr>
          <w:rFonts w:asciiTheme="minorHAnsi" w:eastAsiaTheme="minorEastAsia" w:hAnsiTheme="minorHAnsi" w:cstheme="minorBidi"/>
          <w:b/>
          <w:bCs/>
          <w:color w:val="5A5A5A" w:themeColor="text1" w:themeTint="A5"/>
          <w:spacing w:val="15"/>
          <w:sz w:val="28"/>
          <w:szCs w:val="28"/>
          <w:lang w:eastAsia="pl-PL"/>
        </w:rPr>
        <w:t>.</w:t>
      </w:r>
      <w:r w:rsidR="00CC61A4" w:rsidRPr="007E7503">
        <w:rPr>
          <w:rFonts w:asciiTheme="minorHAnsi" w:eastAsiaTheme="minorEastAsia" w:hAnsiTheme="minorHAnsi" w:cstheme="minorBidi"/>
          <w:b/>
          <w:bCs/>
          <w:color w:val="5A5A5A" w:themeColor="text1" w:themeTint="A5"/>
          <w:spacing w:val="15"/>
          <w:sz w:val="28"/>
          <w:szCs w:val="28"/>
          <w:lang w:eastAsia="pl-PL"/>
        </w:rPr>
        <w:t>202</w:t>
      </w:r>
      <w:r>
        <w:rPr>
          <w:rFonts w:asciiTheme="minorHAnsi" w:eastAsiaTheme="minorEastAsia" w:hAnsiTheme="minorHAnsi" w:cstheme="minorBidi"/>
          <w:b/>
          <w:bCs/>
          <w:color w:val="5A5A5A" w:themeColor="text1" w:themeTint="A5"/>
          <w:spacing w:val="15"/>
          <w:sz w:val="28"/>
          <w:szCs w:val="28"/>
          <w:lang w:eastAsia="pl-PL"/>
        </w:rPr>
        <w:t>6</w:t>
      </w:r>
    </w:p>
    <w:p w14:paraId="2AF87AAD" w14:textId="77777777" w:rsidR="00283DB8" w:rsidRPr="00773723" w:rsidRDefault="00283DB8" w:rsidP="007E751B">
      <w:pPr>
        <w:jc w:val="center"/>
        <w:rPr>
          <w:rFonts w:cs="Arial"/>
          <w:i/>
          <w:color w:val="000000"/>
          <w:sz w:val="23"/>
          <w:szCs w:val="23"/>
          <w:vertAlign w:val="subscript"/>
          <w:lang w:eastAsia="pl-PL"/>
        </w:rPr>
      </w:pPr>
    </w:p>
    <w:p w14:paraId="19870EF3" w14:textId="77777777" w:rsidR="007E751B" w:rsidRPr="00773723" w:rsidRDefault="007E751B" w:rsidP="006473EA">
      <w:pPr>
        <w:pStyle w:val="Default"/>
        <w:jc w:val="both"/>
        <w:rPr>
          <w:rFonts w:ascii="Calibri" w:hAnsi="Calibri"/>
          <w:b/>
          <w:bCs/>
          <w:sz w:val="23"/>
          <w:szCs w:val="23"/>
        </w:rPr>
      </w:pPr>
    </w:p>
    <w:p w14:paraId="6D55516C" w14:textId="5AB59689" w:rsidR="00283DB8" w:rsidRDefault="00283DB8" w:rsidP="006473EA">
      <w:pPr>
        <w:pStyle w:val="Default"/>
        <w:jc w:val="both"/>
        <w:rPr>
          <w:rFonts w:ascii="Calibri" w:hAnsi="Calibri"/>
          <w:sz w:val="23"/>
          <w:szCs w:val="23"/>
        </w:rPr>
      </w:pPr>
      <w:r w:rsidRPr="00773723">
        <w:rPr>
          <w:rFonts w:ascii="Calibri" w:hAnsi="Calibri"/>
          <w:b/>
          <w:bCs/>
          <w:sz w:val="23"/>
          <w:szCs w:val="23"/>
        </w:rPr>
        <w:t>Tryb</w:t>
      </w:r>
      <w:r w:rsidR="007E751B" w:rsidRPr="00773723">
        <w:rPr>
          <w:rFonts w:ascii="Calibri" w:hAnsi="Calibri"/>
          <w:b/>
          <w:bCs/>
          <w:sz w:val="23"/>
          <w:szCs w:val="23"/>
        </w:rPr>
        <w:t xml:space="preserve"> </w:t>
      </w:r>
      <w:r w:rsidRPr="00773723">
        <w:rPr>
          <w:rFonts w:ascii="Calibri" w:hAnsi="Calibri"/>
          <w:b/>
          <w:bCs/>
          <w:sz w:val="23"/>
          <w:szCs w:val="23"/>
        </w:rPr>
        <w:t>udzielenia</w:t>
      </w:r>
      <w:r w:rsidR="007E751B" w:rsidRPr="00773723">
        <w:rPr>
          <w:rFonts w:ascii="Calibri" w:hAnsi="Calibri"/>
          <w:b/>
          <w:bCs/>
          <w:sz w:val="23"/>
          <w:szCs w:val="23"/>
        </w:rPr>
        <w:t xml:space="preserve"> </w:t>
      </w:r>
      <w:r w:rsidRPr="00773723">
        <w:rPr>
          <w:rFonts w:ascii="Calibri" w:hAnsi="Calibri"/>
          <w:b/>
          <w:bCs/>
          <w:sz w:val="23"/>
          <w:szCs w:val="23"/>
        </w:rPr>
        <w:t xml:space="preserve">zamówienia: </w:t>
      </w:r>
      <w:r w:rsidR="00583C54" w:rsidRPr="00773723">
        <w:rPr>
          <w:rFonts w:ascii="Calibri" w:hAnsi="Calibri"/>
          <w:sz w:val="23"/>
          <w:szCs w:val="23"/>
        </w:rPr>
        <w:t>przetarg nieograniczony</w:t>
      </w:r>
    </w:p>
    <w:p w14:paraId="7D219192" w14:textId="54FDE32E" w:rsidR="00283DB8" w:rsidRDefault="00564F58" w:rsidP="006473EA">
      <w:pPr>
        <w:pStyle w:val="Default"/>
        <w:jc w:val="both"/>
        <w:rPr>
          <w:rFonts w:ascii="Calibri" w:hAnsi="Calibri"/>
          <w:sz w:val="23"/>
          <w:szCs w:val="23"/>
        </w:rPr>
      </w:pPr>
      <w:r>
        <w:rPr>
          <w:rFonts w:ascii="Calibri" w:hAnsi="Calibri"/>
          <w:sz w:val="23"/>
          <w:szCs w:val="23"/>
        </w:rPr>
        <w:t xml:space="preserve">Rodzaj zamówienia: </w:t>
      </w:r>
      <w:r w:rsidR="00546391">
        <w:rPr>
          <w:rFonts w:asciiTheme="minorHAnsi" w:hAnsiTheme="minorHAnsi"/>
          <w:sz w:val="23"/>
          <w:szCs w:val="23"/>
        </w:rPr>
        <w:t>dostawa</w:t>
      </w:r>
    </w:p>
    <w:p w14:paraId="0F1F7A4E" w14:textId="45A3C639" w:rsidR="00CC752A" w:rsidRPr="00CC752A" w:rsidRDefault="00564F58" w:rsidP="00CC752A">
      <w:pPr>
        <w:pStyle w:val="Default"/>
        <w:rPr>
          <w:rFonts w:asciiTheme="minorHAnsi" w:hAnsiTheme="minorHAnsi" w:cstheme="minorHAnsi"/>
          <w:sz w:val="23"/>
          <w:szCs w:val="23"/>
        </w:rPr>
      </w:pPr>
      <w:r w:rsidRPr="00CC752A">
        <w:rPr>
          <w:rFonts w:asciiTheme="minorHAnsi" w:hAnsiTheme="minorHAnsi" w:cstheme="minorHAnsi"/>
          <w:sz w:val="23"/>
          <w:szCs w:val="23"/>
        </w:rPr>
        <w:t xml:space="preserve">CPV: </w:t>
      </w:r>
      <w:r w:rsidR="00CC752A" w:rsidRPr="00CC752A">
        <w:rPr>
          <w:rFonts w:asciiTheme="minorHAnsi" w:hAnsiTheme="minorHAnsi" w:cstheme="minorHAnsi"/>
          <w:sz w:val="23"/>
          <w:szCs w:val="23"/>
        </w:rPr>
        <w:t>33696000-5</w:t>
      </w:r>
    </w:p>
    <w:p w14:paraId="70318456" w14:textId="74D6BA2A" w:rsidR="00564F58" w:rsidRPr="00773723" w:rsidRDefault="00564F58" w:rsidP="006473EA">
      <w:pPr>
        <w:pStyle w:val="Default"/>
        <w:jc w:val="both"/>
        <w:rPr>
          <w:rFonts w:ascii="Calibri" w:hAnsi="Calibri"/>
          <w:sz w:val="23"/>
          <w:szCs w:val="23"/>
        </w:rPr>
      </w:pPr>
    </w:p>
    <w:p w14:paraId="0BDA7944" w14:textId="77777777" w:rsidR="00283DB8" w:rsidRPr="00773723" w:rsidRDefault="00283DB8" w:rsidP="006473EA">
      <w:pPr>
        <w:pStyle w:val="Default"/>
        <w:jc w:val="both"/>
        <w:rPr>
          <w:rFonts w:ascii="Calibri" w:hAnsi="Calibri"/>
          <w:sz w:val="23"/>
          <w:szCs w:val="23"/>
        </w:rPr>
      </w:pPr>
    </w:p>
    <w:p w14:paraId="35242332" w14:textId="31D4B061" w:rsidR="009C4C71" w:rsidRPr="00367F99" w:rsidRDefault="009C4C71" w:rsidP="009C4C71">
      <w:pPr>
        <w:spacing w:after="40" w:line="240" w:lineRule="auto"/>
        <w:rPr>
          <w:rFonts w:cs="Segoe UI"/>
          <w:bCs/>
          <w:sz w:val="20"/>
          <w:szCs w:val="20"/>
        </w:rPr>
      </w:pPr>
      <w:r w:rsidRPr="00367F99">
        <w:rPr>
          <w:rFonts w:cs="Segoe UI"/>
          <w:bCs/>
          <w:sz w:val="20"/>
          <w:szCs w:val="20"/>
        </w:rPr>
        <w:t xml:space="preserve">  </w:t>
      </w:r>
      <w:r w:rsidRPr="00367F99">
        <w:rPr>
          <w:rFonts w:cs="Segoe UI"/>
          <w:bCs/>
          <w:sz w:val="20"/>
          <w:szCs w:val="20"/>
        </w:rPr>
        <w:tab/>
      </w:r>
      <w:r w:rsidRPr="00367F99">
        <w:rPr>
          <w:rFonts w:cs="Segoe UI"/>
          <w:bCs/>
          <w:sz w:val="20"/>
          <w:szCs w:val="20"/>
        </w:rPr>
        <w:tab/>
      </w:r>
      <w:r w:rsidRPr="00367F99">
        <w:rPr>
          <w:rFonts w:cs="Segoe UI"/>
          <w:bCs/>
          <w:sz w:val="20"/>
          <w:szCs w:val="20"/>
        </w:rPr>
        <w:tab/>
      </w:r>
      <w:r w:rsidRPr="00367F99">
        <w:rPr>
          <w:rFonts w:cs="Segoe UI"/>
          <w:bCs/>
          <w:sz w:val="20"/>
          <w:szCs w:val="20"/>
        </w:rPr>
        <w:tab/>
      </w:r>
    </w:p>
    <w:p w14:paraId="466708C9" w14:textId="77777777" w:rsidR="009C4C71" w:rsidRPr="00367F99" w:rsidRDefault="009C4C71" w:rsidP="009C4C71">
      <w:pPr>
        <w:spacing w:after="40" w:line="240" w:lineRule="auto"/>
        <w:ind w:left="360"/>
        <w:rPr>
          <w:rFonts w:cs="Segoe UI"/>
          <w:b/>
          <w:bCs/>
          <w:i/>
          <w:sz w:val="20"/>
          <w:szCs w:val="20"/>
          <w:u w:val="single"/>
        </w:rPr>
      </w:pPr>
    </w:p>
    <w:p w14:paraId="79C8D5C4" w14:textId="77777777" w:rsidR="009C4C71" w:rsidRPr="00367F99" w:rsidRDefault="009C4C71" w:rsidP="009C4C71">
      <w:pPr>
        <w:spacing w:after="40" w:line="240" w:lineRule="auto"/>
        <w:ind w:left="360"/>
        <w:rPr>
          <w:rFonts w:cs="Segoe UI"/>
          <w:b/>
          <w:bCs/>
          <w:i/>
          <w:sz w:val="20"/>
          <w:szCs w:val="20"/>
          <w:u w:val="single"/>
        </w:rPr>
      </w:pPr>
    </w:p>
    <w:p w14:paraId="28BDBCBC" w14:textId="77777777" w:rsidR="009C4C71" w:rsidRPr="00367F99" w:rsidRDefault="009C4C71" w:rsidP="009C4C71">
      <w:pPr>
        <w:spacing w:after="40" w:line="240" w:lineRule="auto"/>
        <w:ind w:left="360"/>
        <w:rPr>
          <w:rFonts w:cs="Segoe UI"/>
          <w:b/>
          <w:bCs/>
          <w:i/>
          <w:sz w:val="20"/>
          <w:szCs w:val="20"/>
          <w:u w:val="single"/>
        </w:rPr>
      </w:pPr>
    </w:p>
    <w:p w14:paraId="11FE4DF1" w14:textId="77777777" w:rsidR="009C4C71" w:rsidRPr="00367F99" w:rsidRDefault="009C4C71" w:rsidP="009C4C71">
      <w:pPr>
        <w:spacing w:after="40" w:line="240" w:lineRule="auto"/>
        <w:rPr>
          <w:rFonts w:cs="Segoe UI"/>
          <w:b/>
          <w:bCs/>
          <w:i/>
          <w:sz w:val="20"/>
          <w:szCs w:val="20"/>
          <w:u w:val="single"/>
        </w:rPr>
      </w:pPr>
      <w:r w:rsidRPr="00367F99">
        <w:rPr>
          <w:rFonts w:cs="Segoe UI"/>
          <w:b/>
          <w:bCs/>
          <w:i/>
          <w:sz w:val="20"/>
          <w:szCs w:val="20"/>
          <w:u w:val="single"/>
        </w:rPr>
        <w:t>Zatwierdzam:</w:t>
      </w:r>
    </w:p>
    <w:p w14:paraId="6400E1A1" w14:textId="77777777" w:rsidR="009C4C71" w:rsidRPr="00367F99" w:rsidRDefault="009C4C71" w:rsidP="009C4C71">
      <w:pPr>
        <w:spacing w:after="40" w:line="240" w:lineRule="auto"/>
        <w:rPr>
          <w:rFonts w:cs="Segoe UI"/>
          <w:b/>
          <w:bCs/>
          <w:i/>
          <w:sz w:val="20"/>
          <w:szCs w:val="20"/>
        </w:rPr>
      </w:pPr>
      <w:r w:rsidRPr="00367F99">
        <w:rPr>
          <w:rFonts w:cs="Segoe UI"/>
          <w:b/>
          <w:bCs/>
          <w:i/>
          <w:sz w:val="20"/>
          <w:szCs w:val="20"/>
        </w:rPr>
        <w:t xml:space="preserve">Dyrektor </w:t>
      </w:r>
      <w:r>
        <w:rPr>
          <w:rFonts w:cs="Segoe UI"/>
          <w:b/>
          <w:bCs/>
          <w:i/>
          <w:sz w:val="20"/>
          <w:szCs w:val="20"/>
        </w:rPr>
        <w:t>Szpitala</w:t>
      </w:r>
      <w:r w:rsidRPr="00367F99">
        <w:rPr>
          <w:rFonts w:cs="Segoe UI"/>
          <w:b/>
          <w:bCs/>
          <w:i/>
          <w:sz w:val="20"/>
          <w:szCs w:val="20"/>
        </w:rPr>
        <w:t xml:space="preserve"> </w:t>
      </w:r>
    </w:p>
    <w:p w14:paraId="10DCB77B" w14:textId="519FC446" w:rsidR="009C4C71" w:rsidRPr="00367F99" w:rsidRDefault="009C4C71" w:rsidP="009C4C71">
      <w:pPr>
        <w:spacing w:line="240" w:lineRule="auto"/>
        <w:rPr>
          <w:rFonts w:cs="Segoe UI"/>
          <w:b/>
          <w:bCs/>
          <w:i/>
          <w:sz w:val="20"/>
          <w:szCs w:val="20"/>
        </w:rPr>
      </w:pPr>
      <w:r w:rsidRPr="00367F99">
        <w:rPr>
          <w:rFonts w:cs="Segoe UI"/>
          <w:b/>
          <w:bCs/>
          <w:i/>
          <w:sz w:val="20"/>
          <w:szCs w:val="20"/>
        </w:rPr>
        <w:t>lub osoba upoważniona</w:t>
      </w:r>
      <w:r w:rsidRPr="00367F99">
        <w:rPr>
          <w:rFonts w:cs="Segoe UI"/>
          <w:b/>
          <w:bCs/>
          <w:i/>
          <w:sz w:val="20"/>
          <w:szCs w:val="20"/>
        </w:rPr>
        <w:tab/>
      </w:r>
      <w:r w:rsidRPr="00367F99">
        <w:rPr>
          <w:rFonts w:cs="Segoe UI"/>
          <w:b/>
          <w:bCs/>
          <w:i/>
          <w:sz w:val="20"/>
          <w:szCs w:val="20"/>
        </w:rPr>
        <w:tab/>
      </w:r>
      <w:r>
        <w:rPr>
          <w:rFonts w:cs="Segoe UI"/>
          <w:b/>
          <w:bCs/>
          <w:i/>
          <w:sz w:val="20"/>
          <w:szCs w:val="20"/>
        </w:rPr>
        <w:tab/>
      </w:r>
      <w:r>
        <w:rPr>
          <w:rFonts w:cs="Segoe UI"/>
          <w:b/>
          <w:bCs/>
          <w:i/>
          <w:sz w:val="20"/>
          <w:szCs w:val="20"/>
        </w:rPr>
        <w:tab/>
      </w:r>
      <w:r>
        <w:rPr>
          <w:rFonts w:cs="Segoe UI"/>
          <w:b/>
          <w:bCs/>
          <w:i/>
          <w:sz w:val="20"/>
          <w:szCs w:val="20"/>
        </w:rPr>
        <w:tab/>
      </w:r>
      <w:r>
        <w:rPr>
          <w:rFonts w:cs="Segoe UI"/>
          <w:b/>
          <w:bCs/>
          <w:i/>
          <w:sz w:val="20"/>
          <w:szCs w:val="20"/>
        </w:rPr>
        <w:tab/>
      </w:r>
    </w:p>
    <w:p w14:paraId="7E77A2ED" w14:textId="2433BA0C" w:rsidR="00CC752A" w:rsidRDefault="00CC752A" w:rsidP="00B707CC">
      <w:pPr>
        <w:rPr>
          <w:rFonts w:cs="Segoe UI"/>
          <w:b/>
          <w:bCs/>
          <w:i/>
          <w:sz w:val="20"/>
          <w:szCs w:val="20"/>
        </w:rPr>
      </w:pPr>
      <w:r>
        <w:rPr>
          <w:rFonts w:cs="Segoe UI"/>
          <w:b/>
          <w:bCs/>
          <w:i/>
          <w:sz w:val="20"/>
          <w:szCs w:val="20"/>
        </w:rPr>
        <w:br w:type="page"/>
      </w:r>
    </w:p>
    <w:sdt>
      <w:sdtPr>
        <w:rPr>
          <w:rFonts w:ascii="Calibri" w:eastAsia="Calibri" w:hAnsi="Calibri" w:cs="Times New Roman"/>
          <w:color w:val="auto"/>
          <w:sz w:val="22"/>
          <w:szCs w:val="22"/>
          <w:lang w:eastAsia="en-US"/>
        </w:rPr>
        <w:id w:val="-527721681"/>
        <w:docPartObj>
          <w:docPartGallery w:val="Table of Contents"/>
          <w:docPartUnique/>
        </w:docPartObj>
      </w:sdtPr>
      <w:sdtEndPr>
        <w:rPr>
          <w:b/>
          <w:bCs/>
        </w:rPr>
      </w:sdtEndPr>
      <w:sdtContent>
        <w:p w14:paraId="4C9BB9B5" w14:textId="078E119B" w:rsidR="00A60C86" w:rsidRDefault="00A60C86">
          <w:pPr>
            <w:pStyle w:val="Nagwekspisutreci"/>
          </w:pPr>
          <w:r>
            <w:t>Spis treści</w:t>
          </w:r>
        </w:p>
        <w:p w14:paraId="68E8470F" w14:textId="2769219A" w:rsidR="00686757" w:rsidRDefault="00A60C86">
          <w:pPr>
            <w:pStyle w:val="Spistreci1"/>
            <w:tabs>
              <w:tab w:val="left" w:pos="440"/>
              <w:tab w:val="right" w:leader="dot" w:pos="9062"/>
            </w:tabs>
            <w:rPr>
              <w:rFonts w:asciiTheme="minorHAnsi" w:eastAsiaTheme="minorEastAsia" w:hAnsiTheme="minorHAnsi" w:cstheme="minorBidi"/>
              <w:noProof/>
              <w:lang w:eastAsia="pl-PL"/>
            </w:rPr>
          </w:pPr>
          <w:r>
            <w:fldChar w:fldCharType="begin"/>
          </w:r>
          <w:r>
            <w:instrText xml:space="preserve"> TOC \o "1-3" \h \z \u </w:instrText>
          </w:r>
          <w:r>
            <w:fldChar w:fldCharType="separate"/>
          </w:r>
          <w:hyperlink w:anchor="_Toc225875055" w:history="1">
            <w:r w:rsidR="00686757" w:rsidRPr="00130F8C">
              <w:rPr>
                <w:rStyle w:val="Hipercze"/>
                <w:rFonts w:cstheme="minorHAnsi"/>
                <w:b/>
                <w:bCs/>
                <w:noProof/>
              </w:rPr>
              <w:t>I.</w:t>
            </w:r>
            <w:r w:rsidR="00686757">
              <w:rPr>
                <w:rFonts w:asciiTheme="minorHAnsi" w:eastAsiaTheme="minorEastAsia" w:hAnsiTheme="minorHAnsi" w:cstheme="minorBidi"/>
                <w:noProof/>
                <w:lang w:eastAsia="pl-PL"/>
              </w:rPr>
              <w:tab/>
            </w:r>
            <w:r w:rsidR="00686757" w:rsidRPr="00130F8C">
              <w:rPr>
                <w:rStyle w:val="Hipercze"/>
                <w:rFonts w:cstheme="minorHAnsi"/>
                <w:b/>
                <w:bCs/>
                <w:noProof/>
              </w:rPr>
              <w:t>Nazwa oraz adres Zamawiającego</w:t>
            </w:r>
            <w:r w:rsidR="00686757">
              <w:rPr>
                <w:noProof/>
                <w:webHidden/>
              </w:rPr>
              <w:tab/>
            </w:r>
            <w:r w:rsidR="00686757">
              <w:rPr>
                <w:noProof/>
                <w:webHidden/>
              </w:rPr>
              <w:fldChar w:fldCharType="begin"/>
            </w:r>
            <w:r w:rsidR="00686757">
              <w:rPr>
                <w:noProof/>
                <w:webHidden/>
              </w:rPr>
              <w:instrText xml:space="preserve"> PAGEREF _Toc225875055 \h </w:instrText>
            </w:r>
            <w:r w:rsidR="00686757">
              <w:rPr>
                <w:noProof/>
                <w:webHidden/>
              </w:rPr>
            </w:r>
            <w:r w:rsidR="00686757">
              <w:rPr>
                <w:noProof/>
                <w:webHidden/>
              </w:rPr>
              <w:fldChar w:fldCharType="separate"/>
            </w:r>
            <w:r w:rsidR="00686757">
              <w:rPr>
                <w:noProof/>
                <w:webHidden/>
              </w:rPr>
              <w:t>3</w:t>
            </w:r>
            <w:r w:rsidR="00686757">
              <w:rPr>
                <w:noProof/>
                <w:webHidden/>
              </w:rPr>
              <w:fldChar w:fldCharType="end"/>
            </w:r>
          </w:hyperlink>
        </w:p>
        <w:p w14:paraId="31FAFEE4" w14:textId="43647620" w:rsidR="00686757" w:rsidRDefault="00000000">
          <w:pPr>
            <w:pStyle w:val="Spistreci1"/>
            <w:tabs>
              <w:tab w:val="left" w:pos="440"/>
              <w:tab w:val="right" w:leader="dot" w:pos="9062"/>
            </w:tabs>
            <w:rPr>
              <w:rFonts w:asciiTheme="minorHAnsi" w:eastAsiaTheme="minorEastAsia" w:hAnsiTheme="minorHAnsi" w:cstheme="minorBidi"/>
              <w:noProof/>
              <w:lang w:eastAsia="pl-PL"/>
            </w:rPr>
          </w:pPr>
          <w:hyperlink w:anchor="_Toc225875056" w:history="1">
            <w:r w:rsidR="00686757" w:rsidRPr="00130F8C">
              <w:rPr>
                <w:rStyle w:val="Hipercze"/>
                <w:rFonts w:cstheme="minorHAnsi"/>
                <w:b/>
                <w:bCs/>
                <w:noProof/>
              </w:rPr>
              <w:t>II.</w:t>
            </w:r>
            <w:r w:rsidR="00686757">
              <w:rPr>
                <w:rFonts w:asciiTheme="minorHAnsi" w:eastAsiaTheme="minorEastAsia" w:hAnsiTheme="minorHAnsi" w:cstheme="minorBidi"/>
                <w:noProof/>
                <w:lang w:eastAsia="pl-PL"/>
              </w:rPr>
              <w:tab/>
            </w:r>
            <w:r w:rsidR="00686757" w:rsidRPr="00130F8C">
              <w:rPr>
                <w:rStyle w:val="Hipercze"/>
                <w:rFonts w:cstheme="minorHAnsi"/>
                <w:b/>
                <w:bCs/>
                <w:noProof/>
              </w:rPr>
              <w:t>Adres strony internetowej, na której udostępniane będą zmiany i wyjaśnienia treści SWZ oraz inne dokumenty zamówienia bezpośrednio związane z postępowaniem o udzielenie zamówienia</w:t>
            </w:r>
            <w:r w:rsidR="00686757">
              <w:rPr>
                <w:noProof/>
                <w:webHidden/>
              </w:rPr>
              <w:tab/>
            </w:r>
            <w:r w:rsidR="00686757">
              <w:rPr>
                <w:noProof/>
                <w:webHidden/>
              </w:rPr>
              <w:fldChar w:fldCharType="begin"/>
            </w:r>
            <w:r w:rsidR="00686757">
              <w:rPr>
                <w:noProof/>
                <w:webHidden/>
              </w:rPr>
              <w:instrText xml:space="preserve"> PAGEREF _Toc225875056 \h </w:instrText>
            </w:r>
            <w:r w:rsidR="00686757">
              <w:rPr>
                <w:noProof/>
                <w:webHidden/>
              </w:rPr>
            </w:r>
            <w:r w:rsidR="00686757">
              <w:rPr>
                <w:noProof/>
                <w:webHidden/>
              </w:rPr>
              <w:fldChar w:fldCharType="separate"/>
            </w:r>
            <w:r w:rsidR="00686757">
              <w:rPr>
                <w:noProof/>
                <w:webHidden/>
              </w:rPr>
              <w:t>3</w:t>
            </w:r>
            <w:r w:rsidR="00686757">
              <w:rPr>
                <w:noProof/>
                <w:webHidden/>
              </w:rPr>
              <w:fldChar w:fldCharType="end"/>
            </w:r>
          </w:hyperlink>
        </w:p>
        <w:p w14:paraId="05112EA6" w14:textId="22BEA83B" w:rsidR="00686757" w:rsidRDefault="00000000">
          <w:pPr>
            <w:pStyle w:val="Spistreci1"/>
            <w:tabs>
              <w:tab w:val="left" w:pos="660"/>
              <w:tab w:val="right" w:leader="dot" w:pos="9062"/>
            </w:tabs>
            <w:rPr>
              <w:rFonts w:asciiTheme="minorHAnsi" w:eastAsiaTheme="minorEastAsia" w:hAnsiTheme="minorHAnsi" w:cstheme="minorBidi"/>
              <w:noProof/>
              <w:lang w:eastAsia="pl-PL"/>
            </w:rPr>
          </w:pPr>
          <w:hyperlink w:anchor="_Toc225875057" w:history="1">
            <w:r w:rsidR="00686757" w:rsidRPr="00130F8C">
              <w:rPr>
                <w:rStyle w:val="Hipercze"/>
                <w:rFonts w:cstheme="minorHAnsi"/>
                <w:b/>
                <w:bCs/>
                <w:noProof/>
              </w:rPr>
              <w:t>III.</w:t>
            </w:r>
            <w:r w:rsidR="00686757">
              <w:rPr>
                <w:rFonts w:asciiTheme="minorHAnsi" w:eastAsiaTheme="minorEastAsia" w:hAnsiTheme="minorHAnsi" w:cstheme="minorBidi"/>
                <w:noProof/>
                <w:lang w:eastAsia="pl-PL"/>
              </w:rPr>
              <w:tab/>
            </w:r>
            <w:r w:rsidR="00686757" w:rsidRPr="00130F8C">
              <w:rPr>
                <w:rStyle w:val="Hipercze"/>
                <w:rFonts w:cstheme="minorHAnsi"/>
                <w:b/>
                <w:bCs/>
                <w:noProof/>
              </w:rPr>
              <w:t>Tryb udzielenia zamówienia</w:t>
            </w:r>
            <w:r w:rsidR="00686757">
              <w:rPr>
                <w:noProof/>
                <w:webHidden/>
              </w:rPr>
              <w:tab/>
            </w:r>
            <w:r w:rsidR="00686757">
              <w:rPr>
                <w:noProof/>
                <w:webHidden/>
              </w:rPr>
              <w:fldChar w:fldCharType="begin"/>
            </w:r>
            <w:r w:rsidR="00686757">
              <w:rPr>
                <w:noProof/>
                <w:webHidden/>
              </w:rPr>
              <w:instrText xml:space="preserve"> PAGEREF _Toc225875057 \h </w:instrText>
            </w:r>
            <w:r w:rsidR="00686757">
              <w:rPr>
                <w:noProof/>
                <w:webHidden/>
              </w:rPr>
            </w:r>
            <w:r w:rsidR="00686757">
              <w:rPr>
                <w:noProof/>
                <w:webHidden/>
              </w:rPr>
              <w:fldChar w:fldCharType="separate"/>
            </w:r>
            <w:r w:rsidR="00686757">
              <w:rPr>
                <w:noProof/>
                <w:webHidden/>
              </w:rPr>
              <w:t>3</w:t>
            </w:r>
            <w:r w:rsidR="00686757">
              <w:rPr>
                <w:noProof/>
                <w:webHidden/>
              </w:rPr>
              <w:fldChar w:fldCharType="end"/>
            </w:r>
          </w:hyperlink>
        </w:p>
        <w:p w14:paraId="7F374428" w14:textId="0C542ACA" w:rsidR="00686757" w:rsidRDefault="00000000">
          <w:pPr>
            <w:pStyle w:val="Spistreci1"/>
            <w:tabs>
              <w:tab w:val="left" w:pos="660"/>
              <w:tab w:val="right" w:leader="dot" w:pos="9062"/>
            </w:tabs>
            <w:rPr>
              <w:rFonts w:asciiTheme="minorHAnsi" w:eastAsiaTheme="minorEastAsia" w:hAnsiTheme="minorHAnsi" w:cstheme="minorBidi"/>
              <w:noProof/>
              <w:lang w:eastAsia="pl-PL"/>
            </w:rPr>
          </w:pPr>
          <w:hyperlink w:anchor="_Toc225875058" w:history="1">
            <w:r w:rsidR="00686757" w:rsidRPr="00130F8C">
              <w:rPr>
                <w:rStyle w:val="Hipercze"/>
                <w:rFonts w:cstheme="minorHAnsi"/>
                <w:b/>
                <w:bCs/>
                <w:noProof/>
              </w:rPr>
              <w:t>IV.</w:t>
            </w:r>
            <w:r w:rsidR="00686757">
              <w:rPr>
                <w:rFonts w:asciiTheme="minorHAnsi" w:eastAsiaTheme="minorEastAsia" w:hAnsiTheme="minorHAnsi" w:cstheme="minorBidi"/>
                <w:noProof/>
                <w:lang w:eastAsia="pl-PL"/>
              </w:rPr>
              <w:tab/>
            </w:r>
            <w:r w:rsidR="00686757" w:rsidRPr="00130F8C">
              <w:rPr>
                <w:rStyle w:val="Hipercze"/>
                <w:rFonts w:cstheme="minorHAnsi"/>
                <w:b/>
                <w:bCs/>
                <w:noProof/>
              </w:rPr>
              <w:t>Przedmiot zamówienia / opis części zamówienia</w:t>
            </w:r>
            <w:r w:rsidR="00686757">
              <w:rPr>
                <w:noProof/>
                <w:webHidden/>
              </w:rPr>
              <w:tab/>
            </w:r>
            <w:r w:rsidR="00686757">
              <w:rPr>
                <w:noProof/>
                <w:webHidden/>
              </w:rPr>
              <w:fldChar w:fldCharType="begin"/>
            </w:r>
            <w:r w:rsidR="00686757">
              <w:rPr>
                <w:noProof/>
                <w:webHidden/>
              </w:rPr>
              <w:instrText xml:space="preserve"> PAGEREF _Toc225875058 \h </w:instrText>
            </w:r>
            <w:r w:rsidR="00686757">
              <w:rPr>
                <w:noProof/>
                <w:webHidden/>
              </w:rPr>
            </w:r>
            <w:r w:rsidR="00686757">
              <w:rPr>
                <w:noProof/>
                <w:webHidden/>
              </w:rPr>
              <w:fldChar w:fldCharType="separate"/>
            </w:r>
            <w:r w:rsidR="00686757">
              <w:rPr>
                <w:noProof/>
                <w:webHidden/>
              </w:rPr>
              <w:t>3</w:t>
            </w:r>
            <w:r w:rsidR="00686757">
              <w:rPr>
                <w:noProof/>
                <w:webHidden/>
              </w:rPr>
              <w:fldChar w:fldCharType="end"/>
            </w:r>
          </w:hyperlink>
        </w:p>
        <w:p w14:paraId="063EB908" w14:textId="3976C0E4" w:rsidR="00686757" w:rsidRDefault="00000000">
          <w:pPr>
            <w:pStyle w:val="Spistreci1"/>
            <w:tabs>
              <w:tab w:val="left" w:pos="440"/>
              <w:tab w:val="right" w:leader="dot" w:pos="9062"/>
            </w:tabs>
            <w:rPr>
              <w:rFonts w:asciiTheme="minorHAnsi" w:eastAsiaTheme="minorEastAsia" w:hAnsiTheme="minorHAnsi" w:cstheme="minorBidi"/>
              <w:noProof/>
              <w:lang w:eastAsia="pl-PL"/>
            </w:rPr>
          </w:pPr>
          <w:hyperlink w:anchor="_Toc225875059" w:history="1">
            <w:r w:rsidR="00686757" w:rsidRPr="00130F8C">
              <w:rPr>
                <w:rStyle w:val="Hipercze"/>
                <w:rFonts w:cstheme="minorHAnsi"/>
                <w:b/>
                <w:bCs/>
                <w:noProof/>
              </w:rPr>
              <w:t>V.</w:t>
            </w:r>
            <w:r w:rsidR="00686757">
              <w:rPr>
                <w:rFonts w:asciiTheme="minorHAnsi" w:eastAsiaTheme="minorEastAsia" w:hAnsiTheme="minorHAnsi" w:cstheme="minorBidi"/>
                <w:noProof/>
                <w:lang w:eastAsia="pl-PL"/>
              </w:rPr>
              <w:tab/>
            </w:r>
            <w:r w:rsidR="00686757" w:rsidRPr="00130F8C">
              <w:rPr>
                <w:rStyle w:val="Hipercze"/>
                <w:rFonts w:cstheme="minorHAnsi"/>
                <w:b/>
                <w:bCs/>
                <w:noProof/>
              </w:rPr>
              <w:t>Informacja o przedmiotowych środkach dowodowych</w:t>
            </w:r>
            <w:r w:rsidR="00686757">
              <w:rPr>
                <w:noProof/>
                <w:webHidden/>
              </w:rPr>
              <w:tab/>
            </w:r>
            <w:r w:rsidR="00686757">
              <w:rPr>
                <w:noProof/>
                <w:webHidden/>
              </w:rPr>
              <w:fldChar w:fldCharType="begin"/>
            </w:r>
            <w:r w:rsidR="00686757">
              <w:rPr>
                <w:noProof/>
                <w:webHidden/>
              </w:rPr>
              <w:instrText xml:space="preserve"> PAGEREF _Toc225875059 \h </w:instrText>
            </w:r>
            <w:r w:rsidR="00686757">
              <w:rPr>
                <w:noProof/>
                <w:webHidden/>
              </w:rPr>
            </w:r>
            <w:r w:rsidR="00686757">
              <w:rPr>
                <w:noProof/>
                <w:webHidden/>
              </w:rPr>
              <w:fldChar w:fldCharType="separate"/>
            </w:r>
            <w:r w:rsidR="00686757">
              <w:rPr>
                <w:noProof/>
                <w:webHidden/>
              </w:rPr>
              <w:t>4</w:t>
            </w:r>
            <w:r w:rsidR="00686757">
              <w:rPr>
                <w:noProof/>
                <w:webHidden/>
              </w:rPr>
              <w:fldChar w:fldCharType="end"/>
            </w:r>
          </w:hyperlink>
        </w:p>
        <w:p w14:paraId="2F4D1D2E" w14:textId="1B697E01" w:rsidR="00686757" w:rsidRDefault="00000000">
          <w:pPr>
            <w:pStyle w:val="Spistreci1"/>
            <w:tabs>
              <w:tab w:val="left" w:pos="660"/>
              <w:tab w:val="right" w:leader="dot" w:pos="9062"/>
            </w:tabs>
            <w:rPr>
              <w:rFonts w:asciiTheme="minorHAnsi" w:eastAsiaTheme="minorEastAsia" w:hAnsiTheme="minorHAnsi" w:cstheme="minorBidi"/>
              <w:noProof/>
              <w:lang w:eastAsia="pl-PL"/>
            </w:rPr>
          </w:pPr>
          <w:hyperlink w:anchor="_Toc225875060" w:history="1">
            <w:r w:rsidR="00686757" w:rsidRPr="00130F8C">
              <w:rPr>
                <w:rStyle w:val="Hipercze"/>
                <w:rFonts w:cstheme="minorHAnsi"/>
                <w:b/>
                <w:bCs/>
                <w:noProof/>
              </w:rPr>
              <w:t>VI.</w:t>
            </w:r>
            <w:r w:rsidR="00686757">
              <w:rPr>
                <w:rFonts w:asciiTheme="minorHAnsi" w:eastAsiaTheme="minorEastAsia" w:hAnsiTheme="minorHAnsi" w:cstheme="minorBidi"/>
                <w:noProof/>
                <w:lang w:eastAsia="pl-PL"/>
              </w:rPr>
              <w:tab/>
            </w:r>
            <w:r w:rsidR="00686757" w:rsidRPr="00130F8C">
              <w:rPr>
                <w:rStyle w:val="Hipercze"/>
                <w:rFonts w:cstheme="minorHAnsi"/>
                <w:b/>
                <w:bCs/>
                <w:noProof/>
              </w:rPr>
              <w:t>Termin wykonania zamówienia (okres trwania zamówienia)</w:t>
            </w:r>
            <w:r w:rsidR="00686757">
              <w:rPr>
                <w:noProof/>
                <w:webHidden/>
              </w:rPr>
              <w:tab/>
            </w:r>
            <w:r w:rsidR="00686757">
              <w:rPr>
                <w:noProof/>
                <w:webHidden/>
              </w:rPr>
              <w:fldChar w:fldCharType="begin"/>
            </w:r>
            <w:r w:rsidR="00686757">
              <w:rPr>
                <w:noProof/>
                <w:webHidden/>
              </w:rPr>
              <w:instrText xml:space="preserve"> PAGEREF _Toc225875060 \h </w:instrText>
            </w:r>
            <w:r w:rsidR="00686757">
              <w:rPr>
                <w:noProof/>
                <w:webHidden/>
              </w:rPr>
            </w:r>
            <w:r w:rsidR="00686757">
              <w:rPr>
                <w:noProof/>
                <w:webHidden/>
              </w:rPr>
              <w:fldChar w:fldCharType="separate"/>
            </w:r>
            <w:r w:rsidR="00686757">
              <w:rPr>
                <w:noProof/>
                <w:webHidden/>
              </w:rPr>
              <w:t>5</w:t>
            </w:r>
            <w:r w:rsidR="00686757">
              <w:rPr>
                <w:noProof/>
                <w:webHidden/>
              </w:rPr>
              <w:fldChar w:fldCharType="end"/>
            </w:r>
          </w:hyperlink>
        </w:p>
        <w:p w14:paraId="3C654D2C" w14:textId="4AA23B83" w:rsidR="00686757" w:rsidRDefault="00000000">
          <w:pPr>
            <w:pStyle w:val="Spistreci1"/>
            <w:tabs>
              <w:tab w:val="left" w:pos="660"/>
              <w:tab w:val="right" w:leader="dot" w:pos="9062"/>
            </w:tabs>
            <w:rPr>
              <w:rFonts w:asciiTheme="minorHAnsi" w:eastAsiaTheme="minorEastAsia" w:hAnsiTheme="minorHAnsi" w:cstheme="minorBidi"/>
              <w:noProof/>
              <w:lang w:eastAsia="pl-PL"/>
            </w:rPr>
          </w:pPr>
          <w:hyperlink w:anchor="_Toc225875061" w:history="1">
            <w:r w:rsidR="00686757" w:rsidRPr="00130F8C">
              <w:rPr>
                <w:rStyle w:val="Hipercze"/>
                <w:rFonts w:cstheme="minorHAnsi"/>
                <w:b/>
                <w:bCs/>
                <w:noProof/>
              </w:rPr>
              <w:t>VII.</w:t>
            </w:r>
            <w:r w:rsidR="00686757">
              <w:rPr>
                <w:rFonts w:asciiTheme="minorHAnsi" w:eastAsiaTheme="minorEastAsia" w:hAnsiTheme="minorHAnsi" w:cstheme="minorBidi"/>
                <w:noProof/>
                <w:lang w:eastAsia="pl-PL"/>
              </w:rPr>
              <w:tab/>
            </w:r>
            <w:r w:rsidR="00686757" w:rsidRPr="00130F8C">
              <w:rPr>
                <w:rStyle w:val="Hipercze"/>
                <w:rFonts w:cstheme="minorHAnsi"/>
                <w:b/>
                <w:bCs/>
                <w:noProof/>
              </w:rPr>
              <w:t>Podstawy wykluczenia</w:t>
            </w:r>
            <w:r w:rsidR="00686757">
              <w:rPr>
                <w:noProof/>
                <w:webHidden/>
              </w:rPr>
              <w:tab/>
            </w:r>
            <w:r w:rsidR="00686757">
              <w:rPr>
                <w:noProof/>
                <w:webHidden/>
              </w:rPr>
              <w:fldChar w:fldCharType="begin"/>
            </w:r>
            <w:r w:rsidR="00686757">
              <w:rPr>
                <w:noProof/>
                <w:webHidden/>
              </w:rPr>
              <w:instrText xml:space="preserve"> PAGEREF _Toc225875061 \h </w:instrText>
            </w:r>
            <w:r w:rsidR="00686757">
              <w:rPr>
                <w:noProof/>
                <w:webHidden/>
              </w:rPr>
            </w:r>
            <w:r w:rsidR="00686757">
              <w:rPr>
                <w:noProof/>
                <w:webHidden/>
              </w:rPr>
              <w:fldChar w:fldCharType="separate"/>
            </w:r>
            <w:r w:rsidR="00686757">
              <w:rPr>
                <w:noProof/>
                <w:webHidden/>
              </w:rPr>
              <w:t>5</w:t>
            </w:r>
            <w:r w:rsidR="00686757">
              <w:rPr>
                <w:noProof/>
                <w:webHidden/>
              </w:rPr>
              <w:fldChar w:fldCharType="end"/>
            </w:r>
          </w:hyperlink>
        </w:p>
        <w:p w14:paraId="154E5433" w14:textId="401D8393" w:rsidR="00686757" w:rsidRDefault="00000000">
          <w:pPr>
            <w:pStyle w:val="Spistreci1"/>
            <w:tabs>
              <w:tab w:val="left" w:pos="660"/>
              <w:tab w:val="right" w:leader="dot" w:pos="9062"/>
            </w:tabs>
            <w:rPr>
              <w:rFonts w:asciiTheme="minorHAnsi" w:eastAsiaTheme="minorEastAsia" w:hAnsiTheme="minorHAnsi" w:cstheme="minorBidi"/>
              <w:noProof/>
              <w:lang w:eastAsia="pl-PL"/>
            </w:rPr>
          </w:pPr>
          <w:hyperlink w:anchor="_Toc225875062" w:history="1">
            <w:r w:rsidR="00686757" w:rsidRPr="00130F8C">
              <w:rPr>
                <w:rStyle w:val="Hipercze"/>
                <w:rFonts w:cstheme="minorHAnsi"/>
                <w:b/>
                <w:bCs/>
                <w:noProof/>
              </w:rPr>
              <w:t>VIII.</w:t>
            </w:r>
            <w:r w:rsidR="00686757">
              <w:rPr>
                <w:rFonts w:asciiTheme="minorHAnsi" w:eastAsiaTheme="minorEastAsia" w:hAnsiTheme="minorHAnsi" w:cstheme="minorBidi"/>
                <w:noProof/>
                <w:lang w:eastAsia="pl-PL"/>
              </w:rPr>
              <w:tab/>
            </w:r>
            <w:r w:rsidR="00686757" w:rsidRPr="00130F8C">
              <w:rPr>
                <w:rStyle w:val="Hipercze"/>
                <w:rFonts w:cstheme="minorHAnsi"/>
                <w:b/>
                <w:bCs/>
                <w:noProof/>
              </w:rPr>
              <w:t>Informacja o warunkach udziału w postępowaniu o udzielenie zamówienia</w:t>
            </w:r>
            <w:r w:rsidR="00686757">
              <w:rPr>
                <w:noProof/>
                <w:webHidden/>
              </w:rPr>
              <w:tab/>
            </w:r>
            <w:r w:rsidR="00686757">
              <w:rPr>
                <w:noProof/>
                <w:webHidden/>
              </w:rPr>
              <w:fldChar w:fldCharType="begin"/>
            </w:r>
            <w:r w:rsidR="00686757">
              <w:rPr>
                <w:noProof/>
                <w:webHidden/>
              </w:rPr>
              <w:instrText xml:space="preserve"> PAGEREF _Toc225875062 \h </w:instrText>
            </w:r>
            <w:r w:rsidR="00686757">
              <w:rPr>
                <w:noProof/>
                <w:webHidden/>
              </w:rPr>
            </w:r>
            <w:r w:rsidR="00686757">
              <w:rPr>
                <w:noProof/>
                <w:webHidden/>
              </w:rPr>
              <w:fldChar w:fldCharType="separate"/>
            </w:r>
            <w:r w:rsidR="00686757">
              <w:rPr>
                <w:noProof/>
                <w:webHidden/>
              </w:rPr>
              <w:t>7</w:t>
            </w:r>
            <w:r w:rsidR="00686757">
              <w:rPr>
                <w:noProof/>
                <w:webHidden/>
              </w:rPr>
              <w:fldChar w:fldCharType="end"/>
            </w:r>
          </w:hyperlink>
        </w:p>
        <w:p w14:paraId="7900D961" w14:textId="10DDB4CE" w:rsidR="00686757" w:rsidRDefault="00000000">
          <w:pPr>
            <w:pStyle w:val="Spistreci1"/>
            <w:tabs>
              <w:tab w:val="left" w:pos="660"/>
              <w:tab w:val="right" w:leader="dot" w:pos="9062"/>
            </w:tabs>
            <w:rPr>
              <w:rFonts w:asciiTheme="minorHAnsi" w:eastAsiaTheme="minorEastAsia" w:hAnsiTheme="minorHAnsi" w:cstheme="minorBidi"/>
              <w:noProof/>
              <w:lang w:eastAsia="pl-PL"/>
            </w:rPr>
          </w:pPr>
          <w:hyperlink w:anchor="_Toc225875063" w:history="1">
            <w:r w:rsidR="00686757" w:rsidRPr="00130F8C">
              <w:rPr>
                <w:rStyle w:val="Hipercze"/>
                <w:rFonts w:cstheme="minorHAnsi"/>
                <w:b/>
                <w:bCs/>
                <w:noProof/>
              </w:rPr>
              <w:t>IX.</w:t>
            </w:r>
            <w:r w:rsidR="00686757">
              <w:rPr>
                <w:rFonts w:asciiTheme="minorHAnsi" w:eastAsiaTheme="minorEastAsia" w:hAnsiTheme="minorHAnsi" w:cstheme="minorBidi"/>
                <w:noProof/>
                <w:lang w:eastAsia="pl-PL"/>
              </w:rPr>
              <w:tab/>
            </w:r>
            <w:r w:rsidR="00686757" w:rsidRPr="00130F8C">
              <w:rPr>
                <w:rStyle w:val="Hipercze"/>
                <w:rFonts w:cstheme="minorHAnsi"/>
                <w:b/>
                <w:bCs/>
                <w:noProof/>
              </w:rPr>
              <w:t>Wykaz podmiotowych środków dowodowych</w:t>
            </w:r>
            <w:r w:rsidR="00686757">
              <w:rPr>
                <w:noProof/>
                <w:webHidden/>
              </w:rPr>
              <w:tab/>
            </w:r>
            <w:r w:rsidR="00686757">
              <w:rPr>
                <w:noProof/>
                <w:webHidden/>
              </w:rPr>
              <w:fldChar w:fldCharType="begin"/>
            </w:r>
            <w:r w:rsidR="00686757">
              <w:rPr>
                <w:noProof/>
                <w:webHidden/>
              </w:rPr>
              <w:instrText xml:space="preserve"> PAGEREF _Toc225875063 \h </w:instrText>
            </w:r>
            <w:r w:rsidR="00686757">
              <w:rPr>
                <w:noProof/>
                <w:webHidden/>
              </w:rPr>
            </w:r>
            <w:r w:rsidR="00686757">
              <w:rPr>
                <w:noProof/>
                <w:webHidden/>
              </w:rPr>
              <w:fldChar w:fldCharType="separate"/>
            </w:r>
            <w:r w:rsidR="00686757">
              <w:rPr>
                <w:noProof/>
                <w:webHidden/>
              </w:rPr>
              <w:t>8</w:t>
            </w:r>
            <w:r w:rsidR="00686757">
              <w:rPr>
                <w:noProof/>
                <w:webHidden/>
              </w:rPr>
              <w:fldChar w:fldCharType="end"/>
            </w:r>
          </w:hyperlink>
        </w:p>
        <w:p w14:paraId="30A04890" w14:textId="5951D014" w:rsidR="00686757" w:rsidRDefault="00000000">
          <w:pPr>
            <w:pStyle w:val="Spistreci1"/>
            <w:tabs>
              <w:tab w:val="left" w:pos="440"/>
              <w:tab w:val="right" w:leader="dot" w:pos="9062"/>
            </w:tabs>
            <w:rPr>
              <w:rFonts w:asciiTheme="minorHAnsi" w:eastAsiaTheme="minorEastAsia" w:hAnsiTheme="minorHAnsi" w:cstheme="minorBidi"/>
              <w:noProof/>
              <w:lang w:eastAsia="pl-PL"/>
            </w:rPr>
          </w:pPr>
          <w:hyperlink w:anchor="_Toc225875064" w:history="1">
            <w:r w:rsidR="00686757" w:rsidRPr="00130F8C">
              <w:rPr>
                <w:rStyle w:val="Hipercze"/>
                <w:rFonts w:cstheme="minorHAnsi"/>
                <w:b/>
                <w:bCs/>
                <w:noProof/>
              </w:rPr>
              <w:t>X.</w:t>
            </w:r>
            <w:r w:rsidR="00686757">
              <w:rPr>
                <w:rFonts w:asciiTheme="minorHAnsi" w:eastAsiaTheme="minorEastAsia" w:hAnsiTheme="minorHAnsi" w:cstheme="minorBidi"/>
                <w:noProof/>
                <w:lang w:eastAsia="pl-PL"/>
              </w:rPr>
              <w:tab/>
            </w:r>
            <w:r w:rsidR="00686757" w:rsidRPr="00130F8C">
              <w:rPr>
                <w:rStyle w:val="Hipercze"/>
                <w:rFonts w:cstheme="minorHAnsi"/>
                <w:b/>
                <w:bCs/>
                <w:noProof/>
              </w:rPr>
              <w:t>Wykonawcy wspólnie ubiegający się o udzielenie zamówienia</w:t>
            </w:r>
            <w:r w:rsidR="00686757">
              <w:rPr>
                <w:noProof/>
                <w:webHidden/>
              </w:rPr>
              <w:tab/>
            </w:r>
            <w:r w:rsidR="00686757">
              <w:rPr>
                <w:noProof/>
                <w:webHidden/>
              </w:rPr>
              <w:fldChar w:fldCharType="begin"/>
            </w:r>
            <w:r w:rsidR="00686757">
              <w:rPr>
                <w:noProof/>
                <w:webHidden/>
              </w:rPr>
              <w:instrText xml:space="preserve"> PAGEREF _Toc225875064 \h </w:instrText>
            </w:r>
            <w:r w:rsidR="00686757">
              <w:rPr>
                <w:noProof/>
                <w:webHidden/>
              </w:rPr>
            </w:r>
            <w:r w:rsidR="00686757">
              <w:rPr>
                <w:noProof/>
                <w:webHidden/>
              </w:rPr>
              <w:fldChar w:fldCharType="separate"/>
            </w:r>
            <w:r w:rsidR="00686757">
              <w:rPr>
                <w:noProof/>
                <w:webHidden/>
              </w:rPr>
              <w:t>9</w:t>
            </w:r>
            <w:r w:rsidR="00686757">
              <w:rPr>
                <w:noProof/>
                <w:webHidden/>
              </w:rPr>
              <w:fldChar w:fldCharType="end"/>
            </w:r>
          </w:hyperlink>
        </w:p>
        <w:p w14:paraId="100C8C90" w14:textId="0CEE9061" w:rsidR="00686757" w:rsidRDefault="00000000">
          <w:pPr>
            <w:pStyle w:val="Spistreci1"/>
            <w:tabs>
              <w:tab w:val="left" w:pos="660"/>
              <w:tab w:val="right" w:leader="dot" w:pos="9062"/>
            </w:tabs>
            <w:rPr>
              <w:rFonts w:asciiTheme="minorHAnsi" w:eastAsiaTheme="minorEastAsia" w:hAnsiTheme="minorHAnsi" w:cstheme="minorBidi"/>
              <w:noProof/>
              <w:lang w:eastAsia="pl-PL"/>
            </w:rPr>
          </w:pPr>
          <w:hyperlink w:anchor="_Toc225875065" w:history="1">
            <w:r w:rsidR="00686757" w:rsidRPr="00130F8C">
              <w:rPr>
                <w:rStyle w:val="Hipercze"/>
                <w:rFonts w:cstheme="minorHAnsi"/>
                <w:b/>
                <w:bCs/>
                <w:noProof/>
              </w:rPr>
              <w:t>XI.</w:t>
            </w:r>
            <w:r w:rsidR="00686757">
              <w:rPr>
                <w:rFonts w:asciiTheme="minorHAnsi" w:eastAsiaTheme="minorEastAsia" w:hAnsiTheme="minorHAnsi" w:cstheme="minorBidi"/>
                <w:noProof/>
                <w:lang w:eastAsia="pl-PL"/>
              </w:rPr>
              <w:tab/>
            </w:r>
            <w:r w:rsidR="00686757" w:rsidRPr="00130F8C">
              <w:rPr>
                <w:rStyle w:val="Hipercze"/>
                <w:rFonts w:cstheme="minorHAnsi"/>
                <w:b/>
                <w:bCs/>
                <w:noProof/>
              </w:rPr>
              <w:t>Informacje o środkach komunikacji elektronicznej, przy użyciu, których Zamawiający będzie komunikował się z wykonawcami, oraz informacje o wymaganiach technicznych i organizacyjnych sporządzania, wysyłania i odbierania korespondencji elektronicznej</w:t>
            </w:r>
            <w:r w:rsidR="00686757">
              <w:rPr>
                <w:noProof/>
                <w:webHidden/>
              </w:rPr>
              <w:tab/>
            </w:r>
            <w:r w:rsidR="00686757">
              <w:rPr>
                <w:noProof/>
                <w:webHidden/>
              </w:rPr>
              <w:fldChar w:fldCharType="begin"/>
            </w:r>
            <w:r w:rsidR="00686757">
              <w:rPr>
                <w:noProof/>
                <w:webHidden/>
              </w:rPr>
              <w:instrText xml:space="preserve"> PAGEREF _Toc225875065 \h </w:instrText>
            </w:r>
            <w:r w:rsidR="00686757">
              <w:rPr>
                <w:noProof/>
                <w:webHidden/>
              </w:rPr>
            </w:r>
            <w:r w:rsidR="00686757">
              <w:rPr>
                <w:noProof/>
                <w:webHidden/>
              </w:rPr>
              <w:fldChar w:fldCharType="separate"/>
            </w:r>
            <w:r w:rsidR="00686757">
              <w:rPr>
                <w:noProof/>
                <w:webHidden/>
              </w:rPr>
              <w:t>10</w:t>
            </w:r>
            <w:r w:rsidR="00686757">
              <w:rPr>
                <w:noProof/>
                <w:webHidden/>
              </w:rPr>
              <w:fldChar w:fldCharType="end"/>
            </w:r>
          </w:hyperlink>
        </w:p>
        <w:p w14:paraId="4C793865" w14:textId="13F226D9" w:rsidR="00686757" w:rsidRDefault="00000000">
          <w:pPr>
            <w:pStyle w:val="Spistreci1"/>
            <w:tabs>
              <w:tab w:val="left" w:pos="660"/>
              <w:tab w:val="right" w:leader="dot" w:pos="9062"/>
            </w:tabs>
            <w:rPr>
              <w:rFonts w:asciiTheme="minorHAnsi" w:eastAsiaTheme="minorEastAsia" w:hAnsiTheme="minorHAnsi" w:cstheme="minorBidi"/>
              <w:noProof/>
              <w:lang w:eastAsia="pl-PL"/>
            </w:rPr>
          </w:pPr>
          <w:hyperlink w:anchor="_Toc225875066" w:history="1">
            <w:r w:rsidR="00686757" w:rsidRPr="00130F8C">
              <w:rPr>
                <w:rStyle w:val="Hipercze"/>
                <w:rFonts w:cstheme="minorHAnsi"/>
                <w:b/>
                <w:bCs/>
                <w:noProof/>
              </w:rPr>
              <w:t>XII.</w:t>
            </w:r>
            <w:r w:rsidR="00686757">
              <w:rPr>
                <w:rFonts w:asciiTheme="minorHAnsi" w:eastAsiaTheme="minorEastAsia" w:hAnsiTheme="minorHAnsi" w:cstheme="minorBidi"/>
                <w:noProof/>
                <w:lang w:eastAsia="pl-PL"/>
              </w:rPr>
              <w:tab/>
            </w:r>
            <w:r w:rsidR="00686757" w:rsidRPr="00130F8C">
              <w:rPr>
                <w:rStyle w:val="Hipercze"/>
                <w:rFonts w:cstheme="minorHAnsi"/>
                <w:b/>
                <w:bCs/>
                <w:noProof/>
              </w:rPr>
              <w:t>Wskazanie osób uprawnionych do komunikowania się z Wykonawcami</w:t>
            </w:r>
            <w:r w:rsidR="00686757">
              <w:rPr>
                <w:noProof/>
                <w:webHidden/>
              </w:rPr>
              <w:tab/>
            </w:r>
            <w:r w:rsidR="00686757">
              <w:rPr>
                <w:noProof/>
                <w:webHidden/>
              </w:rPr>
              <w:fldChar w:fldCharType="begin"/>
            </w:r>
            <w:r w:rsidR="00686757">
              <w:rPr>
                <w:noProof/>
                <w:webHidden/>
              </w:rPr>
              <w:instrText xml:space="preserve"> PAGEREF _Toc225875066 \h </w:instrText>
            </w:r>
            <w:r w:rsidR="00686757">
              <w:rPr>
                <w:noProof/>
                <w:webHidden/>
              </w:rPr>
            </w:r>
            <w:r w:rsidR="00686757">
              <w:rPr>
                <w:noProof/>
                <w:webHidden/>
              </w:rPr>
              <w:fldChar w:fldCharType="separate"/>
            </w:r>
            <w:r w:rsidR="00686757">
              <w:rPr>
                <w:noProof/>
                <w:webHidden/>
              </w:rPr>
              <w:t>11</w:t>
            </w:r>
            <w:r w:rsidR="00686757">
              <w:rPr>
                <w:noProof/>
                <w:webHidden/>
              </w:rPr>
              <w:fldChar w:fldCharType="end"/>
            </w:r>
          </w:hyperlink>
        </w:p>
        <w:p w14:paraId="61754A7D" w14:textId="70476FD1" w:rsidR="00686757" w:rsidRDefault="00000000">
          <w:pPr>
            <w:pStyle w:val="Spistreci1"/>
            <w:tabs>
              <w:tab w:val="left" w:pos="660"/>
              <w:tab w:val="right" w:leader="dot" w:pos="9062"/>
            </w:tabs>
            <w:rPr>
              <w:rFonts w:asciiTheme="minorHAnsi" w:eastAsiaTheme="minorEastAsia" w:hAnsiTheme="minorHAnsi" w:cstheme="minorBidi"/>
              <w:noProof/>
              <w:lang w:eastAsia="pl-PL"/>
            </w:rPr>
          </w:pPr>
          <w:hyperlink w:anchor="_Toc225875067" w:history="1">
            <w:r w:rsidR="00686757" w:rsidRPr="00130F8C">
              <w:rPr>
                <w:rStyle w:val="Hipercze"/>
                <w:rFonts w:cstheme="minorHAnsi"/>
                <w:b/>
                <w:bCs/>
                <w:noProof/>
              </w:rPr>
              <w:t>XIII.</w:t>
            </w:r>
            <w:r w:rsidR="00686757">
              <w:rPr>
                <w:rFonts w:asciiTheme="minorHAnsi" w:eastAsiaTheme="minorEastAsia" w:hAnsiTheme="minorHAnsi" w:cstheme="minorBidi"/>
                <w:noProof/>
                <w:lang w:eastAsia="pl-PL"/>
              </w:rPr>
              <w:tab/>
            </w:r>
            <w:r w:rsidR="00686757" w:rsidRPr="00130F8C">
              <w:rPr>
                <w:rStyle w:val="Hipercze"/>
                <w:rFonts w:cstheme="minorHAnsi"/>
                <w:b/>
                <w:bCs/>
                <w:noProof/>
              </w:rPr>
              <w:t>Termin związania ofertą</w:t>
            </w:r>
            <w:r w:rsidR="00686757">
              <w:rPr>
                <w:noProof/>
                <w:webHidden/>
              </w:rPr>
              <w:tab/>
            </w:r>
            <w:r w:rsidR="00686757">
              <w:rPr>
                <w:noProof/>
                <w:webHidden/>
              </w:rPr>
              <w:fldChar w:fldCharType="begin"/>
            </w:r>
            <w:r w:rsidR="00686757">
              <w:rPr>
                <w:noProof/>
                <w:webHidden/>
              </w:rPr>
              <w:instrText xml:space="preserve"> PAGEREF _Toc225875067 \h </w:instrText>
            </w:r>
            <w:r w:rsidR="00686757">
              <w:rPr>
                <w:noProof/>
                <w:webHidden/>
              </w:rPr>
            </w:r>
            <w:r w:rsidR="00686757">
              <w:rPr>
                <w:noProof/>
                <w:webHidden/>
              </w:rPr>
              <w:fldChar w:fldCharType="separate"/>
            </w:r>
            <w:r w:rsidR="00686757">
              <w:rPr>
                <w:noProof/>
                <w:webHidden/>
              </w:rPr>
              <w:t>11</w:t>
            </w:r>
            <w:r w:rsidR="00686757">
              <w:rPr>
                <w:noProof/>
                <w:webHidden/>
              </w:rPr>
              <w:fldChar w:fldCharType="end"/>
            </w:r>
          </w:hyperlink>
        </w:p>
        <w:p w14:paraId="6BB78868" w14:textId="6DC8D672" w:rsidR="00686757" w:rsidRDefault="00000000">
          <w:pPr>
            <w:pStyle w:val="Spistreci1"/>
            <w:tabs>
              <w:tab w:val="left" w:pos="660"/>
              <w:tab w:val="right" w:leader="dot" w:pos="9062"/>
            </w:tabs>
            <w:rPr>
              <w:rFonts w:asciiTheme="minorHAnsi" w:eastAsiaTheme="minorEastAsia" w:hAnsiTheme="minorHAnsi" w:cstheme="minorBidi"/>
              <w:noProof/>
              <w:lang w:eastAsia="pl-PL"/>
            </w:rPr>
          </w:pPr>
          <w:hyperlink w:anchor="_Toc225875068" w:history="1">
            <w:r w:rsidR="00686757" w:rsidRPr="00130F8C">
              <w:rPr>
                <w:rStyle w:val="Hipercze"/>
                <w:rFonts w:cstheme="minorHAnsi"/>
                <w:b/>
                <w:bCs/>
                <w:noProof/>
              </w:rPr>
              <w:t>XIV.</w:t>
            </w:r>
            <w:r w:rsidR="00686757">
              <w:rPr>
                <w:rFonts w:asciiTheme="minorHAnsi" w:eastAsiaTheme="minorEastAsia" w:hAnsiTheme="minorHAnsi" w:cstheme="minorBidi"/>
                <w:noProof/>
                <w:lang w:eastAsia="pl-PL"/>
              </w:rPr>
              <w:tab/>
            </w:r>
            <w:r w:rsidR="00686757" w:rsidRPr="00130F8C">
              <w:rPr>
                <w:rStyle w:val="Hipercze"/>
                <w:rFonts w:cstheme="minorHAnsi"/>
                <w:b/>
                <w:bCs/>
                <w:noProof/>
              </w:rPr>
              <w:t>Wyjaśnienia treści SWZ</w:t>
            </w:r>
            <w:r w:rsidR="00686757">
              <w:rPr>
                <w:noProof/>
                <w:webHidden/>
              </w:rPr>
              <w:tab/>
            </w:r>
            <w:r w:rsidR="00686757">
              <w:rPr>
                <w:noProof/>
                <w:webHidden/>
              </w:rPr>
              <w:fldChar w:fldCharType="begin"/>
            </w:r>
            <w:r w:rsidR="00686757">
              <w:rPr>
                <w:noProof/>
                <w:webHidden/>
              </w:rPr>
              <w:instrText xml:space="preserve"> PAGEREF _Toc225875068 \h </w:instrText>
            </w:r>
            <w:r w:rsidR="00686757">
              <w:rPr>
                <w:noProof/>
                <w:webHidden/>
              </w:rPr>
            </w:r>
            <w:r w:rsidR="00686757">
              <w:rPr>
                <w:noProof/>
                <w:webHidden/>
              </w:rPr>
              <w:fldChar w:fldCharType="separate"/>
            </w:r>
            <w:r w:rsidR="00686757">
              <w:rPr>
                <w:noProof/>
                <w:webHidden/>
              </w:rPr>
              <w:t>11</w:t>
            </w:r>
            <w:r w:rsidR="00686757">
              <w:rPr>
                <w:noProof/>
                <w:webHidden/>
              </w:rPr>
              <w:fldChar w:fldCharType="end"/>
            </w:r>
          </w:hyperlink>
        </w:p>
        <w:p w14:paraId="7AF8E64E" w14:textId="62CB86F7" w:rsidR="00686757" w:rsidRDefault="00000000">
          <w:pPr>
            <w:pStyle w:val="Spistreci1"/>
            <w:tabs>
              <w:tab w:val="left" w:pos="660"/>
              <w:tab w:val="right" w:leader="dot" w:pos="9062"/>
            </w:tabs>
            <w:rPr>
              <w:rFonts w:asciiTheme="minorHAnsi" w:eastAsiaTheme="minorEastAsia" w:hAnsiTheme="minorHAnsi" w:cstheme="minorBidi"/>
              <w:noProof/>
              <w:lang w:eastAsia="pl-PL"/>
            </w:rPr>
          </w:pPr>
          <w:hyperlink w:anchor="_Toc225875069" w:history="1">
            <w:r w:rsidR="00686757" w:rsidRPr="00130F8C">
              <w:rPr>
                <w:rStyle w:val="Hipercze"/>
                <w:rFonts w:cstheme="minorHAnsi"/>
                <w:b/>
                <w:bCs/>
                <w:noProof/>
              </w:rPr>
              <w:t>XV.</w:t>
            </w:r>
            <w:r w:rsidR="00686757">
              <w:rPr>
                <w:rFonts w:asciiTheme="minorHAnsi" w:eastAsiaTheme="minorEastAsia" w:hAnsiTheme="minorHAnsi" w:cstheme="minorBidi"/>
                <w:noProof/>
                <w:lang w:eastAsia="pl-PL"/>
              </w:rPr>
              <w:tab/>
            </w:r>
            <w:r w:rsidR="00686757" w:rsidRPr="00130F8C">
              <w:rPr>
                <w:rStyle w:val="Hipercze"/>
                <w:rFonts w:cstheme="minorHAnsi"/>
                <w:b/>
                <w:bCs/>
                <w:noProof/>
              </w:rPr>
              <w:t>Wymagania dotyczące wadium</w:t>
            </w:r>
            <w:r w:rsidR="00686757">
              <w:rPr>
                <w:noProof/>
                <w:webHidden/>
              </w:rPr>
              <w:tab/>
            </w:r>
            <w:r w:rsidR="00686757">
              <w:rPr>
                <w:noProof/>
                <w:webHidden/>
              </w:rPr>
              <w:fldChar w:fldCharType="begin"/>
            </w:r>
            <w:r w:rsidR="00686757">
              <w:rPr>
                <w:noProof/>
                <w:webHidden/>
              </w:rPr>
              <w:instrText xml:space="preserve"> PAGEREF _Toc225875069 \h </w:instrText>
            </w:r>
            <w:r w:rsidR="00686757">
              <w:rPr>
                <w:noProof/>
                <w:webHidden/>
              </w:rPr>
            </w:r>
            <w:r w:rsidR="00686757">
              <w:rPr>
                <w:noProof/>
                <w:webHidden/>
              </w:rPr>
              <w:fldChar w:fldCharType="separate"/>
            </w:r>
            <w:r w:rsidR="00686757">
              <w:rPr>
                <w:noProof/>
                <w:webHidden/>
              </w:rPr>
              <w:t>11</w:t>
            </w:r>
            <w:r w:rsidR="00686757">
              <w:rPr>
                <w:noProof/>
                <w:webHidden/>
              </w:rPr>
              <w:fldChar w:fldCharType="end"/>
            </w:r>
          </w:hyperlink>
        </w:p>
        <w:p w14:paraId="39A82729" w14:textId="51F46B33" w:rsidR="00686757" w:rsidRDefault="00000000">
          <w:pPr>
            <w:pStyle w:val="Spistreci1"/>
            <w:tabs>
              <w:tab w:val="left" w:pos="660"/>
              <w:tab w:val="right" w:leader="dot" w:pos="9062"/>
            </w:tabs>
            <w:rPr>
              <w:rFonts w:asciiTheme="minorHAnsi" w:eastAsiaTheme="minorEastAsia" w:hAnsiTheme="minorHAnsi" w:cstheme="minorBidi"/>
              <w:noProof/>
              <w:lang w:eastAsia="pl-PL"/>
            </w:rPr>
          </w:pPr>
          <w:hyperlink w:anchor="_Toc225875070" w:history="1">
            <w:r w:rsidR="00686757" w:rsidRPr="00130F8C">
              <w:rPr>
                <w:rStyle w:val="Hipercze"/>
                <w:rFonts w:cstheme="minorHAnsi"/>
                <w:b/>
                <w:bCs/>
                <w:noProof/>
              </w:rPr>
              <w:t>XVI.</w:t>
            </w:r>
            <w:r w:rsidR="00686757">
              <w:rPr>
                <w:rFonts w:asciiTheme="minorHAnsi" w:eastAsiaTheme="minorEastAsia" w:hAnsiTheme="minorHAnsi" w:cstheme="minorBidi"/>
                <w:noProof/>
                <w:lang w:eastAsia="pl-PL"/>
              </w:rPr>
              <w:tab/>
            </w:r>
            <w:r w:rsidR="00686757" w:rsidRPr="00130F8C">
              <w:rPr>
                <w:rStyle w:val="Hipercze"/>
                <w:rFonts w:cstheme="minorHAnsi"/>
                <w:b/>
                <w:bCs/>
                <w:noProof/>
              </w:rPr>
              <w:t>Wymagania dotyczące zabezpieczenia należytego wykonania umowy</w:t>
            </w:r>
            <w:r w:rsidR="00686757">
              <w:rPr>
                <w:noProof/>
                <w:webHidden/>
              </w:rPr>
              <w:tab/>
            </w:r>
            <w:r w:rsidR="00686757">
              <w:rPr>
                <w:noProof/>
                <w:webHidden/>
              </w:rPr>
              <w:fldChar w:fldCharType="begin"/>
            </w:r>
            <w:r w:rsidR="00686757">
              <w:rPr>
                <w:noProof/>
                <w:webHidden/>
              </w:rPr>
              <w:instrText xml:space="preserve"> PAGEREF _Toc225875070 \h </w:instrText>
            </w:r>
            <w:r w:rsidR="00686757">
              <w:rPr>
                <w:noProof/>
                <w:webHidden/>
              </w:rPr>
            </w:r>
            <w:r w:rsidR="00686757">
              <w:rPr>
                <w:noProof/>
                <w:webHidden/>
              </w:rPr>
              <w:fldChar w:fldCharType="separate"/>
            </w:r>
            <w:r w:rsidR="00686757">
              <w:rPr>
                <w:noProof/>
                <w:webHidden/>
              </w:rPr>
              <w:t>11</w:t>
            </w:r>
            <w:r w:rsidR="00686757">
              <w:rPr>
                <w:noProof/>
                <w:webHidden/>
              </w:rPr>
              <w:fldChar w:fldCharType="end"/>
            </w:r>
          </w:hyperlink>
        </w:p>
        <w:p w14:paraId="02F32E3C" w14:textId="42FEFCF7" w:rsidR="00686757" w:rsidRDefault="00000000">
          <w:pPr>
            <w:pStyle w:val="Spistreci1"/>
            <w:tabs>
              <w:tab w:val="left" w:pos="660"/>
              <w:tab w:val="right" w:leader="dot" w:pos="9062"/>
            </w:tabs>
            <w:rPr>
              <w:rFonts w:asciiTheme="minorHAnsi" w:eastAsiaTheme="minorEastAsia" w:hAnsiTheme="minorHAnsi" w:cstheme="minorBidi"/>
              <w:noProof/>
              <w:lang w:eastAsia="pl-PL"/>
            </w:rPr>
          </w:pPr>
          <w:hyperlink w:anchor="_Toc225875071" w:history="1">
            <w:r w:rsidR="00686757" w:rsidRPr="00130F8C">
              <w:rPr>
                <w:rStyle w:val="Hipercze"/>
                <w:rFonts w:cstheme="minorHAnsi"/>
                <w:b/>
                <w:bCs/>
                <w:noProof/>
              </w:rPr>
              <w:t>XVII.</w:t>
            </w:r>
            <w:r w:rsidR="00686757">
              <w:rPr>
                <w:rFonts w:asciiTheme="minorHAnsi" w:eastAsiaTheme="minorEastAsia" w:hAnsiTheme="minorHAnsi" w:cstheme="minorBidi"/>
                <w:noProof/>
                <w:lang w:eastAsia="pl-PL"/>
              </w:rPr>
              <w:tab/>
            </w:r>
            <w:r w:rsidR="00686757" w:rsidRPr="00130F8C">
              <w:rPr>
                <w:rStyle w:val="Hipercze"/>
                <w:rFonts w:cstheme="minorHAnsi"/>
                <w:b/>
                <w:bCs/>
                <w:noProof/>
              </w:rPr>
              <w:t>Opis sposobu przygotowania oferty</w:t>
            </w:r>
            <w:r w:rsidR="00686757">
              <w:rPr>
                <w:noProof/>
                <w:webHidden/>
              </w:rPr>
              <w:tab/>
            </w:r>
            <w:r w:rsidR="00686757">
              <w:rPr>
                <w:noProof/>
                <w:webHidden/>
              </w:rPr>
              <w:fldChar w:fldCharType="begin"/>
            </w:r>
            <w:r w:rsidR="00686757">
              <w:rPr>
                <w:noProof/>
                <w:webHidden/>
              </w:rPr>
              <w:instrText xml:space="preserve"> PAGEREF _Toc225875071 \h </w:instrText>
            </w:r>
            <w:r w:rsidR="00686757">
              <w:rPr>
                <w:noProof/>
                <w:webHidden/>
              </w:rPr>
            </w:r>
            <w:r w:rsidR="00686757">
              <w:rPr>
                <w:noProof/>
                <w:webHidden/>
              </w:rPr>
              <w:fldChar w:fldCharType="separate"/>
            </w:r>
            <w:r w:rsidR="00686757">
              <w:rPr>
                <w:noProof/>
                <w:webHidden/>
              </w:rPr>
              <w:t>12</w:t>
            </w:r>
            <w:r w:rsidR="00686757">
              <w:rPr>
                <w:noProof/>
                <w:webHidden/>
              </w:rPr>
              <w:fldChar w:fldCharType="end"/>
            </w:r>
          </w:hyperlink>
        </w:p>
        <w:p w14:paraId="46415B36" w14:textId="4097B812" w:rsidR="00686757" w:rsidRDefault="00000000">
          <w:pPr>
            <w:pStyle w:val="Spistreci1"/>
            <w:tabs>
              <w:tab w:val="left" w:pos="880"/>
              <w:tab w:val="right" w:leader="dot" w:pos="9062"/>
            </w:tabs>
            <w:rPr>
              <w:rFonts w:asciiTheme="minorHAnsi" w:eastAsiaTheme="minorEastAsia" w:hAnsiTheme="minorHAnsi" w:cstheme="minorBidi"/>
              <w:noProof/>
              <w:lang w:eastAsia="pl-PL"/>
            </w:rPr>
          </w:pPr>
          <w:hyperlink w:anchor="_Toc225875072" w:history="1">
            <w:r w:rsidR="00686757" w:rsidRPr="00130F8C">
              <w:rPr>
                <w:rStyle w:val="Hipercze"/>
                <w:rFonts w:cstheme="minorHAnsi"/>
                <w:b/>
                <w:bCs/>
                <w:noProof/>
              </w:rPr>
              <w:t>XVIII.</w:t>
            </w:r>
            <w:r w:rsidR="00686757">
              <w:rPr>
                <w:rFonts w:asciiTheme="minorHAnsi" w:eastAsiaTheme="minorEastAsia" w:hAnsiTheme="minorHAnsi" w:cstheme="minorBidi"/>
                <w:noProof/>
                <w:lang w:eastAsia="pl-PL"/>
              </w:rPr>
              <w:tab/>
            </w:r>
            <w:r w:rsidR="00686757" w:rsidRPr="00130F8C">
              <w:rPr>
                <w:rStyle w:val="Hipercze"/>
                <w:rFonts w:cstheme="minorHAnsi"/>
                <w:b/>
                <w:bCs/>
                <w:noProof/>
              </w:rPr>
              <w:t>Sposób oraz termin składania ofert</w:t>
            </w:r>
            <w:r w:rsidR="00686757">
              <w:rPr>
                <w:noProof/>
                <w:webHidden/>
              </w:rPr>
              <w:tab/>
            </w:r>
            <w:r w:rsidR="00686757">
              <w:rPr>
                <w:noProof/>
                <w:webHidden/>
              </w:rPr>
              <w:fldChar w:fldCharType="begin"/>
            </w:r>
            <w:r w:rsidR="00686757">
              <w:rPr>
                <w:noProof/>
                <w:webHidden/>
              </w:rPr>
              <w:instrText xml:space="preserve"> PAGEREF _Toc225875072 \h </w:instrText>
            </w:r>
            <w:r w:rsidR="00686757">
              <w:rPr>
                <w:noProof/>
                <w:webHidden/>
              </w:rPr>
            </w:r>
            <w:r w:rsidR="00686757">
              <w:rPr>
                <w:noProof/>
                <w:webHidden/>
              </w:rPr>
              <w:fldChar w:fldCharType="separate"/>
            </w:r>
            <w:r w:rsidR="00686757">
              <w:rPr>
                <w:noProof/>
                <w:webHidden/>
              </w:rPr>
              <w:t>13</w:t>
            </w:r>
            <w:r w:rsidR="00686757">
              <w:rPr>
                <w:noProof/>
                <w:webHidden/>
              </w:rPr>
              <w:fldChar w:fldCharType="end"/>
            </w:r>
          </w:hyperlink>
        </w:p>
        <w:p w14:paraId="5454EEED" w14:textId="73D47242" w:rsidR="00686757" w:rsidRDefault="00000000">
          <w:pPr>
            <w:pStyle w:val="Spistreci1"/>
            <w:tabs>
              <w:tab w:val="left" w:pos="660"/>
              <w:tab w:val="right" w:leader="dot" w:pos="9062"/>
            </w:tabs>
            <w:rPr>
              <w:rFonts w:asciiTheme="minorHAnsi" w:eastAsiaTheme="minorEastAsia" w:hAnsiTheme="minorHAnsi" w:cstheme="minorBidi"/>
              <w:noProof/>
              <w:lang w:eastAsia="pl-PL"/>
            </w:rPr>
          </w:pPr>
          <w:hyperlink w:anchor="_Toc225875073" w:history="1">
            <w:r w:rsidR="00686757" w:rsidRPr="00130F8C">
              <w:rPr>
                <w:rStyle w:val="Hipercze"/>
                <w:rFonts w:cstheme="minorHAnsi"/>
                <w:b/>
                <w:bCs/>
                <w:noProof/>
              </w:rPr>
              <w:t>XIX.</w:t>
            </w:r>
            <w:r w:rsidR="00686757">
              <w:rPr>
                <w:rFonts w:asciiTheme="minorHAnsi" w:eastAsiaTheme="minorEastAsia" w:hAnsiTheme="minorHAnsi" w:cstheme="minorBidi"/>
                <w:noProof/>
                <w:lang w:eastAsia="pl-PL"/>
              </w:rPr>
              <w:tab/>
            </w:r>
            <w:r w:rsidR="00686757" w:rsidRPr="00130F8C">
              <w:rPr>
                <w:rStyle w:val="Hipercze"/>
                <w:rFonts w:cstheme="minorHAnsi"/>
                <w:b/>
                <w:bCs/>
                <w:noProof/>
              </w:rPr>
              <w:t>Termin otwarcia ofert</w:t>
            </w:r>
            <w:r w:rsidR="00686757">
              <w:rPr>
                <w:noProof/>
                <w:webHidden/>
              </w:rPr>
              <w:tab/>
            </w:r>
            <w:r w:rsidR="00686757">
              <w:rPr>
                <w:noProof/>
                <w:webHidden/>
              </w:rPr>
              <w:fldChar w:fldCharType="begin"/>
            </w:r>
            <w:r w:rsidR="00686757">
              <w:rPr>
                <w:noProof/>
                <w:webHidden/>
              </w:rPr>
              <w:instrText xml:space="preserve"> PAGEREF _Toc225875073 \h </w:instrText>
            </w:r>
            <w:r w:rsidR="00686757">
              <w:rPr>
                <w:noProof/>
                <w:webHidden/>
              </w:rPr>
            </w:r>
            <w:r w:rsidR="00686757">
              <w:rPr>
                <w:noProof/>
                <w:webHidden/>
              </w:rPr>
              <w:fldChar w:fldCharType="separate"/>
            </w:r>
            <w:r w:rsidR="00686757">
              <w:rPr>
                <w:noProof/>
                <w:webHidden/>
              </w:rPr>
              <w:t>13</w:t>
            </w:r>
            <w:r w:rsidR="00686757">
              <w:rPr>
                <w:noProof/>
                <w:webHidden/>
              </w:rPr>
              <w:fldChar w:fldCharType="end"/>
            </w:r>
          </w:hyperlink>
        </w:p>
        <w:p w14:paraId="595ECF71" w14:textId="2B3440FD" w:rsidR="00686757" w:rsidRDefault="00000000">
          <w:pPr>
            <w:pStyle w:val="Spistreci1"/>
            <w:tabs>
              <w:tab w:val="left" w:pos="660"/>
              <w:tab w:val="right" w:leader="dot" w:pos="9062"/>
            </w:tabs>
            <w:rPr>
              <w:rFonts w:asciiTheme="minorHAnsi" w:eastAsiaTheme="minorEastAsia" w:hAnsiTheme="minorHAnsi" w:cstheme="minorBidi"/>
              <w:noProof/>
              <w:lang w:eastAsia="pl-PL"/>
            </w:rPr>
          </w:pPr>
          <w:hyperlink w:anchor="_Toc225875074" w:history="1">
            <w:r w:rsidR="00686757" w:rsidRPr="00130F8C">
              <w:rPr>
                <w:rStyle w:val="Hipercze"/>
                <w:rFonts w:cstheme="minorHAnsi"/>
                <w:b/>
                <w:bCs/>
                <w:noProof/>
              </w:rPr>
              <w:t>XX.</w:t>
            </w:r>
            <w:r w:rsidR="00686757">
              <w:rPr>
                <w:rFonts w:asciiTheme="minorHAnsi" w:eastAsiaTheme="minorEastAsia" w:hAnsiTheme="minorHAnsi" w:cstheme="minorBidi"/>
                <w:noProof/>
                <w:lang w:eastAsia="pl-PL"/>
              </w:rPr>
              <w:tab/>
            </w:r>
            <w:r w:rsidR="00686757" w:rsidRPr="00130F8C">
              <w:rPr>
                <w:rStyle w:val="Hipercze"/>
                <w:rFonts w:cstheme="minorHAnsi"/>
                <w:b/>
                <w:bCs/>
                <w:noProof/>
              </w:rPr>
              <w:t>Sposób obliczenia ceny</w:t>
            </w:r>
            <w:r w:rsidR="00686757">
              <w:rPr>
                <w:noProof/>
                <w:webHidden/>
              </w:rPr>
              <w:tab/>
            </w:r>
            <w:r w:rsidR="00686757">
              <w:rPr>
                <w:noProof/>
                <w:webHidden/>
              </w:rPr>
              <w:fldChar w:fldCharType="begin"/>
            </w:r>
            <w:r w:rsidR="00686757">
              <w:rPr>
                <w:noProof/>
                <w:webHidden/>
              </w:rPr>
              <w:instrText xml:space="preserve"> PAGEREF _Toc225875074 \h </w:instrText>
            </w:r>
            <w:r w:rsidR="00686757">
              <w:rPr>
                <w:noProof/>
                <w:webHidden/>
              </w:rPr>
            </w:r>
            <w:r w:rsidR="00686757">
              <w:rPr>
                <w:noProof/>
                <w:webHidden/>
              </w:rPr>
              <w:fldChar w:fldCharType="separate"/>
            </w:r>
            <w:r w:rsidR="00686757">
              <w:rPr>
                <w:noProof/>
                <w:webHidden/>
              </w:rPr>
              <w:t>14</w:t>
            </w:r>
            <w:r w:rsidR="00686757">
              <w:rPr>
                <w:noProof/>
                <w:webHidden/>
              </w:rPr>
              <w:fldChar w:fldCharType="end"/>
            </w:r>
          </w:hyperlink>
        </w:p>
        <w:p w14:paraId="2548F79F" w14:textId="0949552B" w:rsidR="00686757" w:rsidRDefault="00000000">
          <w:pPr>
            <w:pStyle w:val="Spistreci1"/>
            <w:tabs>
              <w:tab w:val="left" w:pos="660"/>
              <w:tab w:val="right" w:leader="dot" w:pos="9062"/>
            </w:tabs>
            <w:rPr>
              <w:rFonts w:asciiTheme="minorHAnsi" w:eastAsiaTheme="minorEastAsia" w:hAnsiTheme="minorHAnsi" w:cstheme="minorBidi"/>
              <w:noProof/>
              <w:lang w:eastAsia="pl-PL"/>
            </w:rPr>
          </w:pPr>
          <w:hyperlink w:anchor="_Toc225875075" w:history="1">
            <w:r w:rsidR="00686757" w:rsidRPr="00130F8C">
              <w:rPr>
                <w:rStyle w:val="Hipercze"/>
                <w:rFonts w:cstheme="minorHAnsi"/>
                <w:b/>
                <w:bCs/>
                <w:noProof/>
              </w:rPr>
              <w:t>XXI.</w:t>
            </w:r>
            <w:r w:rsidR="00686757">
              <w:rPr>
                <w:rFonts w:asciiTheme="minorHAnsi" w:eastAsiaTheme="minorEastAsia" w:hAnsiTheme="minorHAnsi" w:cstheme="minorBidi"/>
                <w:noProof/>
                <w:lang w:eastAsia="pl-PL"/>
              </w:rPr>
              <w:tab/>
            </w:r>
            <w:r w:rsidR="00686757" w:rsidRPr="00130F8C">
              <w:rPr>
                <w:rStyle w:val="Hipercze"/>
                <w:rFonts w:cstheme="minorHAnsi"/>
                <w:b/>
                <w:bCs/>
                <w:noProof/>
              </w:rPr>
              <w:t>Opis kryteriów oceny ofert, wraz z podaniem wag tych kryteriów i sposobu oceny ofert</w:t>
            </w:r>
            <w:r w:rsidR="00686757">
              <w:rPr>
                <w:noProof/>
                <w:webHidden/>
              </w:rPr>
              <w:tab/>
            </w:r>
            <w:r w:rsidR="00686757">
              <w:rPr>
                <w:noProof/>
                <w:webHidden/>
              </w:rPr>
              <w:fldChar w:fldCharType="begin"/>
            </w:r>
            <w:r w:rsidR="00686757">
              <w:rPr>
                <w:noProof/>
                <w:webHidden/>
              </w:rPr>
              <w:instrText xml:space="preserve"> PAGEREF _Toc225875075 \h </w:instrText>
            </w:r>
            <w:r w:rsidR="00686757">
              <w:rPr>
                <w:noProof/>
                <w:webHidden/>
              </w:rPr>
            </w:r>
            <w:r w:rsidR="00686757">
              <w:rPr>
                <w:noProof/>
                <w:webHidden/>
              </w:rPr>
              <w:fldChar w:fldCharType="separate"/>
            </w:r>
            <w:r w:rsidR="00686757">
              <w:rPr>
                <w:noProof/>
                <w:webHidden/>
              </w:rPr>
              <w:t>15</w:t>
            </w:r>
            <w:r w:rsidR="00686757">
              <w:rPr>
                <w:noProof/>
                <w:webHidden/>
              </w:rPr>
              <w:fldChar w:fldCharType="end"/>
            </w:r>
          </w:hyperlink>
        </w:p>
        <w:p w14:paraId="7B5052DE" w14:textId="59A7684F" w:rsidR="00686757" w:rsidRDefault="00000000">
          <w:pPr>
            <w:pStyle w:val="Spistreci1"/>
            <w:tabs>
              <w:tab w:val="left" w:pos="660"/>
              <w:tab w:val="right" w:leader="dot" w:pos="9062"/>
            </w:tabs>
            <w:rPr>
              <w:rFonts w:asciiTheme="minorHAnsi" w:eastAsiaTheme="minorEastAsia" w:hAnsiTheme="minorHAnsi" w:cstheme="minorBidi"/>
              <w:noProof/>
              <w:lang w:eastAsia="pl-PL"/>
            </w:rPr>
          </w:pPr>
          <w:hyperlink w:anchor="_Toc225875076" w:history="1">
            <w:r w:rsidR="00686757" w:rsidRPr="00130F8C">
              <w:rPr>
                <w:rStyle w:val="Hipercze"/>
                <w:rFonts w:cstheme="minorHAnsi"/>
                <w:b/>
                <w:bCs/>
                <w:noProof/>
              </w:rPr>
              <w:t>XXII.</w:t>
            </w:r>
            <w:r w:rsidR="00686757">
              <w:rPr>
                <w:rFonts w:asciiTheme="minorHAnsi" w:eastAsiaTheme="minorEastAsia" w:hAnsiTheme="minorHAnsi" w:cstheme="minorBidi"/>
                <w:noProof/>
                <w:lang w:eastAsia="pl-PL"/>
              </w:rPr>
              <w:tab/>
            </w:r>
            <w:r w:rsidR="00686757" w:rsidRPr="00130F8C">
              <w:rPr>
                <w:rStyle w:val="Hipercze"/>
                <w:rFonts w:cstheme="minorHAnsi"/>
                <w:b/>
                <w:bCs/>
                <w:noProof/>
              </w:rPr>
              <w:t>Informacje o formalnościach, jakie muszą zostać dopełnione po wyborze oferty w celu zawarcia umowy w sprawie zamówienia publicznego</w:t>
            </w:r>
            <w:r w:rsidR="00686757">
              <w:rPr>
                <w:noProof/>
                <w:webHidden/>
              </w:rPr>
              <w:tab/>
            </w:r>
            <w:r w:rsidR="00686757">
              <w:rPr>
                <w:noProof/>
                <w:webHidden/>
              </w:rPr>
              <w:fldChar w:fldCharType="begin"/>
            </w:r>
            <w:r w:rsidR="00686757">
              <w:rPr>
                <w:noProof/>
                <w:webHidden/>
              </w:rPr>
              <w:instrText xml:space="preserve"> PAGEREF _Toc225875076 \h </w:instrText>
            </w:r>
            <w:r w:rsidR="00686757">
              <w:rPr>
                <w:noProof/>
                <w:webHidden/>
              </w:rPr>
            </w:r>
            <w:r w:rsidR="00686757">
              <w:rPr>
                <w:noProof/>
                <w:webHidden/>
              </w:rPr>
              <w:fldChar w:fldCharType="separate"/>
            </w:r>
            <w:r w:rsidR="00686757">
              <w:rPr>
                <w:noProof/>
                <w:webHidden/>
              </w:rPr>
              <w:t>15</w:t>
            </w:r>
            <w:r w:rsidR="00686757">
              <w:rPr>
                <w:noProof/>
                <w:webHidden/>
              </w:rPr>
              <w:fldChar w:fldCharType="end"/>
            </w:r>
          </w:hyperlink>
        </w:p>
        <w:p w14:paraId="5388131F" w14:textId="50EAC4DA" w:rsidR="00686757" w:rsidRDefault="00000000">
          <w:pPr>
            <w:pStyle w:val="Spistreci1"/>
            <w:tabs>
              <w:tab w:val="left" w:pos="880"/>
              <w:tab w:val="right" w:leader="dot" w:pos="9062"/>
            </w:tabs>
            <w:rPr>
              <w:rFonts w:asciiTheme="minorHAnsi" w:eastAsiaTheme="minorEastAsia" w:hAnsiTheme="minorHAnsi" w:cstheme="minorBidi"/>
              <w:noProof/>
              <w:lang w:eastAsia="pl-PL"/>
            </w:rPr>
          </w:pPr>
          <w:hyperlink w:anchor="_Toc225875077" w:history="1">
            <w:r w:rsidR="00686757" w:rsidRPr="00130F8C">
              <w:rPr>
                <w:rStyle w:val="Hipercze"/>
                <w:rFonts w:cstheme="minorHAnsi"/>
                <w:b/>
                <w:bCs/>
                <w:noProof/>
              </w:rPr>
              <w:t>XXIII.</w:t>
            </w:r>
            <w:r w:rsidR="00686757">
              <w:rPr>
                <w:rFonts w:asciiTheme="minorHAnsi" w:eastAsiaTheme="minorEastAsia" w:hAnsiTheme="minorHAnsi" w:cstheme="minorBidi"/>
                <w:noProof/>
                <w:lang w:eastAsia="pl-PL"/>
              </w:rPr>
              <w:tab/>
            </w:r>
            <w:r w:rsidR="00686757" w:rsidRPr="00130F8C">
              <w:rPr>
                <w:rStyle w:val="Hipercze"/>
                <w:rFonts w:cstheme="minorHAnsi"/>
                <w:b/>
                <w:bCs/>
                <w:noProof/>
              </w:rPr>
              <w:t>Projektowane postanowienia umowy w sprawie zamówienia publicznego, które zostaną wprowadzone do treści tej umowy</w:t>
            </w:r>
            <w:r w:rsidR="00686757">
              <w:rPr>
                <w:noProof/>
                <w:webHidden/>
              </w:rPr>
              <w:tab/>
            </w:r>
            <w:r w:rsidR="00686757">
              <w:rPr>
                <w:noProof/>
                <w:webHidden/>
              </w:rPr>
              <w:fldChar w:fldCharType="begin"/>
            </w:r>
            <w:r w:rsidR="00686757">
              <w:rPr>
                <w:noProof/>
                <w:webHidden/>
              </w:rPr>
              <w:instrText xml:space="preserve"> PAGEREF _Toc225875077 \h </w:instrText>
            </w:r>
            <w:r w:rsidR="00686757">
              <w:rPr>
                <w:noProof/>
                <w:webHidden/>
              </w:rPr>
            </w:r>
            <w:r w:rsidR="00686757">
              <w:rPr>
                <w:noProof/>
                <w:webHidden/>
              </w:rPr>
              <w:fldChar w:fldCharType="separate"/>
            </w:r>
            <w:r w:rsidR="00686757">
              <w:rPr>
                <w:noProof/>
                <w:webHidden/>
              </w:rPr>
              <w:t>16</w:t>
            </w:r>
            <w:r w:rsidR="00686757">
              <w:rPr>
                <w:noProof/>
                <w:webHidden/>
              </w:rPr>
              <w:fldChar w:fldCharType="end"/>
            </w:r>
          </w:hyperlink>
        </w:p>
        <w:p w14:paraId="26526B7F" w14:textId="52A2A50D" w:rsidR="00686757" w:rsidRDefault="00000000">
          <w:pPr>
            <w:pStyle w:val="Spistreci1"/>
            <w:tabs>
              <w:tab w:val="left" w:pos="880"/>
              <w:tab w:val="right" w:leader="dot" w:pos="9062"/>
            </w:tabs>
            <w:rPr>
              <w:rFonts w:asciiTheme="minorHAnsi" w:eastAsiaTheme="minorEastAsia" w:hAnsiTheme="minorHAnsi" w:cstheme="minorBidi"/>
              <w:noProof/>
              <w:lang w:eastAsia="pl-PL"/>
            </w:rPr>
          </w:pPr>
          <w:hyperlink w:anchor="_Toc225875078" w:history="1">
            <w:r w:rsidR="00686757" w:rsidRPr="00130F8C">
              <w:rPr>
                <w:rStyle w:val="Hipercze"/>
                <w:rFonts w:cstheme="minorHAnsi"/>
                <w:b/>
                <w:bCs/>
                <w:noProof/>
              </w:rPr>
              <w:t>XXIV.</w:t>
            </w:r>
            <w:r w:rsidR="00686757">
              <w:rPr>
                <w:rFonts w:asciiTheme="minorHAnsi" w:eastAsiaTheme="minorEastAsia" w:hAnsiTheme="minorHAnsi" w:cstheme="minorBidi"/>
                <w:noProof/>
                <w:lang w:eastAsia="pl-PL"/>
              </w:rPr>
              <w:tab/>
            </w:r>
            <w:r w:rsidR="00686757" w:rsidRPr="00130F8C">
              <w:rPr>
                <w:rStyle w:val="Hipercze"/>
                <w:rFonts w:cstheme="minorHAnsi"/>
                <w:b/>
                <w:bCs/>
                <w:noProof/>
              </w:rPr>
              <w:t>Pouczenie o środkach ochrony prawnej przysługujących Wykonawcy</w:t>
            </w:r>
            <w:r w:rsidR="00686757">
              <w:rPr>
                <w:noProof/>
                <w:webHidden/>
              </w:rPr>
              <w:tab/>
            </w:r>
            <w:r w:rsidR="00686757">
              <w:rPr>
                <w:noProof/>
                <w:webHidden/>
              </w:rPr>
              <w:fldChar w:fldCharType="begin"/>
            </w:r>
            <w:r w:rsidR="00686757">
              <w:rPr>
                <w:noProof/>
                <w:webHidden/>
              </w:rPr>
              <w:instrText xml:space="preserve"> PAGEREF _Toc225875078 \h </w:instrText>
            </w:r>
            <w:r w:rsidR="00686757">
              <w:rPr>
                <w:noProof/>
                <w:webHidden/>
              </w:rPr>
            </w:r>
            <w:r w:rsidR="00686757">
              <w:rPr>
                <w:noProof/>
                <w:webHidden/>
              </w:rPr>
              <w:fldChar w:fldCharType="separate"/>
            </w:r>
            <w:r w:rsidR="00686757">
              <w:rPr>
                <w:noProof/>
                <w:webHidden/>
              </w:rPr>
              <w:t>16</w:t>
            </w:r>
            <w:r w:rsidR="00686757">
              <w:rPr>
                <w:noProof/>
                <w:webHidden/>
              </w:rPr>
              <w:fldChar w:fldCharType="end"/>
            </w:r>
          </w:hyperlink>
        </w:p>
        <w:p w14:paraId="42F2BBCE" w14:textId="4F3E4B09" w:rsidR="00686757" w:rsidRDefault="00000000">
          <w:pPr>
            <w:pStyle w:val="Spistreci1"/>
            <w:tabs>
              <w:tab w:val="left" w:pos="660"/>
              <w:tab w:val="right" w:leader="dot" w:pos="9062"/>
            </w:tabs>
            <w:rPr>
              <w:rFonts w:asciiTheme="minorHAnsi" w:eastAsiaTheme="minorEastAsia" w:hAnsiTheme="minorHAnsi" w:cstheme="minorBidi"/>
              <w:noProof/>
              <w:lang w:eastAsia="pl-PL"/>
            </w:rPr>
          </w:pPr>
          <w:hyperlink w:anchor="_Toc225875079" w:history="1">
            <w:r w:rsidR="00686757" w:rsidRPr="00130F8C">
              <w:rPr>
                <w:rStyle w:val="Hipercze"/>
                <w:rFonts w:cstheme="minorHAnsi"/>
                <w:b/>
                <w:bCs/>
                <w:noProof/>
              </w:rPr>
              <w:t>XXV.</w:t>
            </w:r>
            <w:r w:rsidR="00686757">
              <w:rPr>
                <w:rFonts w:asciiTheme="minorHAnsi" w:eastAsiaTheme="minorEastAsia" w:hAnsiTheme="minorHAnsi" w:cstheme="minorBidi"/>
                <w:noProof/>
                <w:lang w:eastAsia="pl-PL"/>
              </w:rPr>
              <w:tab/>
            </w:r>
            <w:r w:rsidR="00686757" w:rsidRPr="00130F8C">
              <w:rPr>
                <w:rStyle w:val="Hipercze"/>
                <w:rFonts w:cstheme="minorHAnsi"/>
                <w:b/>
                <w:bCs/>
                <w:noProof/>
              </w:rPr>
              <w:t>Załączniki do SWZ</w:t>
            </w:r>
            <w:r w:rsidR="00686757">
              <w:rPr>
                <w:noProof/>
                <w:webHidden/>
              </w:rPr>
              <w:tab/>
            </w:r>
            <w:r w:rsidR="00686757">
              <w:rPr>
                <w:noProof/>
                <w:webHidden/>
              </w:rPr>
              <w:fldChar w:fldCharType="begin"/>
            </w:r>
            <w:r w:rsidR="00686757">
              <w:rPr>
                <w:noProof/>
                <w:webHidden/>
              </w:rPr>
              <w:instrText xml:space="preserve"> PAGEREF _Toc225875079 \h </w:instrText>
            </w:r>
            <w:r w:rsidR="00686757">
              <w:rPr>
                <w:noProof/>
                <w:webHidden/>
              </w:rPr>
            </w:r>
            <w:r w:rsidR="00686757">
              <w:rPr>
                <w:noProof/>
                <w:webHidden/>
              </w:rPr>
              <w:fldChar w:fldCharType="separate"/>
            </w:r>
            <w:r w:rsidR="00686757">
              <w:rPr>
                <w:noProof/>
                <w:webHidden/>
              </w:rPr>
              <w:t>16</w:t>
            </w:r>
            <w:r w:rsidR="00686757">
              <w:rPr>
                <w:noProof/>
                <w:webHidden/>
              </w:rPr>
              <w:fldChar w:fldCharType="end"/>
            </w:r>
          </w:hyperlink>
        </w:p>
        <w:p w14:paraId="751BB16A" w14:textId="6469C901" w:rsidR="00686757" w:rsidRDefault="00000000">
          <w:pPr>
            <w:pStyle w:val="Spistreci1"/>
            <w:tabs>
              <w:tab w:val="right" w:leader="dot" w:pos="9062"/>
            </w:tabs>
            <w:rPr>
              <w:rFonts w:asciiTheme="minorHAnsi" w:eastAsiaTheme="minorEastAsia" w:hAnsiTheme="minorHAnsi" w:cstheme="minorBidi"/>
              <w:noProof/>
              <w:lang w:eastAsia="pl-PL"/>
            </w:rPr>
          </w:pPr>
          <w:hyperlink w:anchor="_Toc225875080" w:history="1">
            <w:r w:rsidR="00686757" w:rsidRPr="00130F8C">
              <w:rPr>
                <w:rStyle w:val="Hipercze"/>
                <w:rFonts w:cstheme="minorHAnsi"/>
                <w:b/>
                <w:bCs/>
                <w:noProof/>
              </w:rPr>
              <w:t>Załącznik nr 4 do SWZ</w:t>
            </w:r>
            <w:r w:rsidR="00686757">
              <w:rPr>
                <w:noProof/>
                <w:webHidden/>
              </w:rPr>
              <w:tab/>
            </w:r>
            <w:r w:rsidR="00686757">
              <w:rPr>
                <w:noProof/>
                <w:webHidden/>
              </w:rPr>
              <w:fldChar w:fldCharType="begin"/>
            </w:r>
            <w:r w:rsidR="00686757">
              <w:rPr>
                <w:noProof/>
                <w:webHidden/>
              </w:rPr>
              <w:instrText xml:space="preserve"> PAGEREF _Toc225875080 \h </w:instrText>
            </w:r>
            <w:r w:rsidR="00686757">
              <w:rPr>
                <w:noProof/>
                <w:webHidden/>
              </w:rPr>
            </w:r>
            <w:r w:rsidR="00686757">
              <w:rPr>
                <w:noProof/>
                <w:webHidden/>
              </w:rPr>
              <w:fldChar w:fldCharType="separate"/>
            </w:r>
            <w:r w:rsidR="00686757">
              <w:rPr>
                <w:noProof/>
                <w:webHidden/>
              </w:rPr>
              <w:t>18</w:t>
            </w:r>
            <w:r w:rsidR="00686757">
              <w:rPr>
                <w:noProof/>
                <w:webHidden/>
              </w:rPr>
              <w:fldChar w:fldCharType="end"/>
            </w:r>
          </w:hyperlink>
        </w:p>
        <w:p w14:paraId="427218B5" w14:textId="35F310F5" w:rsidR="00686757" w:rsidRDefault="00000000">
          <w:pPr>
            <w:pStyle w:val="Spistreci1"/>
            <w:tabs>
              <w:tab w:val="right" w:leader="dot" w:pos="9062"/>
            </w:tabs>
            <w:rPr>
              <w:rFonts w:asciiTheme="minorHAnsi" w:eastAsiaTheme="minorEastAsia" w:hAnsiTheme="minorHAnsi" w:cstheme="minorBidi"/>
              <w:noProof/>
              <w:lang w:eastAsia="pl-PL"/>
            </w:rPr>
          </w:pPr>
          <w:hyperlink w:anchor="_Toc225875081" w:history="1">
            <w:r w:rsidR="00686757" w:rsidRPr="00130F8C">
              <w:rPr>
                <w:rStyle w:val="Hipercze"/>
                <w:rFonts w:cstheme="minorHAnsi"/>
                <w:b/>
                <w:bCs/>
                <w:noProof/>
              </w:rPr>
              <w:t>Załącznik nr 5 do SWZ</w:t>
            </w:r>
            <w:r w:rsidR="00686757">
              <w:rPr>
                <w:noProof/>
                <w:webHidden/>
              </w:rPr>
              <w:tab/>
            </w:r>
            <w:r w:rsidR="00686757">
              <w:rPr>
                <w:noProof/>
                <w:webHidden/>
              </w:rPr>
              <w:fldChar w:fldCharType="begin"/>
            </w:r>
            <w:r w:rsidR="00686757">
              <w:rPr>
                <w:noProof/>
                <w:webHidden/>
              </w:rPr>
              <w:instrText xml:space="preserve"> PAGEREF _Toc225875081 \h </w:instrText>
            </w:r>
            <w:r w:rsidR="00686757">
              <w:rPr>
                <w:noProof/>
                <w:webHidden/>
              </w:rPr>
            </w:r>
            <w:r w:rsidR="00686757">
              <w:rPr>
                <w:noProof/>
                <w:webHidden/>
              </w:rPr>
              <w:fldChar w:fldCharType="separate"/>
            </w:r>
            <w:r w:rsidR="00686757">
              <w:rPr>
                <w:noProof/>
                <w:webHidden/>
              </w:rPr>
              <w:t>19</w:t>
            </w:r>
            <w:r w:rsidR="00686757">
              <w:rPr>
                <w:noProof/>
                <w:webHidden/>
              </w:rPr>
              <w:fldChar w:fldCharType="end"/>
            </w:r>
          </w:hyperlink>
        </w:p>
        <w:p w14:paraId="0D304513" w14:textId="2E2AB27E" w:rsidR="00A60C86" w:rsidRDefault="00A60C86">
          <w:r>
            <w:rPr>
              <w:b/>
              <w:bCs/>
            </w:rPr>
            <w:fldChar w:fldCharType="end"/>
          </w:r>
        </w:p>
      </w:sdtContent>
    </w:sdt>
    <w:p w14:paraId="43A8DF53" w14:textId="77777777" w:rsidR="007E7503" w:rsidRDefault="007E7503" w:rsidP="007E7503">
      <w:pPr>
        <w:pStyle w:val="Default"/>
        <w:jc w:val="both"/>
        <w:rPr>
          <w:rFonts w:ascii="Calibri" w:hAnsi="Calibri"/>
          <w:sz w:val="23"/>
          <w:szCs w:val="23"/>
        </w:rPr>
      </w:pPr>
    </w:p>
    <w:p w14:paraId="6082CC42" w14:textId="627F2B31" w:rsidR="003A235D" w:rsidRPr="007417E3" w:rsidRDefault="00283DB8" w:rsidP="007E7503">
      <w:pPr>
        <w:pStyle w:val="Default"/>
        <w:jc w:val="both"/>
        <w:rPr>
          <w:rFonts w:ascii="Calibri" w:hAnsi="Calibri"/>
          <w:bCs/>
          <w:sz w:val="22"/>
          <w:szCs w:val="23"/>
        </w:rPr>
      </w:pPr>
      <w:r w:rsidRPr="00773723">
        <w:rPr>
          <w:rFonts w:ascii="Calibri" w:hAnsi="Calibri"/>
          <w:sz w:val="23"/>
          <w:szCs w:val="23"/>
        </w:rPr>
        <w:br w:type="page"/>
      </w:r>
    </w:p>
    <w:p w14:paraId="14E2F2B2" w14:textId="1C33D920" w:rsidR="00283DB8" w:rsidRPr="004F31B5" w:rsidRDefault="00283DB8" w:rsidP="006B208E">
      <w:pPr>
        <w:pStyle w:val="Nagwek1"/>
        <w:numPr>
          <w:ilvl w:val="0"/>
          <w:numId w:val="47"/>
        </w:numPr>
        <w:pBdr>
          <w:top w:val="single" w:sz="4" w:space="1" w:color="auto"/>
          <w:left w:val="single" w:sz="4" w:space="4" w:color="auto"/>
          <w:bottom w:val="single" w:sz="4" w:space="1" w:color="auto"/>
          <w:right w:val="single" w:sz="4" w:space="4" w:color="auto"/>
        </w:pBdr>
        <w:ind w:left="720" w:hanging="720"/>
        <w:rPr>
          <w:rFonts w:asciiTheme="minorHAnsi" w:hAnsiTheme="minorHAnsi" w:cstheme="minorHAnsi"/>
          <w:b/>
          <w:bCs/>
          <w:sz w:val="22"/>
          <w:szCs w:val="22"/>
        </w:rPr>
      </w:pPr>
      <w:bookmarkStart w:id="1" w:name="_Toc225875055"/>
      <w:r w:rsidRPr="004F31B5">
        <w:rPr>
          <w:rFonts w:asciiTheme="minorHAnsi" w:hAnsiTheme="minorHAnsi" w:cstheme="minorHAnsi"/>
          <w:b/>
          <w:bCs/>
          <w:sz w:val="22"/>
          <w:szCs w:val="22"/>
        </w:rPr>
        <w:lastRenderedPageBreak/>
        <w:t>Nazwa oraz adres Zamawiającego</w:t>
      </w:r>
      <w:bookmarkEnd w:id="1"/>
    </w:p>
    <w:p w14:paraId="61854DA9" w14:textId="77777777" w:rsidR="00973742" w:rsidRPr="00BF0CD3" w:rsidRDefault="00283DB8" w:rsidP="00973742">
      <w:pPr>
        <w:pStyle w:val="Default"/>
        <w:jc w:val="both"/>
        <w:rPr>
          <w:rFonts w:asciiTheme="minorHAnsi" w:hAnsiTheme="minorHAnsi" w:cstheme="minorHAnsi"/>
          <w:sz w:val="22"/>
          <w:szCs w:val="22"/>
        </w:rPr>
      </w:pPr>
      <w:r w:rsidRPr="00BF0CD3">
        <w:rPr>
          <w:rFonts w:asciiTheme="minorHAnsi" w:hAnsiTheme="minorHAnsi" w:cstheme="minorHAnsi"/>
          <w:sz w:val="22"/>
          <w:szCs w:val="22"/>
        </w:rPr>
        <w:t xml:space="preserve">Nazwa oraz adres Zamawiającego: </w:t>
      </w:r>
      <w:r w:rsidR="00973742" w:rsidRPr="00BF0CD3">
        <w:rPr>
          <w:rFonts w:asciiTheme="minorHAnsi" w:hAnsiTheme="minorHAnsi" w:cstheme="minorHAnsi"/>
          <w:sz w:val="22"/>
          <w:szCs w:val="22"/>
        </w:rPr>
        <w:t xml:space="preserve">Uniwersytecki Szpital Kliniczny im. Jana Mikulicza – Radeckiego </w:t>
      </w:r>
    </w:p>
    <w:p w14:paraId="520132AC" w14:textId="77777777" w:rsidR="00283DB8" w:rsidRPr="00BF0CD3" w:rsidRDefault="00973742" w:rsidP="00973742">
      <w:pPr>
        <w:pStyle w:val="Default"/>
        <w:jc w:val="both"/>
        <w:rPr>
          <w:rFonts w:asciiTheme="minorHAnsi" w:hAnsiTheme="minorHAnsi" w:cstheme="minorHAnsi"/>
          <w:sz w:val="22"/>
          <w:szCs w:val="22"/>
        </w:rPr>
      </w:pPr>
      <w:r w:rsidRPr="00BF0CD3">
        <w:rPr>
          <w:rFonts w:asciiTheme="minorHAnsi" w:hAnsiTheme="minorHAnsi" w:cstheme="minorHAnsi"/>
          <w:sz w:val="22"/>
          <w:szCs w:val="22"/>
        </w:rPr>
        <w:t>ul. Borowska 213, 50-556 Wrocław</w:t>
      </w:r>
      <w:r w:rsidR="00283DB8" w:rsidRPr="00BF0CD3">
        <w:rPr>
          <w:rFonts w:asciiTheme="minorHAnsi" w:hAnsiTheme="minorHAnsi" w:cstheme="minorHAnsi"/>
          <w:sz w:val="22"/>
          <w:szCs w:val="22"/>
        </w:rPr>
        <w:t xml:space="preserve"> </w:t>
      </w:r>
    </w:p>
    <w:p w14:paraId="1301C801" w14:textId="5F9A50C0" w:rsidR="00283DB8" w:rsidRPr="00BF0CD3" w:rsidRDefault="00CC752A" w:rsidP="006473EA">
      <w:pPr>
        <w:pStyle w:val="Default"/>
        <w:jc w:val="both"/>
        <w:rPr>
          <w:rFonts w:asciiTheme="minorHAnsi" w:hAnsiTheme="minorHAnsi" w:cstheme="minorHAnsi"/>
          <w:sz w:val="22"/>
          <w:szCs w:val="22"/>
        </w:rPr>
      </w:pPr>
      <w:r>
        <w:rPr>
          <w:rFonts w:asciiTheme="minorHAnsi" w:hAnsiTheme="minorHAnsi" w:cstheme="minorHAnsi"/>
          <w:sz w:val="22"/>
          <w:szCs w:val="22"/>
        </w:rPr>
        <w:t>Numer tel.: 71 733 21</w:t>
      </w:r>
      <w:r w:rsidR="00130EF6">
        <w:rPr>
          <w:rFonts w:asciiTheme="minorHAnsi" w:hAnsiTheme="minorHAnsi" w:cstheme="minorHAnsi"/>
          <w:sz w:val="22"/>
          <w:szCs w:val="22"/>
        </w:rPr>
        <w:t xml:space="preserve"> </w:t>
      </w:r>
      <w:r>
        <w:rPr>
          <w:rFonts w:asciiTheme="minorHAnsi" w:hAnsiTheme="minorHAnsi" w:cstheme="minorHAnsi"/>
          <w:sz w:val="22"/>
          <w:szCs w:val="22"/>
        </w:rPr>
        <w:t>22</w:t>
      </w:r>
    </w:p>
    <w:p w14:paraId="466287D5" w14:textId="09EF921F" w:rsidR="00283DB8" w:rsidRPr="00BF0CD3" w:rsidRDefault="00283DB8" w:rsidP="006473EA">
      <w:pPr>
        <w:pStyle w:val="Default"/>
        <w:jc w:val="both"/>
        <w:rPr>
          <w:rFonts w:asciiTheme="minorHAnsi" w:hAnsiTheme="minorHAnsi" w:cstheme="minorHAnsi"/>
          <w:sz w:val="22"/>
          <w:szCs w:val="22"/>
        </w:rPr>
      </w:pPr>
      <w:r w:rsidRPr="00BF0CD3">
        <w:rPr>
          <w:rFonts w:asciiTheme="minorHAnsi" w:hAnsiTheme="minorHAnsi" w:cstheme="minorHAnsi"/>
          <w:sz w:val="22"/>
          <w:szCs w:val="22"/>
        </w:rPr>
        <w:t>Adres poczty elektroni</w:t>
      </w:r>
      <w:r w:rsidR="00CC752A">
        <w:rPr>
          <w:rFonts w:asciiTheme="minorHAnsi" w:hAnsiTheme="minorHAnsi" w:cstheme="minorHAnsi"/>
          <w:sz w:val="22"/>
          <w:szCs w:val="22"/>
        </w:rPr>
        <w:t>cznej: magdalena.jankowska@usk.wroc.pl</w:t>
      </w:r>
    </w:p>
    <w:p w14:paraId="4D01DC6E" w14:textId="1C125FBA" w:rsidR="00CB31D4" w:rsidRPr="00BF0CD3" w:rsidRDefault="00283DB8" w:rsidP="00AE6AA5">
      <w:pPr>
        <w:rPr>
          <w:rFonts w:asciiTheme="minorHAnsi" w:hAnsiTheme="minorHAnsi" w:cstheme="minorHAnsi"/>
        </w:rPr>
      </w:pPr>
      <w:r w:rsidRPr="00BF0CD3">
        <w:rPr>
          <w:rFonts w:asciiTheme="minorHAnsi" w:hAnsiTheme="minorHAnsi" w:cstheme="minorHAnsi"/>
        </w:rPr>
        <w:t>Adres strony internetowej prowadzonego postępowania:</w:t>
      </w:r>
      <w:r w:rsidR="00CC61A4" w:rsidRPr="00BF0CD3">
        <w:rPr>
          <w:rFonts w:asciiTheme="minorHAnsi" w:hAnsiTheme="minorHAnsi" w:cstheme="minorHAnsi"/>
        </w:rPr>
        <w:t xml:space="preserve"> </w:t>
      </w:r>
      <w:hyperlink r:id="rId8" w:history="1">
        <w:r w:rsidR="00AE6AA5" w:rsidRPr="00B3663C">
          <w:rPr>
            <w:rStyle w:val="Hipercze"/>
          </w:rPr>
          <w:t>https://platformazakupowa.pl/transakcja/1293649</w:t>
        </w:r>
      </w:hyperlink>
      <w:r w:rsidR="00AE6AA5">
        <w:t xml:space="preserve"> </w:t>
      </w:r>
    </w:p>
    <w:p w14:paraId="5B7250EF" w14:textId="77777777" w:rsidR="00FE4998" w:rsidRPr="004F31B5" w:rsidRDefault="00FE4998" w:rsidP="006B208E">
      <w:pPr>
        <w:pStyle w:val="Nagwek1"/>
        <w:numPr>
          <w:ilvl w:val="0"/>
          <w:numId w:val="47"/>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2" w:name="_Toc225875056"/>
      <w:r w:rsidRPr="004F31B5">
        <w:rPr>
          <w:rFonts w:asciiTheme="minorHAnsi" w:hAnsiTheme="minorHAnsi" w:cstheme="minorHAnsi"/>
          <w:b/>
          <w:bCs/>
          <w:sz w:val="22"/>
          <w:szCs w:val="22"/>
        </w:rPr>
        <w:t>Adres strony internetowej, na której udostępniane będą zmiany i wyjaśnienia treści SWZ oraz inne dokumenty zamówienia bezpośrednio związane z postępowaniem o udzielenie zamówienia</w:t>
      </w:r>
      <w:bookmarkEnd w:id="2"/>
    </w:p>
    <w:p w14:paraId="4B97CD05" w14:textId="4EAF08E8" w:rsidR="00283DB8" w:rsidRPr="00BF0CD3" w:rsidRDefault="00FE4998" w:rsidP="006473EA">
      <w:pPr>
        <w:jc w:val="both"/>
        <w:rPr>
          <w:rFonts w:asciiTheme="minorHAnsi" w:hAnsiTheme="minorHAnsi" w:cstheme="minorHAnsi"/>
        </w:rPr>
      </w:pPr>
      <w:r w:rsidRPr="00BF0CD3">
        <w:rPr>
          <w:rFonts w:asciiTheme="minorHAnsi" w:hAnsiTheme="minorHAnsi" w:cstheme="minorHAnsi"/>
        </w:rPr>
        <w:t xml:space="preserve">Zmiany i wyjaśnienia treści SWZ oraz inne dokumenty zamówienia bezpośrednio związane z postepowaniem o udzielenie zamówienia będą udostępniane na </w:t>
      </w:r>
      <w:r w:rsidR="009B6A17" w:rsidRPr="00BF0CD3">
        <w:rPr>
          <w:rFonts w:asciiTheme="minorHAnsi" w:hAnsiTheme="minorHAnsi" w:cstheme="minorHAnsi"/>
        </w:rPr>
        <w:t>platformie zakupowej</w:t>
      </w:r>
      <w:r w:rsidRPr="00BF0CD3">
        <w:rPr>
          <w:rFonts w:asciiTheme="minorHAnsi" w:hAnsiTheme="minorHAnsi" w:cstheme="minorHAnsi"/>
        </w:rPr>
        <w:t>:</w:t>
      </w:r>
      <w:r w:rsidR="009B6A17" w:rsidRPr="00BF0CD3">
        <w:rPr>
          <w:rFonts w:asciiTheme="minorHAnsi" w:hAnsiTheme="minorHAnsi" w:cstheme="minorHAnsi"/>
          <w:bCs/>
        </w:rPr>
        <w:t xml:space="preserve"> </w:t>
      </w:r>
      <w:hyperlink r:id="rId9" w:history="1">
        <w:r w:rsidR="00AE6AA5" w:rsidRPr="00B3663C">
          <w:rPr>
            <w:rStyle w:val="Hipercze"/>
            <w:rFonts w:asciiTheme="minorHAnsi" w:hAnsiTheme="minorHAnsi" w:cstheme="minorHAnsi"/>
            <w:bCs/>
          </w:rPr>
          <w:t>https://platformazakupowa.pl/transakcja/1293649</w:t>
        </w:r>
      </w:hyperlink>
      <w:r w:rsidR="00AE6AA5">
        <w:rPr>
          <w:rFonts w:asciiTheme="minorHAnsi" w:hAnsiTheme="minorHAnsi" w:cstheme="minorHAnsi"/>
          <w:bCs/>
        </w:rPr>
        <w:t xml:space="preserve"> </w:t>
      </w:r>
    </w:p>
    <w:p w14:paraId="19A11DBF" w14:textId="77777777" w:rsidR="00FE4998" w:rsidRPr="004F31B5" w:rsidRDefault="00FE4998" w:rsidP="006B208E">
      <w:pPr>
        <w:pStyle w:val="Nagwek1"/>
        <w:numPr>
          <w:ilvl w:val="0"/>
          <w:numId w:val="47"/>
        </w:numPr>
        <w:pBdr>
          <w:top w:val="single" w:sz="4" w:space="1" w:color="auto"/>
          <w:left w:val="single" w:sz="4" w:space="4" w:color="auto"/>
          <w:bottom w:val="single" w:sz="4" w:space="1" w:color="auto"/>
          <w:right w:val="single" w:sz="4" w:space="4" w:color="auto"/>
        </w:pBdr>
        <w:ind w:left="720" w:hanging="720"/>
        <w:rPr>
          <w:rFonts w:asciiTheme="minorHAnsi" w:hAnsiTheme="minorHAnsi" w:cstheme="minorHAnsi"/>
          <w:b/>
          <w:bCs/>
          <w:sz w:val="22"/>
          <w:szCs w:val="22"/>
        </w:rPr>
      </w:pPr>
      <w:bookmarkStart w:id="3" w:name="_Toc225875057"/>
      <w:r w:rsidRPr="004F31B5">
        <w:rPr>
          <w:rFonts w:asciiTheme="minorHAnsi" w:hAnsiTheme="minorHAnsi" w:cstheme="minorHAnsi"/>
          <w:b/>
          <w:bCs/>
          <w:sz w:val="22"/>
          <w:szCs w:val="22"/>
        </w:rPr>
        <w:t>Tryb udzielenia zamówienia</w:t>
      </w:r>
      <w:bookmarkEnd w:id="3"/>
    </w:p>
    <w:p w14:paraId="54FEF590" w14:textId="53F4BBF4" w:rsidR="00FE4998" w:rsidRPr="003F3320" w:rsidRDefault="00100092" w:rsidP="006473EA">
      <w:pPr>
        <w:jc w:val="both"/>
        <w:rPr>
          <w:rFonts w:asciiTheme="minorHAnsi" w:hAnsiTheme="minorHAnsi" w:cstheme="minorHAnsi"/>
          <w:color w:val="000000" w:themeColor="text1"/>
        </w:rPr>
      </w:pPr>
      <w:r w:rsidRPr="00BF0CD3">
        <w:rPr>
          <w:rFonts w:asciiTheme="minorHAnsi" w:hAnsiTheme="minorHAnsi" w:cstheme="minorHAnsi"/>
        </w:rPr>
        <w:t xml:space="preserve">Postępowanie o udzielenie zamówienia publicznego prowadzone jest w trybie przetargu nieograniczonego zgodnie z Działem II ustawy </w:t>
      </w:r>
      <w:proofErr w:type="spellStart"/>
      <w:r w:rsidR="00661678">
        <w:rPr>
          <w:rFonts w:asciiTheme="minorHAnsi" w:hAnsiTheme="minorHAnsi" w:cstheme="minorHAnsi"/>
        </w:rPr>
        <w:t>pzp</w:t>
      </w:r>
      <w:proofErr w:type="spellEnd"/>
      <w:r w:rsidRPr="00BF0CD3">
        <w:rPr>
          <w:rFonts w:asciiTheme="minorHAnsi" w:hAnsiTheme="minorHAnsi" w:cstheme="minorHAnsi"/>
        </w:rPr>
        <w:t xml:space="preserve"> i przepisami art. 132 i nast. Ustawy z dnia 11 </w:t>
      </w:r>
      <w:r w:rsidRPr="003F3320">
        <w:rPr>
          <w:rFonts w:asciiTheme="minorHAnsi" w:hAnsiTheme="minorHAnsi" w:cstheme="minorHAnsi"/>
          <w:color w:val="000000" w:themeColor="text1"/>
        </w:rPr>
        <w:t>września 2019 r. - Prawo zamówień publicznych (tekst jedn. - Dz. U. z 202</w:t>
      </w:r>
      <w:r w:rsidR="00F75628" w:rsidRPr="003F3320">
        <w:rPr>
          <w:rFonts w:asciiTheme="minorHAnsi" w:hAnsiTheme="minorHAnsi" w:cstheme="minorHAnsi"/>
          <w:color w:val="000000" w:themeColor="text1"/>
        </w:rPr>
        <w:t>4</w:t>
      </w:r>
      <w:r w:rsidRPr="003F3320">
        <w:rPr>
          <w:rFonts w:asciiTheme="minorHAnsi" w:hAnsiTheme="minorHAnsi" w:cstheme="minorHAnsi"/>
          <w:color w:val="000000" w:themeColor="text1"/>
        </w:rPr>
        <w:t xml:space="preserve"> r., poz. </w:t>
      </w:r>
      <w:r w:rsidR="00F75628" w:rsidRPr="003F3320">
        <w:rPr>
          <w:rFonts w:asciiTheme="minorHAnsi" w:hAnsiTheme="minorHAnsi" w:cstheme="minorHAnsi"/>
          <w:color w:val="000000" w:themeColor="text1"/>
        </w:rPr>
        <w:t>1320</w:t>
      </w:r>
      <w:r w:rsidR="00686757">
        <w:rPr>
          <w:rFonts w:asciiTheme="minorHAnsi" w:hAnsiTheme="minorHAnsi" w:cstheme="minorHAnsi"/>
          <w:color w:val="000000" w:themeColor="text1"/>
        </w:rPr>
        <w:t xml:space="preserve"> ze zm.</w:t>
      </w:r>
      <w:r w:rsidRPr="003F3320">
        <w:rPr>
          <w:rFonts w:asciiTheme="minorHAnsi" w:hAnsiTheme="minorHAnsi" w:cstheme="minorHAnsi"/>
          <w:color w:val="000000" w:themeColor="text1"/>
        </w:rPr>
        <w:t>) [zwanej dalej także „</w:t>
      </w:r>
      <w:proofErr w:type="spellStart"/>
      <w:r w:rsidRPr="003F3320">
        <w:rPr>
          <w:rFonts w:asciiTheme="minorHAnsi" w:hAnsiTheme="minorHAnsi" w:cstheme="minorHAnsi"/>
          <w:color w:val="000000" w:themeColor="text1"/>
        </w:rPr>
        <w:t>pzp</w:t>
      </w:r>
      <w:proofErr w:type="spellEnd"/>
      <w:r w:rsidRPr="003F3320">
        <w:rPr>
          <w:rFonts w:asciiTheme="minorHAnsi" w:hAnsiTheme="minorHAnsi" w:cstheme="minorHAnsi"/>
          <w:color w:val="000000" w:themeColor="text1"/>
        </w:rPr>
        <w:t>”].</w:t>
      </w:r>
    </w:p>
    <w:p w14:paraId="541F7299" w14:textId="77777777" w:rsidR="00FE4998" w:rsidRPr="006A44D0" w:rsidRDefault="00583C54" w:rsidP="006B208E">
      <w:pPr>
        <w:pStyle w:val="Nagwek1"/>
        <w:numPr>
          <w:ilvl w:val="0"/>
          <w:numId w:val="47"/>
        </w:numPr>
        <w:pBdr>
          <w:top w:val="single" w:sz="4" w:space="1" w:color="auto"/>
          <w:left w:val="single" w:sz="4" w:space="4" w:color="auto"/>
          <w:bottom w:val="single" w:sz="4" w:space="1" w:color="auto"/>
          <w:right w:val="single" w:sz="4" w:space="4" w:color="auto"/>
        </w:pBdr>
        <w:ind w:left="720" w:hanging="720"/>
        <w:rPr>
          <w:rFonts w:asciiTheme="minorHAnsi" w:hAnsiTheme="minorHAnsi" w:cstheme="minorHAnsi"/>
          <w:b/>
          <w:bCs/>
          <w:sz w:val="22"/>
          <w:szCs w:val="22"/>
        </w:rPr>
      </w:pPr>
      <w:bookmarkStart w:id="4" w:name="_Toc225875058"/>
      <w:r w:rsidRPr="006A44D0">
        <w:rPr>
          <w:rFonts w:asciiTheme="minorHAnsi" w:hAnsiTheme="minorHAnsi" w:cstheme="minorHAnsi"/>
          <w:b/>
          <w:bCs/>
          <w:sz w:val="22"/>
          <w:szCs w:val="22"/>
        </w:rPr>
        <w:t>Przedmiot zamówienia / opis części zamówienia</w:t>
      </w:r>
      <w:bookmarkEnd w:id="4"/>
    </w:p>
    <w:p w14:paraId="557C36E4" w14:textId="6FB6462A" w:rsidR="00751B3A" w:rsidRPr="00BF0CD3" w:rsidRDefault="00751B3A" w:rsidP="00582305">
      <w:pPr>
        <w:numPr>
          <w:ilvl w:val="1"/>
          <w:numId w:val="1"/>
        </w:numPr>
        <w:autoSpaceDE w:val="0"/>
        <w:autoSpaceDN w:val="0"/>
        <w:adjustRightInd w:val="0"/>
        <w:spacing w:after="142" w:line="240" w:lineRule="auto"/>
        <w:ind w:left="426" w:hanging="426"/>
        <w:jc w:val="both"/>
        <w:rPr>
          <w:rFonts w:asciiTheme="minorHAnsi" w:hAnsiTheme="minorHAnsi" w:cstheme="minorHAnsi"/>
          <w:color w:val="000000"/>
          <w:lang w:eastAsia="pl-PL"/>
        </w:rPr>
      </w:pPr>
      <w:r w:rsidRPr="00BF0CD3">
        <w:rPr>
          <w:rFonts w:asciiTheme="minorHAnsi" w:hAnsiTheme="minorHAnsi" w:cstheme="minorHAnsi"/>
          <w:color w:val="000000"/>
          <w:lang w:eastAsia="pl-PL"/>
        </w:rPr>
        <w:t>Przedmiotem zamówienia jest</w:t>
      </w:r>
      <w:r w:rsidR="00F140D8">
        <w:rPr>
          <w:rFonts w:asciiTheme="minorHAnsi" w:hAnsiTheme="minorHAnsi" w:cstheme="minorHAnsi"/>
          <w:color w:val="000000"/>
          <w:lang w:eastAsia="pl-PL"/>
        </w:rPr>
        <w:t xml:space="preserve"> </w:t>
      </w:r>
      <w:r w:rsidR="00F140D8" w:rsidRPr="00F140D8">
        <w:rPr>
          <w:rFonts w:asciiTheme="minorHAnsi" w:hAnsiTheme="minorHAnsi" w:cstheme="minorHAnsi"/>
          <w:b/>
          <w:bCs/>
          <w:iCs/>
          <w:color w:val="000000"/>
          <w:lang w:eastAsia="pl-PL"/>
        </w:rPr>
        <w:t>Sukcesywna dostawa odczynników i materiałów zużywalnych wraz z dzierżawą aparatów do przeprowadzenia procesów diagnostycznych różnymi metodami oraz do aparatów własnych dla Laboratorium Mikrobiologicznego na 24 m-ce</w:t>
      </w:r>
      <w:r w:rsidR="007D1403">
        <w:rPr>
          <w:rFonts w:asciiTheme="minorHAnsi" w:hAnsiTheme="minorHAnsi" w:cstheme="minorHAnsi"/>
          <w:b/>
          <w:bCs/>
          <w:iCs/>
          <w:color w:val="000000"/>
          <w:lang w:eastAsia="pl-PL"/>
        </w:rPr>
        <w:t>.</w:t>
      </w:r>
    </w:p>
    <w:p w14:paraId="1952A478" w14:textId="77777777" w:rsidR="00CB31D4" w:rsidRPr="00BF0CD3" w:rsidRDefault="00CB31D4" w:rsidP="00582305">
      <w:pPr>
        <w:numPr>
          <w:ilvl w:val="1"/>
          <w:numId w:val="1"/>
        </w:numPr>
        <w:autoSpaceDE w:val="0"/>
        <w:autoSpaceDN w:val="0"/>
        <w:adjustRightInd w:val="0"/>
        <w:spacing w:after="142" w:line="240" w:lineRule="auto"/>
        <w:ind w:left="426" w:hanging="426"/>
        <w:jc w:val="both"/>
        <w:rPr>
          <w:rFonts w:asciiTheme="minorHAnsi" w:hAnsiTheme="minorHAnsi" w:cstheme="minorHAnsi"/>
          <w:color w:val="000000"/>
          <w:lang w:eastAsia="pl-PL"/>
        </w:rPr>
      </w:pPr>
      <w:r w:rsidRPr="00BF0CD3">
        <w:rPr>
          <w:rFonts w:asciiTheme="minorHAnsi" w:hAnsiTheme="minorHAnsi" w:cstheme="minorHAnsi"/>
          <w:b/>
          <w:color w:val="4472C4"/>
          <w:lang w:eastAsia="pl-PL"/>
        </w:rPr>
        <w:t>Szczegółowy opis  przedmiotu zamówienia określony w Formularzu cenowym stanowi Załącznik nr 2A do SWZ (jeżeli dotyczy)</w:t>
      </w:r>
    </w:p>
    <w:p w14:paraId="127C48B1" w14:textId="62C54E52" w:rsidR="00751B3A" w:rsidRPr="00BF0CD3" w:rsidRDefault="00751B3A" w:rsidP="00582305">
      <w:pPr>
        <w:numPr>
          <w:ilvl w:val="1"/>
          <w:numId w:val="1"/>
        </w:numPr>
        <w:autoSpaceDE w:val="0"/>
        <w:autoSpaceDN w:val="0"/>
        <w:adjustRightInd w:val="0"/>
        <w:spacing w:after="142" w:line="240" w:lineRule="auto"/>
        <w:ind w:left="426" w:hanging="426"/>
        <w:jc w:val="both"/>
        <w:rPr>
          <w:rFonts w:asciiTheme="minorHAnsi" w:hAnsiTheme="minorHAnsi" w:cstheme="minorHAnsi"/>
          <w:color w:val="000000"/>
          <w:lang w:eastAsia="pl-PL"/>
        </w:rPr>
      </w:pPr>
      <w:r w:rsidRPr="00BF0CD3">
        <w:rPr>
          <w:rFonts w:asciiTheme="minorHAnsi" w:hAnsiTheme="minorHAnsi" w:cstheme="minorHAnsi"/>
          <w:color w:val="000000"/>
          <w:lang w:eastAsia="pl-PL"/>
        </w:rPr>
        <w:t>Nazwy i kody zamówienia według Wspólnego Słownika Zamówień CPV):</w:t>
      </w:r>
      <w:r w:rsidR="00CC752A">
        <w:rPr>
          <w:rFonts w:asciiTheme="minorHAnsi" w:hAnsiTheme="minorHAnsi" w:cstheme="minorHAnsi"/>
          <w:color w:val="000000"/>
          <w:lang w:eastAsia="pl-PL"/>
        </w:rPr>
        <w:t xml:space="preserve"> </w:t>
      </w:r>
      <w:r w:rsidR="00CC752A">
        <w:rPr>
          <w:rFonts w:asciiTheme="minorHAnsi" w:hAnsiTheme="minorHAnsi" w:cstheme="minorHAnsi"/>
          <w:color w:val="000000"/>
          <w:sz w:val="23"/>
          <w:szCs w:val="23"/>
          <w:lang w:eastAsia="pl-PL"/>
        </w:rPr>
        <w:t>33696000-5</w:t>
      </w:r>
    </w:p>
    <w:p w14:paraId="44FD7183" w14:textId="3E1CCB2F" w:rsidR="00CB31D4" w:rsidRPr="00BF0CD3" w:rsidRDefault="00CB31D4" w:rsidP="00CB31D4">
      <w:pPr>
        <w:numPr>
          <w:ilvl w:val="1"/>
          <w:numId w:val="1"/>
        </w:numPr>
        <w:autoSpaceDE w:val="0"/>
        <w:autoSpaceDN w:val="0"/>
        <w:adjustRightInd w:val="0"/>
        <w:spacing w:after="142" w:line="240" w:lineRule="auto"/>
        <w:ind w:left="426" w:hanging="426"/>
        <w:jc w:val="both"/>
        <w:rPr>
          <w:rFonts w:asciiTheme="minorHAnsi" w:hAnsiTheme="minorHAnsi" w:cstheme="minorHAnsi"/>
          <w:color w:val="000000"/>
          <w:lang w:eastAsia="pl-PL"/>
        </w:rPr>
      </w:pPr>
      <w:r w:rsidRPr="00BF0CD3">
        <w:rPr>
          <w:rFonts w:asciiTheme="minorHAnsi" w:hAnsiTheme="minorHAnsi" w:cstheme="minorHAnsi"/>
          <w:color w:val="000000"/>
          <w:lang w:eastAsia="pl-PL"/>
        </w:rPr>
        <w:t>ZASADY RÓWNOWAŻNOŚCI – Zamawiający informuje, że ilekroć w szczegółowych opisach, przedmiot zamówienia opisany jest przez wskazanie znaku towarowego, patentu, pochodzenia, norm technicznych lub jakościowych, dopuszcza się rozwiązania równoważne tzn. posiadające cechy, parametry techniczne, funkcjonalne i jakościowe nie gorsze niż opisane w ww. elementach dokumentacji. Zamawiający dopuszcza oferowanie rozwiązań „równoważnych” pod względem parametrów technicznych, funkcjonalnych i jakościowych, pod warunkiem, że zagwarantują one realizację przedmiotu zamówienia zgodnie z założeniami określonymi w niniejszej SWZ. Wykazanie równoważności zaoferowanego rozwiązania lub rozwiązań równoważnych spoczywa na Wykonawcy.</w:t>
      </w:r>
    </w:p>
    <w:p w14:paraId="49F885CE" w14:textId="12D62BED" w:rsidR="00CB31D4" w:rsidRPr="00466E20" w:rsidRDefault="00CB31D4" w:rsidP="00CB31D4">
      <w:pPr>
        <w:numPr>
          <w:ilvl w:val="1"/>
          <w:numId w:val="1"/>
        </w:numPr>
        <w:autoSpaceDE w:val="0"/>
        <w:autoSpaceDN w:val="0"/>
        <w:adjustRightInd w:val="0"/>
        <w:spacing w:after="142" w:line="240" w:lineRule="auto"/>
        <w:ind w:left="426" w:hanging="426"/>
        <w:jc w:val="both"/>
        <w:rPr>
          <w:rFonts w:asciiTheme="minorHAnsi" w:hAnsiTheme="minorHAnsi" w:cstheme="minorHAnsi"/>
          <w:lang w:eastAsia="pl-PL"/>
        </w:rPr>
      </w:pPr>
      <w:r w:rsidRPr="00466E20">
        <w:rPr>
          <w:rFonts w:asciiTheme="minorHAnsi" w:hAnsiTheme="minorHAnsi" w:cstheme="minorHAnsi"/>
          <w:lang w:eastAsia="pl-PL"/>
        </w:rPr>
        <w:t xml:space="preserve">Zamawiający  </w:t>
      </w:r>
      <w:r w:rsidR="00CC752A" w:rsidRPr="00466E20">
        <w:rPr>
          <w:rFonts w:asciiTheme="minorHAnsi" w:hAnsiTheme="minorHAnsi" w:cstheme="minorHAnsi"/>
          <w:b/>
          <w:lang w:eastAsia="pl-PL"/>
        </w:rPr>
        <w:t>dopuszcza</w:t>
      </w:r>
      <w:r w:rsidR="00F140D8" w:rsidRPr="00466E20">
        <w:rPr>
          <w:rFonts w:asciiTheme="minorHAnsi" w:hAnsiTheme="minorHAnsi" w:cstheme="minorHAnsi"/>
          <w:lang w:eastAsia="pl-PL"/>
        </w:rPr>
        <w:t xml:space="preserve"> możliwość</w:t>
      </w:r>
      <w:r w:rsidRPr="00466E20">
        <w:rPr>
          <w:rFonts w:asciiTheme="minorHAnsi" w:hAnsiTheme="minorHAnsi" w:cstheme="minorHAnsi"/>
          <w:lang w:eastAsia="pl-PL"/>
        </w:rPr>
        <w:t xml:space="preserve"> składania ofert częściowych.</w:t>
      </w:r>
      <w:r w:rsidR="00686757">
        <w:rPr>
          <w:rFonts w:asciiTheme="minorHAnsi" w:hAnsiTheme="minorHAnsi" w:cstheme="minorHAnsi"/>
          <w:lang w:eastAsia="pl-PL"/>
        </w:rPr>
        <w:t xml:space="preserve"> Ofertę można złożyć na całość zamówienia lub na poszczególne zadania.</w:t>
      </w:r>
      <w:r w:rsidR="00DC067E" w:rsidRPr="00466E20">
        <w:rPr>
          <w:rFonts w:asciiTheme="minorHAnsi" w:hAnsiTheme="minorHAnsi" w:cstheme="minorHAnsi"/>
          <w:lang w:eastAsia="pl-PL"/>
        </w:rPr>
        <w:t xml:space="preserve"> </w:t>
      </w:r>
      <w:r w:rsidR="00466E20" w:rsidRPr="00466E20">
        <w:rPr>
          <w:rFonts w:asciiTheme="minorHAnsi" w:hAnsiTheme="minorHAnsi" w:cstheme="minorHAnsi"/>
          <w:lang w:eastAsia="pl-PL"/>
        </w:rPr>
        <w:t xml:space="preserve">Liczba </w:t>
      </w:r>
      <w:r w:rsidR="00686757">
        <w:rPr>
          <w:rFonts w:asciiTheme="minorHAnsi" w:hAnsiTheme="minorHAnsi" w:cstheme="minorHAnsi"/>
          <w:lang w:eastAsia="pl-PL"/>
        </w:rPr>
        <w:t>zadań</w:t>
      </w:r>
      <w:r w:rsidR="00466E20" w:rsidRPr="00466E20">
        <w:rPr>
          <w:rFonts w:asciiTheme="minorHAnsi" w:hAnsiTheme="minorHAnsi" w:cstheme="minorHAnsi"/>
          <w:lang w:eastAsia="pl-PL"/>
        </w:rPr>
        <w:t xml:space="preserve"> </w:t>
      </w:r>
      <w:r w:rsidR="00466E20">
        <w:rPr>
          <w:rFonts w:asciiTheme="minorHAnsi" w:hAnsiTheme="minorHAnsi" w:cstheme="minorHAnsi"/>
          <w:lang w:eastAsia="pl-PL"/>
        </w:rPr>
        <w:t>–</w:t>
      </w:r>
      <w:r w:rsidR="00466E20" w:rsidRPr="00466E20">
        <w:rPr>
          <w:rFonts w:asciiTheme="minorHAnsi" w:hAnsiTheme="minorHAnsi" w:cstheme="minorHAnsi"/>
          <w:lang w:eastAsia="pl-PL"/>
        </w:rPr>
        <w:t xml:space="preserve"> 31</w:t>
      </w:r>
      <w:r w:rsidR="00466E20">
        <w:rPr>
          <w:rFonts w:asciiTheme="minorHAnsi" w:hAnsiTheme="minorHAnsi" w:cstheme="minorHAnsi"/>
          <w:lang w:eastAsia="pl-PL"/>
        </w:rPr>
        <w:t>.</w:t>
      </w:r>
    </w:p>
    <w:tbl>
      <w:tblPr>
        <w:tblStyle w:val="Tabela-Siatka1"/>
        <w:tblW w:w="0" w:type="auto"/>
        <w:tblInd w:w="426" w:type="dxa"/>
        <w:tblLook w:val="04A0" w:firstRow="1" w:lastRow="0" w:firstColumn="1" w:lastColumn="0" w:noHBand="0" w:noVBand="1"/>
      </w:tblPr>
      <w:tblGrid>
        <w:gridCol w:w="556"/>
        <w:gridCol w:w="1565"/>
      </w:tblGrid>
      <w:tr w:rsidR="00DC067E" w:rsidRPr="00466E20" w14:paraId="687F16C4" w14:textId="77777777" w:rsidTr="00466E20">
        <w:tc>
          <w:tcPr>
            <w:tcW w:w="556" w:type="dxa"/>
          </w:tcPr>
          <w:p w14:paraId="2A7A8039" w14:textId="77777777" w:rsidR="00DC067E" w:rsidRPr="00466E20" w:rsidRDefault="00DC067E" w:rsidP="001F085B">
            <w:pPr>
              <w:autoSpaceDE w:val="0"/>
              <w:autoSpaceDN w:val="0"/>
              <w:adjustRightInd w:val="0"/>
              <w:spacing w:after="0" w:line="240" w:lineRule="auto"/>
              <w:jc w:val="center"/>
              <w:rPr>
                <w:rFonts w:asciiTheme="minorHAnsi" w:eastAsia="Calibri" w:hAnsiTheme="minorHAnsi" w:cstheme="minorHAnsi"/>
                <w:sz w:val="20"/>
                <w:szCs w:val="20"/>
                <w:lang w:eastAsia="pl-PL"/>
              </w:rPr>
            </w:pPr>
            <w:r w:rsidRPr="00466E20">
              <w:rPr>
                <w:rFonts w:asciiTheme="minorHAnsi" w:eastAsia="Calibri" w:hAnsiTheme="minorHAnsi" w:cstheme="minorHAnsi"/>
                <w:sz w:val="20"/>
                <w:szCs w:val="20"/>
                <w:lang w:eastAsia="pl-PL"/>
              </w:rPr>
              <w:t>Lp.</w:t>
            </w:r>
          </w:p>
        </w:tc>
        <w:tc>
          <w:tcPr>
            <w:tcW w:w="1565" w:type="dxa"/>
          </w:tcPr>
          <w:p w14:paraId="3895DE54" w14:textId="3E499B80" w:rsidR="00DC067E" w:rsidRPr="00466E20" w:rsidRDefault="00DC067E" w:rsidP="00466E20">
            <w:pPr>
              <w:autoSpaceDE w:val="0"/>
              <w:autoSpaceDN w:val="0"/>
              <w:adjustRightInd w:val="0"/>
              <w:spacing w:after="0" w:line="240" w:lineRule="auto"/>
              <w:jc w:val="center"/>
              <w:rPr>
                <w:rFonts w:asciiTheme="minorHAnsi" w:eastAsia="Calibri" w:hAnsiTheme="minorHAnsi" w:cstheme="minorHAnsi"/>
                <w:sz w:val="20"/>
                <w:szCs w:val="20"/>
                <w:lang w:eastAsia="pl-PL"/>
              </w:rPr>
            </w:pPr>
            <w:r w:rsidRPr="00466E20">
              <w:rPr>
                <w:rFonts w:asciiTheme="minorHAnsi" w:eastAsia="Calibri" w:hAnsiTheme="minorHAnsi" w:cstheme="minorHAnsi"/>
                <w:sz w:val="20"/>
                <w:szCs w:val="20"/>
                <w:lang w:eastAsia="pl-PL"/>
              </w:rPr>
              <w:t xml:space="preserve">Numer </w:t>
            </w:r>
            <w:r w:rsidR="00686757">
              <w:rPr>
                <w:rFonts w:asciiTheme="minorHAnsi" w:eastAsia="Calibri" w:hAnsiTheme="minorHAnsi" w:cstheme="minorHAnsi"/>
                <w:sz w:val="20"/>
                <w:szCs w:val="20"/>
                <w:lang w:eastAsia="pl-PL"/>
              </w:rPr>
              <w:t>zadania</w:t>
            </w:r>
          </w:p>
        </w:tc>
      </w:tr>
      <w:tr w:rsidR="00466E20" w:rsidRPr="00466E20" w14:paraId="6467B183" w14:textId="77777777" w:rsidTr="00466E20">
        <w:trPr>
          <w:trHeight w:val="20"/>
        </w:trPr>
        <w:tc>
          <w:tcPr>
            <w:tcW w:w="556" w:type="dxa"/>
          </w:tcPr>
          <w:p w14:paraId="6E99420E" w14:textId="77777777" w:rsidR="00466E20" w:rsidRPr="00466E20" w:rsidRDefault="00466E20" w:rsidP="00466E20">
            <w:pPr>
              <w:numPr>
                <w:ilvl w:val="0"/>
                <w:numId w:val="49"/>
              </w:numPr>
              <w:autoSpaceDE w:val="0"/>
              <w:autoSpaceDN w:val="0"/>
              <w:adjustRightInd w:val="0"/>
              <w:spacing w:after="0" w:line="240" w:lineRule="auto"/>
              <w:jc w:val="both"/>
              <w:rPr>
                <w:rFonts w:asciiTheme="minorHAnsi" w:hAnsiTheme="minorHAnsi" w:cstheme="minorHAnsi"/>
                <w:sz w:val="20"/>
                <w:szCs w:val="20"/>
                <w:lang w:eastAsia="pl-PL"/>
              </w:rPr>
            </w:pPr>
          </w:p>
        </w:tc>
        <w:tc>
          <w:tcPr>
            <w:tcW w:w="1565" w:type="dxa"/>
            <w:vAlign w:val="bottom"/>
          </w:tcPr>
          <w:p w14:paraId="0887FFA9" w14:textId="5F82044A" w:rsidR="00466E20" w:rsidRPr="00466E20" w:rsidRDefault="00466E20" w:rsidP="00466E20">
            <w:pPr>
              <w:spacing w:after="0"/>
              <w:jc w:val="center"/>
              <w:rPr>
                <w:rFonts w:asciiTheme="minorHAnsi" w:eastAsia="Calibri" w:hAnsiTheme="minorHAnsi" w:cstheme="minorHAnsi"/>
                <w:color w:val="000000"/>
                <w:sz w:val="20"/>
                <w:szCs w:val="20"/>
              </w:rPr>
            </w:pPr>
            <w:r w:rsidRPr="00466E20">
              <w:rPr>
                <w:rFonts w:asciiTheme="minorHAnsi" w:hAnsiTheme="minorHAnsi" w:cstheme="minorHAnsi"/>
                <w:color w:val="000000"/>
                <w:sz w:val="20"/>
                <w:szCs w:val="20"/>
              </w:rPr>
              <w:t>Pakiet 1</w:t>
            </w:r>
          </w:p>
        </w:tc>
      </w:tr>
      <w:tr w:rsidR="00466E20" w:rsidRPr="00466E20" w14:paraId="600F1428" w14:textId="77777777" w:rsidTr="00466E20">
        <w:trPr>
          <w:trHeight w:val="20"/>
        </w:trPr>
        <w:tc>
          <w:tcPr>
            <w:tcW w:w="556" w:type="dxa"/>
          </w:tcPr>
          <w:p w14:paraId="64680229" w14:textId="77777777" w:rsidR="00466E20" w:rsidRPr="00466E20" w:rsidRDefault="00466E20" w:rsidP="00466E20">
            <w:pPr>
              <w:numPr>
                <w:ilvl w:val="0"/>
                <w:numId w:val="49"/>
              </w:numPr>
              <w:autoSpaceDE w:val="0"/>
              <w:autoSpaceDN w:val="0"/>
              <w:adjustRightInd w:val="0"/>
              <w:spacing w:after="0" w:line="240" w:lineRule="auto"/>
              <w:jc w:val="both"/>
              <w:rPr>
                <w:rFonts w:asciiTheme="minorHAnsi" w:hAnsiTheme="minorHAnsi" w:cstheme="minorHAnsi"/>
                <w:sz w:val="20"/>
                <w:szCs w:val="20"/>
                <w:lang w:eastAsia="pl-PL"/>
              </w:rPr>
            </w:pPr>
          </w:p>
        </w:tc>
        <w:tc>
          <w:tcPr>
            <w:tcW w:w="1565" w:type="dxa"/>
            <w:vAlign w:val="bottom"/>
          </w:tcPr>
          <w:p w14:paraId="0527B9C9" w14:textId="19EB7AFA" w:rsidR="00466E20" w:rsidRPr="00466E20" w:rsidRDefault="00466E20" w:rsidP="00466E20">
            <w:pPr>
              <w:spacing w:after="0"/>
              <w:jc w:val="center"/>
              <w:rPr>
                <w:rFonts w:asciiTheme="minorHAnsi" w:hAnsiTheme="minorHAnsi" w:cstheme="minorHAnsi"/>
                <w:color w:val="000000"/>
                <w:sz w:val="20"/>
                <w:szCs w:val="20"/>
              </w:rPr>
            </w:pPr>
            <w:r w:rsidRPr="00466E20">
              <w:rPr>
                <w:rFonts w:asciiTheme="minorHAnsi" w:hAnsiTheme="minorHAnsi" w:cstheme="minorHAnsi"/>
                <w:color w:val="000000"/>
                <w:sz w:val="20"/>
                <w:szCs w:val="20"/>
              </w:rPr>
              <w:t>Pakiet 2</w:t>
            </w:r>
          </w:p>
        </w:tc>
      </w:tr>
      <w:tr w:rsidR="00466E20" w:rsidRPr="00466E20" w14:paraId="779B54C4" w14:textId="77777777" w:rsidTr="00466E20">
        <w:trPr>
          <w:trHeight w:val="20"/>
        </w:trPr>
        <w:tc>
          <w:tcPr>
            <w:tcW w:w="556" w:type="dxa"/>
          </w:tcPr>
          <w:p w14:paraId="43618B59" w14:textId="77777777" w:rsidR="00466E20" w:rsidRPr="00466E20" w:rsidRDefault="00466E20" w:rsidP="00466E20">
            <w:pPr>
              <w:numPr>
                <w:ilvl w:val="0"/>
                <w:numId w:val="49"/>
              </w:numPr>
              <w:autoSpaceDE w:val="0"/>
              <w:autoSpaceDN w:val="0"/>
              <w:adjustRightInd w:val="0"/>
              <w:spacing w:after="0" w:line="240" w:lineRule="auto"/>
              <w:jc w:val="both"/>
              <w:rPr>
                <w:rFonts w:asciiTheme="minorHAnsi" w:hAnsiTheme="minorHAnsi" w:cstheme="minorHAnsi"/>
                <w:sz w:val="20"/>
                <w:szCs w:val="20"/>
                <w:lang w:eastAsia="pl-PL"/>
              </w:rPr>
            </w:pPr>
          </w:p>
        </w:tc>
        <w:tc>
          <w:tcPr>
            <w:tcW w:w="1565" w:type="dxa"/>
            <w:vAlign w:val="bottom"/>
          </w:tcPr>
          <w:p w14:paraId="102BB3BF" w14:textId="79D99877" w:rsidR="00466E20" w:rsidRPr="00466E20" w:rsidRDefault="00466E20" w:rsidP="00466E20">
            <w:pPr>
              <w:spacing w:after="0"/>
              <w:jc w:val="center"/>
              <w:rPr>
                <w:rFonts w:asciiTheme="minorHAnsi" w:hAnsiTheme="minorHAnsi" w:cstheme="minorHAnsi"/>
                <w:color w:val="000000"/>
                <w:sz w:val="20"/>
                <w:szCs w:val="20"/>
              </w:rPr>
            </w:pPr>
            <w:r w:rsidRPr="00466E20">
              <w:rPr>
                <w:rFonts w:asciiTheme="minorHAnsi" w:hAnsiTheme="minorHAnsi" w:cstheme="minorHAnsi"/>
                <w:color w:val="000000"/>
                <w:sz w:val="20"/>
                <w:szCs w:val="20"/>
              </w:rPr>
              <w:t>Pakiet 3</w:t>
            </w:r>
          </w:p>
        </w:tc>
      </w:tr>
      <w:tr w:rsidR="00466E20" w:rsidRPr="00466E20" w14:paraId="2AD16460" w14:textId="77777777" w:rsidTr="00466E20">
        <w:trPr>
          <w:trHeight w:val="20"/>
        </w:trPr>
        <w:tc>
          <w:tcPr>
            <w:tcW w:w="556" w:type="dxa"/>
          </w:tcPr>
          <w:p w14:paraId="175216DF" w14:textId="77777777" w:rsidR="00466E20" w:rsidRPr="00466E20" w:rsidRDefault="00466E20" w:rsidP="00466E20">
            <w:pPr>
              <w:numPr>
                <w:ilvl w:val="0"/>
                <w:numId w:val="49"/>
              </w:numPr>
              <w:autoSpaceDE w:val="0"/>
              <w:autoSpaceDN w:val="0"/>
              <w:adjustRightInd w:val="0"/>
              <w:spacing w:after="0" w:line="240" w:lineRule="auto"/>
              <w:jc w:val="both"/>
              <w:rPr>
                <w:rFonts w:asciiTheme="minorHAnsi" w:hAnsiTheme="minorHAnsi" w:cstheme="minorHAnsi"/>
                <w:sz w:val="20"/>
                <w:szCs w:val="20"/>
                <w:lang w:eastAsia="pl-PL"/>
              </w:rPr>
            </w:pPr>
          </w:p>
        </w:tc>
        <w:tc>
          <w:tcPr>
            <w:tcW w:w="1565" w:type="dxa"/>
            <w:vAlign w:val="bottom"/>
          </w:tcPr>
          <w:p w14:paraId="434435D1" w14:textId="2BBB10A8" w:rsidR="00466E20" w:rsidRPr="00466E20" w:rsidRDefault="00466E20" w:rsidP="00466E20">
            <w:pPr>
              <w:spacing w:after="0"/>
              <w:jc w:val="center"/>
              <w:rPr>
                <w:rFonts w:asciiTheme="minorHAnsi" w:hAnsiTheme="minorHAnsi" w:cstheme="minorHAnsi"/>
                <w:color w:val="000000"/>
                <w:sz w:val="20"/>
                <w:szCs w:val="20"/>
              </w:rPr>
            </w:pPr>
            <w:r w:rsidRPr="00466E20">
              <w:rPr>
                <w:rFonts w:asciiTheme="minorHAnsi" w:hAnsiTheme="minorHAnsi" w:cstheme="minorHAnsi"/>
                <w:color w:val="000000"/>
                <w:sz w:val="20"/>
                <w:szCs w:val="20"/>
              </w:rPr>
              <w:t>Pakiet 4</w:t>
            </w:r>
          </w:p>
        </w:tc>
      </w:tr>
      <w:tr w:rsidR="00466E20" w:rsidRPr="00466E20" w14:paraId="519850F0" w14:textId="77777777" w:rsidTr="00466E20">
        <w:trPr>
          <w:trHeight w:val="20"/>
        </w:trPr>
        <w:tc>
          <w:tcPr>
            <w:tcW w:w="556" w:type="dxa"/>
          </w:tcPr>
          <w:p w14:paraId="2D6664B8" w14:textId="77777777" w:rsidR="00466E20" w:rsidRPr="00466E20" w:rsidRDefault="00466E20" w:rsidP="00466E20">
            <w:pPr>
              <w:numPr>
                <w:ilvl w:val="0"/>
                <w:numId w:val="49"/>
              </w:numPr>
              <w:autoSpaceDE w:val="0"/>
              <w:autoSpaceDN w:val="0"/>
              <w:adjustRightInd w:val="0"/>
              <w:spacing w:after="0" w:line="240" w:lineRule="auto"/>
              <w:jc w:val="both"/>
              <w:rPr>
                <w:rFonts w:asciiTheme="minorHAnsi" w:hAnsiTheme="minorHAnsi" w:cstheme="minorHAnsi"/>
                <w:sz w:val="20"/>
                <w:szCs w:val="20"/>
                <w:lang w:eastAsia="pl-PL"/>
              </w:rPr>
            </w:pPr>
          </w:p>
        </w:tc>
        <w:tc>
          <w:tcPr>
            <w:tcW w:w="1565" w:type="dxa"/>
            <w:vAlign w:val="bottom"/>
          </w:tcPr>
          <w:p w14:paraId="4C32BD63" w14:textId="427AC796" w:rsidR="00466E20" w:rsidRPr="00466E20" w:rsidRDefault="00466E20" w:rsidP="00466E20">
            <w:pPr>
              <w:spacing w:after="0"/>
              <w:jc w:val="center"/>
              <w:rPr>
                <w:rFonts w:asciiTheme="minorHAnsi" w:hAnsiTheme="minorHAnsi" w:cstheme="minorHAnsi"/>
                <w:color w:val="000000"/>
                <w:sz w:val="20"/>
                <w:szCs w:val="20"/>
              </w:rPr>
            </w:pPr>
            <w:r w:rsidRPr="00466E20">
              <w:rPr>
                <w:rFonts w:asciiTheme="minorHAnsi" w:hAnsiTheme="minorHAnsi" w:cstheme="minorHAnsi"/>
                <w:color w:val="000000"/>
                <w:sz w:val="20"/>
                <w:szCs w:val="20"/>
              </w:rPr>
              <w:t>Pakiet 5</w:t>
            </w:r>
          </w:p>
        </w:tc>
      </w:tr>
      <w:tr w:rsidR="00466E20" w:rsidRPr="00466E20" w14:paraId="40B2E27C" w14:textId="77777777" w:rsidTr="00466E20">
        <w:trPr>
          <w:trHeight w:val="20"/>
        </w:trPr>
        <w:tc>
          <w:tcPr>
            <w:tcW w:w="556" w:type="dxa"/>
          </w:tcPr>
          <w:p w14:paraId="73050255" w14:textId="77777777" w:rsidR="00466E20" w:rsidRPr="00466E20" w:rsidRDefault="00466E20" w:rsidP="00466E20">
            <w:pPr>
              <w:numPr>
                <w:ilvl w:val="0"/>
                <w:numId w:val="49"/>
              </w:numPr>
              <w:autoSpaceDE w:val="0"/>
              <w:autoSpaceDN w:val="0"/>
              <w:adjustRightInd w:val="0"/>
              <w:spacing w:after="0" w:line="240" w:lineRule="auto"/>
              <w:jc w:val="both"/>
              <w:rPr>
                <w:rFonts w:asciiTheme="minorHAnsi" w:hAnsiTheme="minorHAnsi" w:cstheme="minorHAnsi"/>
                <w:sz w:val="20"/>
                <w:szCs w:val="20"/>
                <w:lang w:eastAsia="pl-PL"/>
              </w:rPr>
            </w:pPr>
          </w:p>
        </w:tc>
        <w:tc>
          <w:tcPr>
            <w:tcW w:w="1565" w:type="dxa"/>
            <w:vAlign w:val="bottom"/>
          </w:tcPr>
          <w:p w14:paraId="22375B36" w14:textId="7B479510" w:rsidR="00466E20" w:rsidRPr="00466E20" w:rsidRDefault="00466E20" w:rsidP="00466E20">
            <w:pPr>
              <w:spacing w:after="0"/>
              <w:jc w:val="center"/>
              <w:rPr>
                <w:rFonts w:asciiTheme="minorHAnsi" w:hAnsiTheme="minorHAnsi" w:cstheme="minorHAnsi"/>
                <w:color w:val="000000"/>
                <w:sz w:val="20"/>
                <w:szCs w:val="20"/>
              </w:rPr>
            </w:pPr>
            <w:r w:rsidRPr="00466E20">
              <w:rPr>
                <w:rFonts w:asciiTheme="minorHAnsi" w:hAnsiTheme="minorHAnsi" w:cstheme="minorHAnsi"/>
                <w:color w:val="000000"/>
                <w:sz w:val="20"/>
                <w:szCs w:val="20"/>
              </w:rPr>
              <w:t>Pakiet 6</w:t>
            </w:r>
          </w:p>
        </w:tc>
      </w:tr>
      <w:tr w:rsidR="00466E20" w:rsidRPr="00466E20" w14:paraId="70B7D0D8" w14:textId="77777777" w:rsidTr="00466E20">
        <w:trPr>
          <w:trHeight w:val="20"/>
        </w:trPr>
        <w:tc>
          <w:tcPr>
            <w:tcW w:w="556" w:type="dxa"/>
          </w:tcPr>
          <w:p w14:paraId="1A34B63B" w14:textId="77777777" w:rsidR="00466E20" w:rsidRPr="00466E20" w:rsidRDefault="00466E20" w:rsidP="00466E20">
            <w:pPr>
              <w:numPr>
                <w:ilvl w:val="0"/>
                <w:numId w:val="49"/>
              </w:numPr>
              <w:autoSpaceDE w:val="0"/>
              <w:autoSpaceDN w:val="0"/>
              <w:adjustRightInd w:val="0"/>
              <w:spacing w:after="0" w:line="240" w:lineRule="auto"/>
              <w:jc w:val="both"/>
              <w:rPr>
                <w:rFonts w:asciiTheme="minorHAnsi" w:hAnsiTheme="minorHAnsi" w:cstheme="minorHAnsi"/>
                <w:sz w:val="20"/>
                <w:szCs w:val="20"/>
                <w:lang w:eastAsia="pl-PL"/>
              </w:rPr>
            </w:pPr>
          </w:p>
        </w:tc>
        <w:tc>
          <w:tcPr>
            <w:tcW w:w="1565" w:type="dxa"/>
            <w:vAlign w:val="bottom"/>
          </w:tcPr>
          <w:p w14:paraId="733FC6BA" w14:textId="042E8346" w:rsidR="00466E20" w:rsidRPr="00466E20" w:rsidRDefault="00466E20" w:rsidP="00466E20">
            <w:pPr>
              <w:spacing w:after="0"/>
              <w:jc w:val="center"/>
              <w:rPr>
                <w:rFonts w:asciiTheme="minorHAnsi" w:hAnsiTheme="minorHAnsi" w:cstheme="minorHAnsi"/>
                <w:color w:val="000000"/>
                <w:sz w:val="20"/>
                <w:szCs w:val="20"/>
              </w:rPr>
            </w:pPr>
            <w:r w:rsidRPr="00466E20">
              <w:rPr>
                <w:rFonts w:asciiTheme="minorHAnsi" w:hAnsiTheme="minorHAnsi" w:cstheme="minorHAnsi"/>
                <w:color w:val="000000"/>
                <w:sz w:val="20"/>
                <w:szCs w:val="20"/>
              </w:rPr>
              <w:t>Pakiet 7</w:t>
            </w:r>
          </w:p>
        </w:tc>
      </w:tr>
      <w:tr w:rsidR="00466E20" w:rsidRPr="00466E20" w14:paraId="766D076F" w14:textId="77777777" w:rsidTr="00466E20">
        <w:trPr>
          <w:trHeight w:val="20"/>
        </w:trPr>
        <w:tc>
          <w:tcPr>
            <w:tcW w:w="556" w:type="dxa"/>
          </w:tcPr>
          <w:p w14:paraId="7468B13C" w14:textId="77777777" w:rsidR="00466E20" w:rsidRPr="00466E20" w:rsidRDefault="00466E20" w:rsidP="00466E20">
            <w:pPr>
              <w:numPr>
                <w:ilvl w:val="0"/>
                <w:numId w:val="49"/>
              </w:numPr>
              <w:autoSpaceDE w:val="0"/>
              <w:autoSpaceDN w:val="0"/>
              <w:adjustRightInd w:val="0"/>
              <w:spacing w:after="0" w:line="240" w:lineRule="auto"/>
              <w:jc w:val="both"/>
              <w:rPr>
                <w:rFonts w:asciiTheme="minorHAnsi" w:hAnsiTheme="minorHAnsi" w:cstheme="minorHAnsi"/>
                <w:sz w:val="20"/>
                <w:szCs w:val="20"/>
                <w:lang w:eastAsia="pl-PL"/>
              </w:rPr>
            </w:pPr>
          </w:p>
        </w:tc>
        <w:tc>
          <w:tcPr>
            <w:tcW w:w="1565" w:type="dxa"/>
            <w:vAlign w:val="bottom"/>
          </w:tcPr>
          <w:p w14:paraId="6F645064" w14:textId="076EBCAC" w:rsidR="00466E20" w:rsidRPr="00466E20" w:rsidRDefault="00466E20" w:rsidP="00466E20">
            <w:pPr>
              <w:spacing w:after="0"/>
              <w:jc w:val="center"/>
              <w:rPr>
                <w:rFonts w:asciiTheme="minorHAnsi" w:hAnsiTheme="minorHAnsi" w:cstheme="minorHAnsi"/>
                <w:color w:val="000000"/>
                <w:sz w:val="20"/>
                <w:szCs w:val="20"/>
              </w:rPr>
            </w:pPr>
            <w:r w:rsidRPr="00466E20">
              <w:rPr>
                <w:rFonts w:asciiTheme="minorHAnsi" w:hAnsiTheme="minorHAnsi" w:cstheme="minorHAnsi"/>
                <w:color w:val="000000"/>
                <w:sz w:val="20"/>
                <w:szCs w:val="20"/>
              </w:rPr>
              <w:t>Pakiet 8</w:t>
            </w:r>
          </w:p>
        </w:tc>
      </w:tr>
      <w:tr w:rsidR="00466E20" w:rsidRPr="00466E20" w14:paraId="70C07487" w14:textId="77777777" w:rsidTr="00466E20">
        <w:trPr>
          <w:trHeight w:val="20"/>
        </w:trPr>
        <w:tc>
          <w:tcPr>
            <w:tcW w:w="556" w:type="dxa"/>
          </w:tcPr>
          <w:p w14:paraId="78F51B5A" w14:textId="77777777" w:rsidR="00466E20" w:rsidRPr="00466E20" w:rsidRDefault="00466E20" w:rsidP="00466E20">
            <w:pPr>
              <w:numPr>
                <w:ilvl w:val="0"/>
                <w:numId w:val="49"/>
              </w:numPr>
              <w:autoSpaceDE w:val="0"/>
              <w:autoSpaceDN w:val="0"/>
              <w:adjustRightInd w:val="0"/>
              <w:spacing w:after="0" w:line="240" w:lineRule="auto"/>
              <w:jc w:val="both"/>
              <w:rPr>
                <w:rFonts w:asciiTheme="minorHAnsi" w:hAnsiTheme="minorHAnsi" w:cstheme="minorHAnsi"/>
                <w:sz w:val="20"/>
                <w:szCs w:val="20"/>
                <w:lang w:eastAsia="pl-PL"/>
              </w:rPr>
            </w:pPr>
          </w:p>
        </w:tc>
        <w:tc>
          <w:tcPr>
            <w:tcW w:w="1565" w:type="dxa"/>
            <w:vAlign w:val="bottom"/>
          </w:tcPr>
          <w:p w14:paraId="6E273245" w14:textId="3E48B45A" w:rsidR="00466E20" w:rsidRPr="00466E20" w:rsidRDefault="00466E20" w:rsidP="00466E20">
            <w:pPr>
              <w:spacing w:after="0"/>
              <w:jc w:val="center"/>
              <w:rPr>
                <w:rFonts w:asciiTheme="minorHAnsi" w:hAnsiTheme="minorHAnsi" w:cstheme="minorHAnsi"/>
                <w:color w:val="000000"/>
                <w:sz w:val="20"/>
                <w:szCs w:val="20"/>
              </w:rPr>
            </w:pPr>
            <w:r w:rsidRPr="00466E20">
              <w:rPr>
                <w:rFonts w:asciiTheme="minorHAnsi" w:hAnsiTheme="minorHAnsi" w:cstheme="minorHAnsi"/>
                <w:color w:val="000000"/>
                <w:sz w:val="20"/>
                <w:szCs w:val="20"/>
              </w:rPr>
              <w:t>Pakiet 9</w:t>
            </w:r>
          </w:p>
        </w:tc>
      </w:tr>
      <w:tr w:rsidR="00466E20" w:rsidRPr="00466E20" w14:paraId="7DA949D5" w14:textId="77777777" w:rsidTr="00466E20">
        <w:trPr>
          <w:trHeight w:val="20"/>
        </w:trPr>
        <w:tc>
          <w:tcPr>
            <w:tcW w:w="556" w:type="dxa"/>
          </w:tcPr>
          <w:p w14:paraId="26115B5C" w14:textId="77777777" w:rsidR="00466E20" w:rsidRPr="00466E20" w:rsidRDefault="00466E20" w:rsidP="00466E20">
            <w:pPr>
              <w:numPr>
                <w:ilvl w:val="0"/>
                <w:numId w:val="49"/>
              </w:numPr>
              <w:autoSpaceDE w:val="0"/>
              <w:autoSpaceDN w:val="0"/>
              <w:adjustRightInd w:val="0"/>
              <w:spacing w:after="0" w:line="240" w:lineRule="auto"/>
              <w:jc w:val="both"/>
              <w:rPr>
                <w:rFonts w:asciiTheme="minorHAnsi" w:hAnsiTheme="minorHAnsi" w:cstheme="minorHAnsi"/>
                <w:sz w:val="20"/>
                <w:szCs w:val="20"/>
                <w:lang w:eastAsia="pl-PL"/>
              </w:rPr>
            </w:pPr>
          </w:p>
        </w:tc>
        <w:tc>
          <w:tcPr>
            <w:tcW w:w="1565" w:type="dxa"/>
            <w:vAlign w:val="bottom"/>
          </w:tcPr>
          <w:p w14:paraId="02EA9D83" w14:textId="063BBE6F" w:rsidR="00466E20" w:rsidRPr="00466E20" w:rsidRDefault="00466E20" w:rsidP="00466E20">
            <w:pPr>
              <w:spacing w:after="0"/>
              <w:jc w:val="center"/>
              <w:rPr>
                <w:rFonts w:asciiTheme="minorHAnsi" w:hAnsiTheme="minorHAnsi" w:cstheme="minorHAnsi"/>
                <w:color w:val="000000"/>
                <w:sz w:val="20"/>
                <w:szCs w:val="20"/>
              </w:rPr>
            </w:pPr>
            <w:r w:rsidRPr="00466E20">
              <w:rPr>
                <w:rFonts w:asciiTheme="minorHAnsi" w:hAnsiTheme="minorHAnsi" w:cstheme="minorHAnsi"/>
                <w:color w:val="000000"/>
                <w:sz w:val="20"/>
                <w:szCs w:val="20"/>
              </w:rPr>
              <w:t>Pakiet 10</w:t>
            </w:r>
          </w:p>
        </w:tc>
      </w:tr>
      <w:tr w:rsidR="00466E20" w:rsidRPr="00466E20" w14:paraId="227687A5" w14:textId="77777777" w:rsidTr="00466E20">
        <w:trPr>
          <w:trHeight w:val="20"/>
        </w:trPr>
        <w:tc>
          <w:tcPr>
            <w:tcW w:w="556" w:type="dxa"/>
          </w:tcPr>
          <w:p w14:paraId="123FF742" w14:textId="77777777" w:rsidR="00466E20" w:rsidRPr="00466E20" w:rsidRDefault="00466E20" w:rsidP="00466E20">
            <w:pPr>
              <w:numPr>
                <w:ilvl w:val="0"/>
                <w:numId w:val="49"/>
              </w:numPr>
              <w:autoSpaceDE w:val="0"/>
              <w:autoSpaceDN w:val="0"/>
              <w:adjustRightInd w:val="0"/>
              <w:spacing w:after="0" w:line="240" w:lineRule="auto"/>
              <w:jc w:val="both"/>
              <w:rPr>
                <w:rFonts w:asciiTheme="minorHAnsi" w:hAnsiTheme="minorHAnsi" w:cstheme="minorHAnsi"/>
                <w:sz w:val="20"/>
                <w:szCs w:val="20"/>
                <w:lang w:eastAsia="pl-PL"/>
              </w:rPr>
            </w:pPr>
          </w:p>
        </w:tc>
        <w:tc>
          <w:tcPr>
            <w:tcW w:w="1565" w:type="dxa"/>
            <w:vAlign w:val="bottom"/>
          </w:tcPr>
          <w:p w14:paraId="3AFD4CC2" w14:textId="3D0564B8" w:rsidR="00466E20" w:rsidRPr="00466E20" w:rsidRDefault="00466E20" w:rsidP="00466E20">
            <w:pPr>
              <w:spacing w:after="0"/>
              <w:jc w:val="center"/>
              <w:rPr>
                <w:rFonts w:asciiTheme="minorHAnsi" w:hAnsiTheme="minorHAnsi" w:cstheme="minorHAnsi"/>
                <w:color w:val="000000"/>
                <w:sz w:val="20"/>
                <w:szCs w:val="20"/>
              </w:rPr>
            </w:pPr>
            <w:r w:rsidRPr="00466E20">
              <w:rPr>
                <w:rFonts w:asciiTheme="minorHAnsi" w:hAnsiTheme="minorHAnsi" w:cstheme="minorHAnsi"/>
                <w:color w:val="000000"/>
                <w:sz w:val="20"/>
                <w:szCs w:val="20"/>
              </w:rPr>
              <w:t>Pakiet 11</w:t>
            </w:r>
          </w:p>
        </w:tc>
      </w:tr>
      <w:tr w:rsidR="00466E20" w:rsidRPr="00466E20" w14:paraId="344183C8" w14:textId="77777777" w:rsidTr="00466E20">
        <w:trPr>
          <w:trHeight w:val="20"/>
        </w:trPr>
        <w:tc>
          <w:tcPr>
            <w:tcW w:w="556" w:type="dxa"/>
          </w:tcPr>
          <w:p w14:paraId="4375C9F4" w14:textId="77777777" w:rsidR="00466E20" w:rsidRPr="00466E20" w:rsidRDefault="00466E20" w:rsidP="00466E20">
            <w:pPr>
              <w:numPr>
                <w:ilvl w:val="0"/>
                <w:numId w:val="49"/>
              </w:numPr>
              <w:autoSpaceDE w:val="0"/>
              <w:autoSpaceDN w:val="0"/>
              <w:adjustRightInd w:val="0"/>
              <w:spacing w:after="0" w:line="240" w:lineRule="auto"/>
              <w:jc w:val="both"/>
              <w:rPr>
                <w:rFonts w:asciiTheme="minorHAnsi" w:hAnsiTheme="minorHAnsi" w:cstheme="minorHAnsi"/>
                <w:sz w:val="20"/>
                <w:szCs w:val="20"/>
                <w:lang w:eastAsia="pl-PL"/>
              </w:rPr>
            </w:pPr>
          </w:p>
        </w:tc>
        <w:tc>
          <w:tcPr>
            <w:tcW w:w="1565" w:type="dxa"/>
            <w:vAlign w:val="bottom"/>
          </w:tcPr>
          <w:p w14:paraId="18D165F7" w14:textId="12F5A9C2" w:rsidR="00466E20" w:rsidRPr="00466E20" w:rsidRDefault="00466E20" w:rsidP="00466E20">
            <w:pPr>
              <w:spacing w:after="0"/>
              <w:jc w:val="center"/>
              <w:rPr>
                <w:rFonts w:asciiTheme="minorHAnsi" w:hAnsiTheme="minorHAnsi" w:cstheme="minorHAnsi"/>
                <w:color w:val="000000"/>
                <w:sz w:val="20"/>
                <w:szCs w:val="20"/>
              </w:rPr>
            </w:pPr>
            <w:r w:rsidRPr="00466E20">
              <w:rPr>
                <w:rFonts w:asciiTheme="minorHAnsi" w:hAnsiTheme="minorHAnsi" w:cstheme="minorHAnsi"/>
                <w:color w:val="000000"/>
                <w:sz w:val="20"/>
                <w:szCs w:val="20"/>
              </w:rPr>
              <w:t>Pakiet 12</w:t>
            </w:r>
          </w:p>
        </w:tc>
      </w:tr>
      <w:tr w:rsidR="00466E20" w:rsidRPr="00466E20" w14:paraId="0EAEBC05" w14:textId="77777777" w:rsidTr="00466E20">
        <w:trPr>
          <w:trHeight w:val="20"/>
        </w:trPr>
        <w:tc>
          <w:tcPr>
            <w:tcW w:w="556" w:type="dxa"/>
          </w:tcPr>
          <w:p w14:paraId="77CC5D27" w14:textId="77777777" w:rsidR="00466E20" w:rsidRPr="00466E20" w:rsidRDefault="00466E20" w:rsidP="00466E20">
            <w:pPr>
              <w:numPr>
                <w:ilvl w:val="0"/>
                <w:numId w:val="49"/>
              </w:numPr>
              <w:autoSpaceDE w:val="0"/>
              <w:autoSpaceDN w:val="0"/>
              <w:adjustRightInd w:val="0"/>
              <w:spacing w:after="0" w:line="240" w:lineRule="auto"/>
              <w:jc w:val="both"/>
              <w:rPr>
                <w:rFonts w:asciiTheme="minorHAnsi" w:hAnsiTheme="minorHAnsi" w:cstheme="minorHAnsi"/>
                <w:sz w:val="20"/>
                <w:szCs w:val="20"/>
                <w:lang w:eastAsia="pl-PL"/>
              </w:rPr>
            </w:pPr>
          </w:p>
        </w:tc>
        <w:tc>
          <w:tcPr>
            <w:tcW w:w="1565" w:type="dxa"/>
            <w:vAlign w:val="bottom"/>
          </w:tcPr>
          <w:p w14:paraId="761E97B4" w14:textId="757E32D1" w:rsidR="00466E20" w:rsidRPr="00466E20" w:rsidRDefault="00466E20" w:rsidP="00466E20">
            <w:pPr>
              <w:spacing w:after="0"/>
              <w:jc w:val="center"/>
              <w:rPr>
                <w:rFonts w:asciiTheme="minorHAnsi" w:hAnsiTheme="minorHAnsi" w:cstheme="minorHAnsi"/>
                <w:color w:val="000000"/>
                <w:sz w:val="20"/>
                <w:szCs w:val="20"/>
              </w:rPr>
            </w:pPr>
            <w:r w:rsidRPr="00466E20">
              <w:rPr>
                <w:rFonts w:asciiTheme="minorHAnsi" w:hAnsiTheme="minorHAnsi" w:cstheme="minorHAnsi"/>
                <w:color w:val="000000"/>
                <w:sz w:val="20"/>
                <w:szCs w:val="20"/>
              </w:rPr>
              <w:t>Pakiet 13</w:t>
            </w:r>
          </w:p>
        </w:tc>
      </w:tr>
      <w:tr w:rsidR="00466E20" w:rsidRPr="00466E20" w14:paraId="550E2AE3" w14:textId="77777777" w:rsidTr="00466E20">
        <w:trPr>
          <w:trHeight w:val="20"/>
        </w:trPr>
        <w:tc>
          <w:tcPr>
            <w:tcW w:w="556" w:type="dxa"/>
          </w:tcPr>
          <w:p w14:paraId="672524FF" w14:textId="77777777" w:rsidR="00466E20" w:rsidRPr="00466E20" w:rsidRDefault="00466E20" w:rsidP="00466E20">
            <w:pPr>
              <w:numPr>
                <w:ilvl w:val="0"/>
                <w:numId w:val="49"/>
              </w:numPr>
              <w:autoSpaceDE w:val="0"/>
              <w:autoSpaceDN w:val="0"/>
              <w:adjustRightInd w:val="0"/>
              <w:spacing w:after="0" w:line="240" w:lineRule="auto"/>
              <w:jc w:val="both"/>
              <w:rPr>
                <w:rFonts w:asciiTheme="minorHAnsi" w:hAnsiTheme="minorHAnsi" w:cstheme="minorHAnsi"/>
                <w:sz w:val="20"/>
                <w:szCs w:val="20"/>
                <w:lang w:eastAsia="pl-PL"/>
              </w:rPr>
            </w:pPr>
          </w:p>
        </w:tc>
        <w:tc>
          <w:tcPr>
            <w:tcW w:w="1565" w:type="dxa"/>
            <w:vAlign w:val="bottom"/>
          </w:tcPr>
          <w:p w14:paraId="17092647" w14:textId="057076BD" w:rsidR="00466E20" w:rsidRPr="00466E20" w:rsidRDefault="00466E20" w:rsidP="00466E20">
            <w:pPr>
              <w:spacing w:after="0"/>
              <w:jc w:val="center"/>
              <w:rPr>
                <w:rFonts w:asciiTheme="minorHAnsi" w:hAnsiTheme="minorHAnsi" w:cstheme="minorHAnsi"/>
                <w:color w:val="000000"/>
                <w:sz w:val="20"/>
                <w:szCs w:val="20"/>
              </w:rPr>
            </w:pPr>
            <w:r w:rsidRPr="00466E20">
              <w:rPr>
                <w:rFonts w:asciiTheme="minorHAnsi" w:hAnsiTheme="minorHAnsi" w:cstheme="minorHAnsi"/>
                <w:color w:val="000000"/>
                <w:sz w:val="20"/>
                <w:szCs w:val="20"/>
              </w:rPr>
              <w:t>Pakiet 14</w:t>
            </w:r>
          </w:p>
        </w:tc>
      </w:tr>
      <w:tr w:rsidR="00466E20" w:rsidRPr="00466E20" w14:paraId="3D0F755E" w14:textId="77777777" w:rsidTr="00466E20">
        <w:trPr>
          <w:trHeight w:val="20"/>
        </w:trPr>
        <w:tc>
          <w:tcPr>
            <w:tcW w:w="556" w:type="dxa"/>
          </w:tcPr>
          <w:p w14:paraId="52864F16" w14:textId="77777777" w:rsidR="00466E20" w:rsidRPr="00466E20" w:rsidRDefault="00466E20" w:rsidP="00466E20">
            <w:pPr>
              <w:numPr>
                <w:ilvl w:val="0"/>
                <w:numId w:val="49"/>
              </w:numPr>
              <w:autoSpaceDE w:val="0"/>
              <w:autoSpaceDN w:val="0"/>
              <w:adjustRightInd w:val="0"/>
              <w:spacing w:after="0" w:line="240" w:lineRule="auto"/>
              <w:jc w:val="both"/>
              <w:rPr>
                <w:rFonts w:asciiTheme="minorHAnsi" w:hAnsiTheme="minorHAnsi" w:cstheme="minorHAnsi"/>
                <w:sz w:val="20"/>
                <w:szCs w:val="20"/>
                <w:lang w:eastAsia="pl-PL"/>
              </w:rPr>
            </w:pPr>
          </w:p>
        </w:tc>
        <w:tc>
          <w:tcPr>
            <w:tcW w:w="1565" w:type="dxa"/>
            <w:vAlign w:val="bottom"/>
          </w:tcPr>
          <w:p w14:paraId="0594EB31" w14:textId="4687D90C" w:rsidR="00466E20" w:rsidRPr="00466E20" w:rsidRDefault="00466E20" w:rsidP="00466E20">
            <w:pPr>
              <w:spacing w:after="0"/>
              <w:jc w:val="center"/>
              <w:rPr>
                <w:rFonts w:asciiTheme="minorHAnsi" w:hAnsiTheme="minorHAnsi" w:cstheme="minorHAnsi"/>
                <w:color w:val="000000"/>
                <w:sz w:val="20"/>
                <w:szCs w:val="20"/>
              </w:rPr>
            </w:pPr>
            <w:r w:rsidRPr="00466E20">
              <w:rPr>
                <w:rFonts w:asciiTheme="minorHAnsi" w:hAnsiTheme="minorHAnsi" w:cstheme="minorHAnsi"/>
                <w:color w:val="000000"/>
                <w:sz w:val="20"/>
                <w:szCs w:val="20"/>
              </w:rPr>
              <w:t>Pakiet 15</w:t>
            </w:r>
          </w:p>
        </w:tc>
      </w:tr>
      <w:tr w:rsidR="00466E20" w:rsidRPr="00466E20" w14:paraId="301D9BC5" w14:textId="77777777" w:rsidTr="00466E20">
        <w:trPr>
          <w:trHeight w:val="20"/>
        </w:trPr>
        <w:tc>
          <w:tcPr>
            <w:tcW w:w="556" w:type="dxa"/>
          </w:tcPr>
          <w:p w14:paraId="68DA24E3" w14:textId="77777777" w:rsidR="00466E20" w:rsidRPr="00466E20" w:rsidRDefault="00466E20" w:rsidP="00466E20">
            <w:pPr>
              <w:numPr>
                <w:ilvl w:val="0"/>
                <w:numId w:val="49"/>
              </w:numPr>
              <w:autoSpaceDE w:val="0"/>
              <w:autoSpaceDN w:val="0"/>
              <w:adjustRightInd w:val="0"/>
              <w:spacing w:after="0" w:line="240" w:lineRule="auto"/>
              <w:jc w:val="both"/>
              <w:rPr>
                <w:rFonts w:asciiTheme="minorHAnsi" w:hAnsiTheme="minorHAnsi" w:cstheme="minorHAnsi"/>
                <w:sz w:val="20"/>
                <w:szCs w:val="20"/>
                <w:lang w:eastAsia="pl-PL"/>
              </w:rPr>
            </w:pPr>
          </w:p>
        </w:tc>
        <w:tc>
          <w:tcPr>
            <w:tcW w:w="1565" w:type="dxa"/>
            <w:vAlign w:val="bottom"/>
          </w:tcPr>
          <w:p w14:paraId="13C60E41" w14:textId="649E7786" w:rsidR="00466E20" w:rsidRPr="00466E20" w:rsidRDefault="00466E20" w:rsidP="00466E20">
            <w:pPr>
              <w:spacing w:after="0"/>
              <w:jc w:val="center"/>
              <w:rPr>
                <w:rFonts w:asciiTheme="minorHAnsi" w:hAnsiTheme="minorHAnsi" w:cstheme="minorHAnsi"/>
                <w:color w:val="000000"/>
                <w:sz w:val="20"/>
                <w:szCs w:val="20"/>
              </w:rPr>
            </w:pPr>
            <w:r w:rsidRPr="00466E20">
              <w:rPr>
                <w:rFonts w:asciiTheme="minorHAnsi" w:hAnsiTheme="minorHAnsi" w:cstheme="minorHAnsi"/>
                <w:color w:val="000000"/>
                <w:sz w:val="20"/>
                <w:szCs w:val="20"/>
              </w:rPr>
              <w:t>Pakiet 16</w:t>
            </w:r>
          </w:p>
        </w:tc>
      </w:tr>
      <w:tr w:rsidR="00466E20" w:rsidRPr="00466E20" w14:paraId="4571C397" w14:textId="77777777" w:rsidTr="00466E20">
        <w:trPr>
          <w:trHeight w:val="20"/>
        </w:trPr>
        <w:tc>
          <w:tcPr>
            <w:tcW w:w="556" w:type="dxa"/>
          </w:tcPr>
          <w:p w14:paraId="00FF9B7D" w14:textId="77777777" w:rsidR="00466E20" w:rsidRPr="00466E20" w:rsidRDefault="00466E20" w:rsidP="00466E20">
            <w:pPr>
              <w:numPr>
                <w:ilvl w:val="0"/>
                <w:numId w:val="49"/>
              </w:numPr>
              <w:autoSpaceDE w:val="0"/>
              <w:autoSpaceDN w:val="0"/>
              <w:adjustRightInd w:val="0"/>
              <w:spacing w:after="0" w:line="240" w:lineRule="auto"/>
              <w:jc w:val="both"/>
              <w:rPr>
                <w:rFonts w:asciiTheme="minorHAnsi" w:hAnsiTheme="minorHAnsi" w:cstheme="minorHAnsi"/>
                <w:sz w:val="20"/>
                <w:szCs w:val="20"/>
                <w:lang w:eastAsia="pl-PL"/>
              </w:rPr>
            </w:pPr>
          </w:p>
        </w:tc>
        <w:tc>
          <w:tcPr>
            <w:tcW w:w="1565" w:type="dxa"/>
            <w:vAlign w:val="bottom"/>
          </w:tcPr>
          <w:p w14:paraId="68FCCDD8" w14:textId="2E5C4B8A" w:rsidR="00466E20" w:rsidRPr="00466E20" w:rsidRDefault="00466E20" w:rsidP="00466E20">
            <w:pPr>
              <w:spacing w:after="0"/>
              <w:jc w:val="center"/>
              <w:rPr>
                <w:rFonts w:asciiTheme="minorHAnsi" w:hAnsiTheme="minorHAnsi" w:cstheme="minorHAnsi"/>
                <w:color w:val="000000"/>
                <w:sz w:val="20"/>
                <w:szCs w:val="20"/>
              </w:rPr>
            </w:pPr>
            <w:r w:rsidRPr="00466E20">
              <w:rPr>
                <w:rFonts w:asciiTheme="minorHAnsi" w:hAnsiTheme="minorHAnsi" w:cstheme="minorHAnsi"/>
                <w:color w:val="000000"/>
                <w:sz w:val="20"/>
                <w:szCs w:val="20"/>
              </w:rPr>
              <w:t>Pakiet 17</w:t>
            </w:r>
          </w:p>
        </w:tc>
      </w:tr>
      <w:tr w:rsidR="00466E20" w:rsidRPr="00466E20" w14:paraId="2E43529D" w14:textId="77777777" w:rsidTr="00466E20">
        <w:trPr>
          <w:trHeight w:val="20"/>
        </w:trPr>
        <w:tc>
          <w:tcPr>
            <w:tcW w:w="556" w:type="dxa"/>
          </w:tcPr>
          <w:p w14:paraId="14112047" w14:textId="77777777" w:rsidR="00466E20" w:rsidRPr="00466E20" w:rsidRDefault="00466E20" w:rsidP="00466E20">
            <w:pPr>
              <w:numPr>
                <w:ilvl w:val="0"/>
                <w:numId w:val="49"/>
              </w:numPr>
              <w:autoSpaceDE w:val="0"/>
              <w:autoSpaceDN w:val="0"/>
              <w:adjustRightInd w:val="0"/>
              <w:spacing w:after="0" w:line="240" w:lineRule="auto"/>
              <w:jc w:val="both"/>
              <w:rPr>
                <w:rFonts w:asciiTheme="minorHAnsi" w:hAnsiTheme="minorHAnsi" w:cstheme="minorHAnsi"/>
                <w:sz w:val="20"/>
                <w:szCs w:val="20"/>
                <w:lang w:eastAsia="pl-PL"/>
              </w:rPr>
            </w:pPr>
          </w:p>
        </w:tc>
        <w:tc>
          <w:tcPr>
            <w:tcW w:w="1565" w:type="dxa"/>
            <w:vAlign w:val="bottom"/>
          </w:tcPr>
          <w:p w14:paraId="700FEEA6" w14:textId="25CAAA47" w:rsidR="00466E20" w:rsidRPr="00466E20" w:rsidRDefault="00466E20" w:rsidP="00466E20">
            <w:pPr>
              <w:spacing w:after="0"/>
              <w:jc w:val="center"/>
              <w:rPr>
                <w:rFonts w:asciiTheme="minorHAnsi" w:hAnsiTheme="minorHAnsi" w:cstheme="minorHAnsi"/>
                <w:color w:val="000000"/>
                <w:sz w:val="20"/>
                <w:szCs w:val="20"/>
              </w:rPr>
            </w:pPr>
            <w:r w:rsidRPr="00466E20">
              <w:rPr>
                <w:rFonts w:asciiTheme="minorHAnsi" w:hAnsiTheme="minorHAnsi" w:cstheme="minorHAnsi"/>
                <w:color w:val="000000"/>
                <w:sz w:val="20"/>
                <w:szCs w:val="20"/>
              </w:rPr>
              <w:t>Pakiet 18</w:t>
            </w:r>
          </w:p>
        </w:tc>
      </w:tr>
      <w:tr w:rsidR="00466E20" w:rsidRPr="00466E20" w14:paraId="53252E4B" w14:textId="77777777" w:rsidTr="00466E20">
        <w:trPr>
          <w:trHeight w:val="20"/>
        </w:trPr>
        <w:tc>
          <w:tcPr>
            <w:tcW w:w="556" w:type="dxa"/>
          </w:tcPr>
          <w:p w14:paraId="292C01DC" w14:textId="77777777" w:rsidR="00466E20" w:rsidRPr="00466E20" w:rsidRDefault="00466E20" w:rsidP="00466E20">
            <w:pPr>
              <w:numPr>
                <w:ilvl w:val="0"/>
                <w:numId w:val="49"/>
              </w:numPr>
              <w:autoSpaceDE w:val="0"/>
              <w:autoSpaceDN w:val="0"/>
              <w:adjustRightInd w:val="0"/>
              <w:spacing w:after="0" w:line="240" w:lineRule="auto"/>
              <w:jc w:val="both"/>
              <w:rPr>
                <w:rFonts w:asciiTheme="minorHAnsi" w:hAnsiTheme="minorHAnsi" w:cstheme="minorHAnsi"/>
                <w:sz w:val="20"/>
                <w:szCs w:val="20"/>
                <w:lang w:eastAsia="pl-PL"/>
              </w:rPr>
            </w:pPr>
          </w:p>
        </w:tc>
        <w:tc>
          <w:tcPr>
            <w:tcW w:w="1565" w:type="dxa"/>
            <w:vAlign w:val="bottom"/>
          </w:tcPr>
          <w:p w14:paraId="1850143D" w14:textId="6AF321A9" w:rsidR="00466E20" w:rsidRPr="00466E20" w:rsidRDefault="00466E20" w:rsidP="00466E20">
            <w:pPr>
              <w:spacing w:after="0"/>
              <w:jc w:val="center"/>
              <w:rPr>
                <w:rFonts w:asciiTheme="minorHAnsi" w:hAnsiTheme="minorHAnsi" w:cstheme="minorHAnsi"/>
                <w:color w:val="000000"/>
                <w:sz w:val="20"/>
                <w:szCs w:val="20"/>
              </w:rPr>
            </w:pPr>
            <w:r w:rsidRPr="00466E20">
              <w:rPr>
                <w:rFonts w:asciiTheme="minorHAnsi" w:hAnsiTheme="minorHAnsi" w:cstheme="minorHAnsi"/>
                <w:color w:val="000000"/>
                <w:sz w:val="20"/>
                <w:szCs w:val="20"/>
              </w:rPr>
              <w:t>Pakiet 19</w:t>
            </w:r>
          </w:p>
        </w:tc>
      </w:tr>
      <w:tr w:rsidR="00466E20" w:rsidRPr="00466E20" w14:paraId="6C27F80B" w14:textId="77777777" w:rsidTr="00466E20">
        <w:trPr>
          <w:trHeight w:val="20"/>
        </w:trPr>
        <w:tc>
          <w:tcPr>
            <w:tcW w:w="556" w:type="dxa"/>
          </w:tcPr>
          <w:p w14:paraId="40081F1E" w14:textId="77777777" w:rsidR="00466E20" w:rsidRPr="00466E20" w:rsidRDefault="00466E20" w:rsidP="00466E20">
            <w:pPr>
              <w:numPr>
                <w:ilvl w:val="0"/>
                <w:numId w:val="49"/>
              </w:numPr>
              <w:autoSpaceDE w:val="0"/>
              <w:autoSpaceDN w:val="0"/>
              <w:adjustRightInd w:val="0"/>
              <w:spacing w:after="0" w:line="240" w:lineRule="auto"/>
              <w:jc w:val="both"/>
              <w:rPr>
                <w:rFonts w:asciiTheme="minorHAnsi" w:hAnsiTheme="minorHAnsi" w:cstheme="minorHAnsi"/>
                <w:sz w:val="20"/>
                <w:szCs w:val="20"/>
                <w:lang w:eastAsia="pl-PL"/>
              </w:rPr>
            </w:pPr>
          </w:p>
        </w:tc>
        <w:tc>
          <w:tcPr>
            <w:tcW w:w="1565" w:type="dxa"/>
            <w:vAlign w:val="bottom"/>
          </w:tcPr>
          <w:p w14:paraId="129EAB8D" w14:textId="0C5F2F42" w:rsidR="00466E20" w:rsidRPr="00466E20" w:rsidRDefault="00466E20" w:rsidP="00466E20">
            <w:pPr>
              <w:spacing w:after="0"/>
              <w:jc w:val="center"/>
              <w:rPr>
                <w:rFonts w:asciiTheme="minorHAnsi" w:hAnsiTheme="minorHAnsi" w:cstheme="minorHAnsi"/>
                <w:color w:val="000000"/>
                <w:sz w:val="20"/>
                <w:szCs w:val="20"/>
              </w:rPr>
            </w:pPr>
            <w:r w:rsidRPr="00466E20">
              <w:rPr>
                <w:rFonts w:asciiTheme="minorHAnsi" w:hAnsiTheme="minorHAnsi" w:cstheme="minorHAnsi"/>
                <w:color w:val="000000"/>
                <w:sz w:val="20"/>
                <w:szCs w:val="20"/>
              </w:rPr>
              <w:t>Pakiet 20</w:t>
            </w:r>
          </w:p>
        </w:tc>
      </w:tr>
      <w:tr w:rsidR="00466E20" w:rsidRPr="00466E20" w14:paraId="55228191" w14:textId="77777777" w:rsidTr="00466E20">
        <w:trPr>
          <w:trHeight w:val="20"/>
        </w:trPr>
        <w:tc>
          <w:tcPr>
            <w:tcW w:w="556" w:type="dxa"/>
          </w:tcPr>
          <w:p w14:paraId="3AC818A5" w14:textId="77777777" w:rsidR="00466E20" w:rsidRPr="00466E20" w:rsidRDefault="00466E20" w:rsidP="00466E20">
            <w:pPr>
              <w:numPr>
                <w:ilvl w:val="0"/>
                <w:numId w:val="49"/>
              </w:numPr>
              <w:autoSpaceDE w:val="0"/>
              <w:autoSpaceDN w:val="0"/>
              <w:adjustRightInd w:val="0"/>
              <w:spacing w:after="0" w:line="240" w:lineRule="auto"/>
              <w:jc w:val="both"/>
              <w:rPr>
                <w:rFonts w:asciiTheme="minorHAnsi" w:hAnsiTheme="minorHAnsi" w:cstheme="minorHAnsi"/>
                <w:sz w:val="20"/>
                <w:szCs w:val="20"/>
                <w:lang w:eastAsia="pl-PL"/>
              </w:rPr>
            </w:pPr>
          </w:p>
        </w:tc>
        <w:tc>
          <w:tcPr>
            <w:tcW w:w="1565" w:type="dxa"/>
            <w:vAlign w:val="bottom"/>
          </w:tcPr>
          <w:p w14:paraId="29665047" w14:textId="3AA4A8F4" w:rsidR="00466E20" w:rsidRPr="00466E20" w:rsidRDefault="00466E20" w:rsidP="00466E20">
            <w:pPr>
              <w:spacing w:after="0"/>
              <w:jc w:val="center"/>
              <w:rPr>
                <w:rFonts w:asciiTheme="minorHAnsi" w:hAnsiTheme="minorHAnsi" w:cstheme="minorHAnsi"/>
                <w:color w:val="000000"/>
                <w:sz w:val="20"/>
                <w:szCs w:val="20"/>
              </w:rPr>
            </w:pPr>
            <w:r w:rsidRPr="00466E20">
              <w:rPr>
                <w:rFonts w:asciiTheme="minorHAnsi" w:hAnsiTheme="minorHAnsi" w:cstheme="minorHAnsi"/>
                <w:color w:val="000000"/>
                <w:sz w:val="20"/>
                <w:szCs w:val="20"/>
              </w:rPr>
              <w:t>Pakiet 21</w:t>
            </w:r>
          </w:p>
        </w:tc>
      </w:tr>
      <w:tr w:rsidR="00466E20" w:rsidRPr="00466E20" w14:paraId="718A257F" w14:textId="77777777" w:rsidTr="00466E20">
        <w:trPr>
          <w:trHeight w:val="20"/>
        </w:trPr>
        <w:tc>
          <w:tcPr>
            <w:tcW w:w="556" w:type="dxa"/>
          </w:tcPr>
          <w:p w14:paraId="47E5A5DF" w14:textId="77777777" w:rsidR="00466E20" w:rsidRPr="00466E20" w:rsidRDefault="00466E20" w:rsidP="00466E20">
            <w:pPr>
              <w:numPr>
                <w:ilvl w:val="0"/>
                <w:numId w:val="49"/>
              </w:numPr>
              <w:autoSpaceDE w:val="0"/>
              <w:autoSpaceDN w:val="0"/>
              <w:adjustRightInd w:val="0"/>
              <w:spacing w:after="0" w:line="240" w:lineRule="auto"/>
              <w:jc w:val="both"/>
              <w:rPr>
                <w:rFonts w:asciiTheme="minorHAnsi" w:hAnsiTheme="minorHAnsi" w:cstheme="minorHAnsi"/>
                <w:sz w:val="20"/>
                <w:szCs w:val="20"/>
                <w:lang w:eastAsia="pl-PL"/>
              </w:rPr>
            </w:pPr>
          </w:p>
        </w:tc>
        <w:tc>
          <w:tcPr>
            <w:tcW w:w="1565" w:type="dxa"/>
            <w:vAlign w:val="bottom"/>
          </w:tcPr>
          <w:p w14:paraId="5019316E" w14:textId="59F27866" w:rsidR="00466E20" w:rsidRPr="00466E20" w:rsidRDefault="00466E20" w:rsidP="00466E20">
            <w:pPr>
              <w:spacing w:after="0"/>
              <w:jc w:val="center"/>
              <w:rPr>
                <w:rFonts w:asciiTheme="minorHAnsi" w:hAnsiTheme="minorHAnsi" w:cstheme="minorHAnsi"/>
                <w:color w:val="000000"/>
                <w:sz w:val="20"/>
                <w:szCs w:val="20"/>
              </w:rPr>
            </w:pPr>
            <w:r w:rsidRPr="00466E20">
              <w:rPr>
                <w:rFonts w:asciiTheme="minorHAnsi" w:hAnsiTheme="minorHAnsi" w:cstheme="minorHAnsi"/>
                <w:color w:val="000000"/>
                <w:sz w:val="20"/>
                <w:szCs w:val="20"/>
              </w:rPr>
              <w:t>Pakiet 22</w:t>
            </w:r>
          </w:p>
        </w:tc>
      </w:tr>
      <w:tr w:rsidR="00466E20" w:rsidRPr="00466E20" w14:paraId="6629F1E0" w14:textId="77777777" w:rsidTr="00466E20">
        <w:trPr>
          <w:trHeight w:val="20"/>
        </w:trPr>
        <w:tc>
          <w:tcPr>
            <w:tcW w:w="556" w:type="dxa"/>
          </w:tcPr>
          <w:p w14:paraId="47CD4E29" w14:textId="77777777" w:rsidR="00466E20" w:rsidRPr="00466E20" w:rsidRDefault="00466E20" w:rsidP="00466E20">
            <w:pPr>
              <w:numPr>
                <w:ilvl w:val="0"/>
                <w:numId w:val="49"/>
              </w:numPr>
              <w:autoSpaceDE w:val="0"/>
              <w:autoSpaceDN w:val="0"/>
              <w:adjustRightInd w:val="0"/>
              <w:spacing w:after="0" w:line="240" w:lineRule="auto"/>
              <w:jc w:val="both"/>
              <w:rPr>
                <w:rFonts w:asciiTheme="minorHAnsi" w:hAnsiTheme="minorHAnsi" w:cstheme="minorHAnsi"/>
                <w:sz w:val="20"/>
                <w:szCs w:val="20"/>
                <w:lang w:eastAsia="pl-PL"/>
              </w:rPr>
            </w:pPr>
          </w:p>
        </w:tc>
        <w:tc>
          <w:tcPr>
            <w:tcW w:w="1565" w:type="dxa"/>
            <w:vAlign w:val="bottom"/>
          </w:tcPr>
          <w:p w14:paraId="2A3C4B85" w14:textId="4601C023" w:rsidR="00466E20" w:rsidRPr="00466E20" w:rsidRDefault="00466E20" w:rsidP="00466E20">
            <w:pPr>
              <w:spacing w:after="0"/>
              <w:jc w:val="center"/>
              <w:rPr>
                <w:rFonts w:asciiTheme="minorHAnsi" w:hAnsiTheme="minorHAnsi" w:cstheme="minorHAnsi"/>
                <w:color w:val="000000"/>
                <w:sz w:val="20"/>
                <w:szCs w:val="20"/>
              </w:rPr>
            </w:pPr>
            <w:r w:rsidRPr="00466E20">
              <w:rPr>
                <w:rFonts w:asciiTheme="minorHAnsi" w:hAnsiTheme="minorHAnsi" w:cstheme="minorHAnsi"/>
                <w:color w:val="000000"/>
                <w:sz w:val="20"/>
                <w:szCs w:val="20"/>
              </w:rPr>
              <w:t>Pakiet 23</w:t>
            </w:r>
          </w:p>
        </w:tc>
      </w:tr>
      <w:tr w:rsidR="00466E20" w:rsidRPr="00466E20" w14:paraId="06C6248A" w14:textId="77777777" w:rsidTr="00466E20">
        <w:trPr>
          <w:trHeight w:val="20"/>
        </w:trPr>
        <w:tc>
          <w:tcPr>
            <w:tcW w:w="556" w:type="dxa"/>
          </w:tcPr>
          <w:p w14:paraId="71BA565F" w14:textId="77777777" w:rsidR="00466E20" w:rsidRPr="00466E20" w:rsidRDefault="00466E20" w:rsidP="00466E20">
            <w:pPr>
              <w:numPr>
                <w:ilvl w:val="0"/>
                <w:numId w:val="49"/>
              </w:numPr>
              <w:autoSpaceDE w:val="0"/>
              <w:autoSpaceDN w:val="0"/>
              <w:adjustRightInd w:val="0"/>
              <w:spacing w:after="0" w:line="240" w:lineRule="auto"/>
              <w:jc w:val="both"/>
              <w:rPr>
                <w:rFonts w:asciiTheme="minorHAnsi" w:hAnsiTheme="minorHAnsi" w:cstheme="minorHAnsi"/>
                <w:sz w:val="20"/>
                <w:szCs w:val="20"/>
                <w:lang w:eastAsia="pl-PL"/>
              </w:rPr>
            </w:pPr>
          </w:p>
        </w:tc>
        <w:tc>
          <w:tcPr>
            <w:tcW w:w="1565" w:type="dxa"/>
            <w:vAlign w:val="bottom"/>
          </w:tcPr>
          <w:p w14:paraId="14908189" w14:textId="4C34EBCF" w:rsidR="00466E20" w:rsidRPr="00466E20" w:rsidRDefault="00466E20" w:rsidP="00466E20">
            <w:pPr>
              <w:spacing w:after="0"/>
              <w:jc w:val="center"/>
              <w:rPr>
                <w:rFonts w:asciiTheme="minorHAnsi" w:hAnsiTheme="minorHAnsi" w:cstheme="minorHAnsi"/>
                <w:color w:val="000000"/>
                <w:sz w:val="20"/>
                <w:szCs w:val="20"/>
              </w:rPr>
            </w:pPr>
            <w:r w:rsidRPr="00466E20">
              <w:rPr>
                <w:rFonts w:asciiTheme="minorHAnsi" w:hAnsiTheme="minorHAnsi" w:cstheme="minorHAnsi"/>
                <w:color w:val="000000"/>
                <w:sz w:val="20"/>
                <w:szCs w:val="20"/>
              </w:rPr>
              <w:t>Pakiet 24</w:t>
            </w:r>
          </w:p>
        </w:tc>
      </w:tr>
      <w:tr w:rsidR="00466E20" w:rsidRPr="00466E20" w14:paraId="4B49DF4B" w14:textId="77777777" w:rsidTr="00466E20">
        <w:trPr>
          <w:trHeight w:val="20"/>
        </w:trPr>
        <w:tc>
          <w:tcPr>
            <w:tcW w:w="556" w:type="dxa"/>
          </w:tcPr>
          <w:p w14:paraId="16F60D04" w14:textId="77777777" w:rsidR="00466E20" w:rsidRPr="00466E20" w:rsidRDefault="00466E20" w:rsidP="00466E20">
            <w:pPr>
              <w:numPr>
                <w:ilvl w:val="0"/>
                <w:numId w:val="49"/>
              </w:numPr>
              <w:autoSpaceDE w:val="0"/>
              <w:autoSpaceDN w:val="0"/>
              <w:adjustRightInd w:val="0"/>
              <w:spacing w:after="0" w:line="240" w:lineRule="auto"/>
              <w:jc w:val="both"/>
              <w:rPr>
                <w:rFonts w:asciiTheme="minorHAnsi" w:hAnsiTheme="minorHAnsi" w:cstheme="minorHAnsi"/>
                <w:sz w:val="20"/>
                <w:szCs w:val="20"/>
                <w:lang w:eastAsia="pl-PL"/>
              </w:rPr>
            </w:pPr>
          </w:p>
        </w:tc>
        <w:tc>
          <w:tcPr>
            <w:tcW w:w="1565" w:type="dxa"/>
            <w:vAlign w:val="bottom"/>
          </w:tcPr>
          <w:p w14:paraId="785E0DF1" w14:textId="25475006" w:rsidR="00466E20" w:rsidRPr="00466E20" w:rsidRDefault="00466E20" w:rsidP="00466E20">
            <w:pPr>
              <w:spacing w:after="0"/>
              <w:jc w:val="center"/>
              <w:rPr>
                <w:rFonts w:asciiTheme="minorHAnsi" w:hAnsiTheme="minorHAnsi" w:cstheme="minorHAnsi"/>
                <w:color w:val="000000"/>
                <w:sz w:val="20"/>
                <w:szCs w:val="20"/>
              </w:rPr>
            </w:pPr>
            <w:r w:rsidRPr="00466E20">
              <w:rPr>
                <w:rFonts w:asciiTheme="minorHAnsi" w:hAnsiTheme="minorHAnsi" w:cstheme="minorHAnsi"/>
                <w:color w:val="000000"/>
                <w:sz w:val="20"/>
                <w:szCs w:val="20"/>
              </w:rPr>
              <w:t>Pakiet 25</w:t>
            </w:r>
          </w:p>
        </w:tc>
      </w:tr>
      <w:tr w:rsidR="00466E20" w:rsidRPr="00466E20" w14:paraId="2634F9F9" w14:textId="77777777" w:rsidTr="00466E20">
        <w:trPr>
          <w:trHeight w:val="20"/>
        </w:trPr>
        <w:tc>
          <w:tcPr>
            <w:tcW w:w="556" w:type="dxa"/>
          </w:tcPr>
          <w:p w14:paraId="6685A24F" w14:textId="77777777" w:rsidR="00466E20" w:rsidRPr="00466E20" w:rsidRDefault="00466E20" w:rsidP="00466E20">
            <w:pPr>
              <w:numPr>
                <w:ilvl w:val="0"/>
                <w:numId w:val="49"/>
              </w:numPr>
              <w:autoSpaceDE w:val="0"/>
              <w:autoSpaceDN w:val="0"/>
              <w:adjustRightInd w:val="0"/>
              <w:spacing w:after="0" w:line="240" w:lineRule="auto"/>
              <w:jc w:val="both"/>
              <w:rPr>
                <w:rFonts w:asciiTheme="minorHAnsi" w:hAnsiTheme="minorHAnsi" w:cstheme="minorHAnsi"/>
                <w:sz w:val="20"/>
                <w:szCs w:val="20"/>
                <w:lang w:eastAsia="pl-PL"/>
              </w:rPr>
            </w:pPr>
          </w:p>
        </w:tc>
        <w:tc>
          <w:tcPr>
            <w:tcW w:w="1565" w:type="dxa"/>
            <w:vAlign w:val="bottom"/>
          </w:tcPr>
          <w:p w14:paraId="2FB0A19E" w14:textId="3BD5B844" w:rsidR="00466E20" w:rsidRPr="00466E20" w:rsidRDefault="00466E20" w:rsidP="00466E20">
            <w:pPr>
              <w:spacing w:after="0"/>
              <w:jc w:val="center"/>
              <w:rPr>
                <w:rFonts w:asciiTheme="minorHAnsi" w:hAnsiTheme="minorHAnsi" w:cstheme="minorHAnsi"/>
                <w:color w:val="000000"/>
                <w:sz w:val="20"/>
                <w:szCs w:val="20"/>
              </w:rPr>
            </w:pPr>
            <w:r w:rsidRPr="00466E20">
              <w:rPr>
                <w:rFonts w:asciiTheme="minorHAnsi" w:hAnsiTheme="minorHAnsi" w:cstheme="minorHAnsi"/>
                <w:color w:val="000000"/>
                <w:sz w:val="20"/>
                <w:szCs w:val="20"/>
              </w:rPr>
              <w:t>Pakiet 26</w:t>
            </w:r>
          </w:p>
        </w:tc>
      </w:tr>
      <w:tr w:rsidR="00466E20" w:rsidRPr="00466E20" w14:paraId="62C18997" w14:textId="77777777" w:rsidTr="00466E20">
        <w:trPr>
          <w:trHeight w:val="20"/>
        </w:trPr>
        <w:tc>
          <w:tcPr>
            <w:tcW w:w="556" w:type="dxa"/>
          </w:tcPr>
          <w:p w14:paraId="58AD8E25" w14:textId="77777777" w:rsidR="00466E20" w:rsidRPr="00466E20" w:rsidRDefault="00466E20" w:rsidP="00466E20">
            <w:pPr>
              <w:numPr>
                <w:ilvl w:val="0"/>
                <w:numId w:val="49"/>
              </w:numPr>
              <w:autoSpaceDE w:val="0"/>
              <w:autoSpaceDN w:val="0"/>
              <w:adjustRightInd w:val="0"/>
              <w:spacing w:after="0" w:line="240" w:lineRule="auto"/>
              <w:jc w:val="both"/>
              <w:rPr>
                <w:rFonts w:asciiTheme="minorHAnsi" w:hAnsiTheme="minorHAnsi" w:cstheme="minorHAnsi"/>
                <w:sz w:val="20"/>
                <w:szCs w:val="20"/>
                <w:lang w:eastAsia="pl-PL"/>
              </w:rPr>
            </w:pPr>
          </w:p>
        </w:tc>
        <w:tc>
          <w:tcPr>
            <w:tcW w:w="1565" w:type="dxa"/>
            <w:vAlign w:val="bottom"/>
          </w:tcPr>
          <w:p w14:paraId="15330E8A" w14:textId="110AEA7D" w:rsidR="00466E20" w:rsidRPr="00466E20" w:rsidRDefault="00466E20" w:rsidP="00466E20">
            <w:pPr>
              <w:spacing w:after="0"/>
              <w:jc w:val="center"/>
              <w:rPr>
                <w:rFonts w:asciiTheme="minorHAnsi" w:hAnsiTheme="minorHAnsi" w:cstheme="minorHAnsi"/>
                <w:color w:val="000000"/>
                <w:sz w:val="20"/>
                <w:szCs w:val="20"/>
              </w:rPr>
            </w:pPr>
            <w:r w:rsidRPr="00466E20">
              <w:rPr>
                <w:rFonts w:asciiTheme="minorHAnsi" w:hAnsiTheme="minorHAnsi" w:cstheme="minorHAnsi"/>
                <w:color w:val="000000"/>
                <w:sz w:val="20"/>
                <w:szCs w:val="20"/>
              </w:rPr>
              <w:t>Pakiet 27</w:t>
            </w:r>
          </w:p>
        </w:tc>
      </w:tr>
      <w:tr w:rsidR="00466E20" w:rsidRPr="00466E20" w14:paraId="102EAEDC" w14:textId="77777777" w:rsidTr="00466E20">
        <w:trPr>
          <w:trHeight w:val="20"/>
        </w:trPr>
        <w:tc>
          <w:tcPr>
            <w:tcW w:w="556" w:type="dxa"/>
          </w:tcPr>
          <w:p w14:paraId="18EB0CFD" w14:textId="77777777" w:rsidR="00466E20" w:rsidRPr="00466E20" w:rsidRDefault="00466E20" w:rsidP="00466E20">
            <w:pPr>
              <w:numPr>
                <w:ilvl w:val="0"/>
                <w:numId w:val="49"/>
              </w:numPr>
              <w:autoSpaceDE w:val="0"/>
              <w:autoSpaceDN w:val="0"/>
              <w:adjustRightInd w:val="0"/>
              <w:spacing w:after="0" w:line="240" w:lineRule="auto"/>
              <w:jc w:val="both"/>
              <w:rPr>
                <w:rFonts w:asciiTheme="minorHAnsi" w:hAnsiTheme="minorHAnsi" w:cstheme="minorHAnsi"/>
                <w:sz w:val="20"/>
                <w:szCs w:val="20"/>
                <w:lang w:eastAsia="pl-PL"/>
              </w:rPr>
            </w:pPr>
          </w:p>
        </w:tc>
        <w:tc>
          <w:tcPr>
            <w:tcW w:w="1565" w:type="dxa"/>
            <w:vAlign w:val="bottom"/>
          </w:tcPr>
          <w:p w14:paraId="0C5E13EA" w14:textId="6AD27275" w:rsidR="00466E20" w:rsidRPr="00466E20" w:rsidRDefault="00466E20" w:rsidP="00466E20">
            <w:pPr>
              <w:spacing w:after="0"/>
              <w:jc w:val="center"/>
              <w:rPr>
                <w:rFonts w:asciiTheme="minorHAnsi" w:hAnsiTheme="minorHAnsi" w:cstheme="minorHAnsi"/>
                <w:color w:val="000000"/>
                <w:sz w:val="20"/>
                <w:szCs w:val="20"/>
              </w:rPr>
            </w:pPr>
            <w:r w:rsidRPr="00466E20">
              <w:rPr>
                <w:rFonts w:asciiTheme="minorHAnsi" w:hAnsiTheme="minorHAnsi" w:cstheme="minorHAnsi"/>
                <w:color w:val="000000"/>
                <w:sz w:val="20"/>
                <w:szCs w:val="20"/>
              </w:rPr>
              <w:t>Pakiet 28</w:t>
            </w:r>
          </w:p>
        </w:tc>
      </w:tr>
      <w:tr w:rsidR="00466E20" w:rsidRPr="00466E20" w14:paraId="465B52CF" w14:textId="77777777" w:rsidTr="00466E20">
        <w:trPr>
          <w:trHeight w:val="20"/>
        </w:trPr>
        <w:tc>
          <w:tcPr>
            <w:tcW w:w="556" w:type="dxa"/>
          </w:tcPr>
          <w:p w14:paraId="45AA9DFB" w14:textId="77777777" w:rsidR="00466E20" w:rsidRPr="00466E20" w:rsidRDefault="00466E20" w:rsidP="00466E20">
            <w:pPr>
              <w:numPr>
                <w:ilvl w:val="0"/>
                <w:numId w:val="49"/>
              </w:numPr>
              <w:autoSpaceDE w:val="0"/>
              <w:autoSpaceDN w:val="0"/>
              <w:adjustRightInd w:val="0"/>
              <w:spacing w:after="0" w:line="240" w:lineRule="auto"/>
              <w:jc w:val="both"/>
              <w:rPr>
                <w:rFonts w:asciiTheme="minorHAnsi" w:hAnsiTheme="minorHAnsi" w:cstheme="minorHAnsi"/>
                <w:sz w:val="20"/>
                <w:szCs w:val="20"/>
                <w:lang w:eastAsia="pl-PL"/>
              </w:rPr>
            </w:pPr>
          </w:p>
        </w:tc>
        <w:tc>
          <w:tcPr>
            <w:tcW w:w="1565" w:type="dxa"/>
            <w:vAlign w:val="bottom"/>
          </w:tcPr>
          <w:p w14:paraId="3D7B82F2" w14:textId="267DE36C" w:rsidR="00466E20" w:rsidRPr="00466E20" w:rsidRDefault="00466E20" w:rsidP="00466E20">
            <w:pPr>
              <w:spacing w:after="0"/>
              <w:jc w:val="center"/>
              <w:rPr>
                <w:rFonts w:asciiTheme="minorHAnsi" w:hAnsiTheme="minorHAnsi" w:cstheme="minorHAnsi"/>
                <w:color w:val="000000"/>
                <w:sz w:val="20"/>
                <w:szCs w:val="20"/>
              </w:rPr>
            </w:pPr>
            <w:r w:rsidRPr="00466E20">
              <w:rPr>
                <w:rFonts w:asciiTheme="minorHAnsi" w:hAnsiTheme="minorHAnsi" w:cstheme="minorHAnsi"/>
                <w:color w:val="000000"/>
                <w:sz w:val="20"/>
                <w:szCs w:val="20"/>
              </w:rPr>
              <w:t>Pakiet 29</w:t>
            </w:r>
          </w:p>
        </w:tc>
      </w:tr>
      <w:tr w:rsidR="00466E20" w:rsidRPr="00466E20" w14:paraId="4782346E" w14:textId="77777777" w:rsidTr="00466E20">
        <w:trPr>
          <w:trHeight w:val="20"/>
        </w:trPr>
        <w:tc>
          <w:tcPr>
            <w:tcW w:w="556" w:type="dxa"/>
          </w:tcPr>
          <w:p w14:paraId="702287A3" w14:textId="77777777" w:rsidR="00466E20" w:rsidRPr="00466E20" w:rsidRDefault="00466E20" w:rsidP="00466E20">
            <w:pPr>
              <w:numPr>
                <w:ilvl w:val="0"/>
                <w:numId w:val="49"/>
              </w:numPr>
              <w:autoSpaceDE w:val="0"/>
              <w:autoSpaceDN w:val="0"/>
              <w:adjustRightInd w:val="0"/>
              <w:spacing w:after="0" w:line="240" w:lineRule="auto"/>
              <w:jc w:val="both"/>
              <w:rPr>
                <w:rFonts w:asciiTheme="minorHAnsi" w:hAnsiTheme="minorHAnsi" w:cstheme="minorHAnsi"/>
                <w:sz w:val="20"/>
                <w:szCs w:val="20"/>
                <w:lang w:eastAsia="pl-PL"/>
              </w:rPr>
            </w:pPr>
          </w:p>
        </w:tc>
        <w:tc>
          <w:tcPr>
            <w:tcW w:w="1565" w:type="dxa"/>
            <w:vAlign w:val="bottom"/>
          </w:tcPr>
          <w:p w14:paraId="77BA775D" w14:textId="468A75E2" w:rsidR="00466E20" w:rsidRPr="00466E20" w:rsidRDefault="00466E20" w:rsidP="00466E20">
            <w:pPr>
              <w:spacing w:after="0"/>
              <w:jc w:val="center"/>
              <w:rPr>
                <w:rFonts w:asciiTheme="minorHAnsi" w:hAnsiTheme="minorHAnsi" w:cstheme="minorHAnsi"/>
                <w:color w:val="000000"/>
                <w:sz w:val="20"/>
                <w:szCs w:val="20"/>
              </w:rPr>
            </w:pPr>
            <w:r w:rsidRPr="00466E20">
              <w:rPr>
                <w:rFonts w:asciiTheme="minorHAnsi" w:hAnsiTheme="minorHAnsi" w:cstheme="minorHAnsi"/>
                <w:color w:val="000000"/>
                <w:sz w:val="20"/>
                <w:szCs w:val="20"/>
              </w:rPr>
              <w:t>Pakiet 30</w:t>
            </w:r>
          </w:p>
        </w:tc>
      </w:tr>
      <w:tr w:rsidR="00466E20" w:rsidRPr="00466E20" w14:paraId="1609E5E4" w14:textId="77777777" w:rsidTr="00466E20">
        <w:trPr>
          <w:trHeight w:val="20"/>
        </w:trPr>
        <w:tc>
          <w:tcPr>
            <w:tcW w:w="556" w:type="dxa"/>
          </w:tcPr>
          <w:p w14:paraId="5D763D9E" w14:textId="77777777" w:rsidR="00466E20" w:rsidRPr="00466E20" w:rsidRDefault="00466E20" w:rsidP="00466E20">
            <w:pPr>
              <w:numPr>
                <w:ilvl w:val="0"/>
                <w:numId w:val="49"/>
              </w:numPr>
              <w:autoSpaceDE w:val="0"/>
              <w:autoSpaceDN w:val="0"/>
              <w:adjustRightInd w:val="0"/>
              <w:spacing w:after="0" w:line="240" w:lineRule="auto"/>
              <w:jc w:val="both"/>
              <w:rPr>
                <w:rFonts w:asciiTheme="minorHAnsi" w:hAnsiTheme="minorHAnsi" w:cstheme="minorHAnsi"/>
                <w:sz w:val="20"/>
                <w:szCs w:val="20"/>
                <w:lang w:eastAsia="pl-PL"/>
              </w:rPr>
            </w:pPr>
          </w:p>
        </w:tc>
        <w:tc>
          <w:tcPr>
            <w:tcW w:w="1565" w:type="dxa"/>
            <w:vAlign w:val="bottom"/>
          </w:tcPr>
          <w:p w14:paraId="1C26C2BF" w14:textId="48D93C2A" w:rsidR="00466E20" w:rsidRPr="00466E20" w:rsidRDefault="00466E20" w:rsidP="00466E20">
            <w:pPr>
              <w:spacing w:after="0"/>
              <w:jc w:val="center"/>
              <w:rPr>
                <w:rFonts w:asciiTheme="minorHAnsi" w:hAnsiTheme="minorHAnsi" w:cstheme="minorHAnsi"/>
                <w:color w:val="000000"/>
                <w:sz w:val="20"/>
                <w:szCs w:val="20"/>
              </w:rPr>
            </w:pPr>
            <w:r w:rsidRPr="00466E20">
              <w:rPr>
                <w:rFonts w:asciiTheme="minorHAnsi" w:hAnsiTheme="minorHAnsi" w:cstheme="minorHAnsi"/>
                <w:color w:val="000000"/>
                <w:sz w:val="20"/>
                <w:szCs w:val="20"/>
              </w:rPr>
              <w:t>Pakiet 31</w:t>
            </w:r>
          </w:p>
        </w:tc>
      </w:tr>
    </w:tbl>
    <w:p w14:paraId="00F74E11" w14:textId="77777777" w:rsidR="00DC067E" w:rsidRPr="00BF0CD3" w:rsidRDefault="00DC067E" w:rsidP="00DC067E">
      <w:pPr>
        <w:autoSpaceDE w:val="0"/>
        <w:autoSpaceDN w:val="0"/>
        <w:adjustRightInd w:val="0"/>
        <w:spacing w:after="142" w:line="240" w:lineRule="auto"/>
        <w:ind w:left="426"/>
        <w:jc w:val="both"/>
        <w:rPr>
          <w:rFonts w:asciiTheme="minorHAnsi" w:hAnsiTheme="minorHAnsi" w:cstheme="minorHAnsi"/>
          <w:color w:val="000000"/>
          <w:lang w:eastAsia="pl-PL"/>
        </w:rPr>
      </w:pPr>
    </w:p>
    <w:p w14:paraId="0F4F3E28" w14:textId="77777777" w:rsidR="001F085B" w:rsidRPr="00EA265A" w:rsidRDefault="001F085B" w:rsidP="001F085B">
      <w:pPr>
        <w:numPr>
          <w:ilvl w:val="1"/>
          <w:numId w:val="1"/>
        </w:numPr>
        <w:autoSpaceDE w:val="0"/>
        <w:autoSpaceDN w:val="0"/>
        <w:adjustRightInd w:val="0"/>
        <w:spacing w:after="142" w:line="240" w:lineRule="auto"/>
        <w:ind w:left="426" w:hanging="426"/>
        <w:jc w:val="both"/>
        <w:rPr>
          <w:rFonts w:asciiTheme="minorHAnsi" w:hAnsiTheme="minorHAnsi" w:cstheme="minorHAnsi"/>
          <w:lang w:eastAsia="pl-PL"/>
        </w:rPr>
      </w:pPr>
      <w:r w:rsidRPr="00EA265A">
        <w:rPr>
          <w:rFonts w:asciiTheme="minorHAnsi" w:hAnsiTheme="minorHAnsi" w:cstheme="minorHAnsi"/>
          <w:lang w:eastAsia="pl-PL"/>
        </w:rPr>
        <w:t>Zamówienie nie jest podzielone na części. Przedmiot zamówienia stanowi jednorodny asortyment.</w:t>
      </w:r>
    </w:p>
    <w:p w14:paraId="5E321A28" w14:textId="21A920EF" w:rsidR="00CB31D4" w:rsidRPr="004A3FCE" w:rsidRDefault="00CB31D4" w:rsidP="00CB31D4">
      <w:pPr>
        <w:numPr>
          <w:ilvl w:val="1"/>
          <w:numId w:val="1"/>
        </w:numPr>
        <w:autoSpaceDE w:val="0"/>
        <w:autoSpaceDN w:val="0"/>
        <w:adjustRightInd w:val="0"/>
        <w:spacing w:after="142" w:line="240" w:lineRule="auto"/>
        <w:ind w:left="426" w:hanging="426"/>
        <w:jc w:val="both"/>
        <w:rPr>
          <w:rFonts w:asciiTheme="minorHAnsi" w:hAnsiTheme="minorHAnsi" w:cstheme="minorHAnsi"/>
          <w:lang w:eastAsia="pl-PL"/>
        </w:rPr>
      </w:pPr>
      <w:r w:rsidRPr="004A3FCE">
        <w:rPr>
          <w:rFonts w:asciiTheme="minorHAnsi" w:hAnsiTheme="minorHAnsi" w:cstheme="minorHAnsi"/>
          <w:lang w:eastAsia="pl-PL"/>
        </w:rPr>
        <w:t xml:space="preserve"> Zamawiający </w:t>
      </w:r>
      <w:r w:rsidR="00CC752A" w:rsidRPr="004A3FCE">
        <w:rPr>
          <w:rFonts w:asciiTheme="minorHAnsi" w:hAnsiTheme="minorHAnsi" w:cstheme="minorHAnsi"/>
          <w:b/>
          <w:lang w:eastAsia="pl-PL"/>
        </w:rPr>
        <w:t>nie dopuszcza</w:t>
      </w:r>
      <w:r w:rsidR="00532FC4" w:rsidRPr="004A3FCE">
        <w:rPr>
          <w:rFonts w:asciiTheme="minorHAnsi" w:hAnsiTheme="minorHAnsi" w:cstheme="minorHAnsi"/>
          <w:b/>
          <w:lang w:eastAsia="pl-PL"/>
        </w:rPr>
        <w:t xml:space="preserve"> </w:t>
      </w:r>
      <w:r w:rsidR="00CC752A" w:rsidRPr="004A3FCE">
        <w:rPr>
          <w:rFonts w:asciiTheme="minorHAnsi" w:hAnsiTheme="minorHAnsi" w:cstheme="minorHAnsi"/>
          <w:lang w:eastAsia="pl-PL"/>
        </w:rPr>
        <w:t>możliwości</w:t>
      </w:r>
      <w:r w:rsidRPr="004A3FCE">
        <w:rPr>
          <w:rFonts w:asciiTheme="minorHAnsi" w:hAnsiTheme="minorHAnsi" w:cstheme="minorHAnsi"/>
          <w:lang w:eastAsia="pl-PL"/>
        </w:rPr>
        <w:t xml:space="preserve"> składania ofert wariantowych.</w:t>
      </w:r>
    </w:p>
    <w:p w14:paraId="19D8DEA8" w14:textId="505F16D2" w:rsidR="00B81C03" w:rsidRPr="004A3FCE" w:rsidRDefault="00B81C03" w:rsidP="00B81C03">
      <w:pPr>
        <w:numPr>
          <w:ilvl w:val="1"/>
          <w:numId w:val="1"/>
        </w:numPr>
        <w:autoSpaceDE w:val="0"/>
        <w:autoSpaceDN w:val="0"/>
        <w:adjustRightInd w:val="0"/>
        <w:spacing w:after="142" w:line="240" w:lineRule="auto"/>
        <w:ind w:left="426" w:hanging="426"/>
        <w:jc w:val="both"/>
        <w:rPr>
          <w:rFonts w:asciiTheme="minorHAnsi" w:hAnsiTheme="minorHAnsi" w:cstheme="minorHAnsi"/>
          <w:lang w:eastAsia="pl-PL"/>
        </w:rPr>
      </w:pPr>
      <w:r w:rsidRPr="004A3FCE">
        <w:rPr>
          <w:rFonts w:asciiTheme="minorHAnsi" w:hAnsiTheme="minorHAnsi" w:cstheme="minorHAnsi"/>
          <w:lang w:eastAsia="pl-PL"/>
        </w:rPr>
        <w:t xml:space="preserve">Zamawiający </w:t>
      </w:r>
      <w:r w:rsidRPr="004A3FCE">
        <w:rPr>
          <w:rFonts w:asciiTheme="minorHAnsi" w:hAnsiTheme="minorHAnsi" w:cstheme="minorHAnsi"/>
          <w:b/>
          <w:lang w:eastAsia="pl-PL"/>
        </w:rPr>
        <w:t xml:space="preserve">nie przewiduje </w:t>
      </w:r>
      <w:r w:rsidR="00532FC4" w:rsidRPr="004A3FCE">
        <w:rPr>
          <w:rFonts w:asciiTheme="minorHAnsi" w:hAnsiTheme="minorHAnsi" w:cstheme="minorHAnsi"/>
          <w:lang w:eastAsia="pl-PL"/>
        </w:rPr>
        <w:t>wyboru</w:t>
      </w:r>
      <w:r w:rsidRPr="004A3FCE">
        <w:rPr>
          <w:rFonts w:asciiTheme="minorHAnsi" w:hAnsiTheme="minorHAnsi" w:cstheme="minorHAnsi"/>
          <w:lang w:eastAsia="pl-PL"/>
        </w:rPr>
        <w:t xml:space="preserve"> najkorzystniejszej oferty z zastosowaniem aukcji elektronicznej</w:t>
      </w:r>
      <w:r w:rsidR="00EB10D6" w:rsidRPr="004A3FCE">
        <w:rPr>
          <w:rFonts w:asciiTheme="minorHAnsi" w:hAnsiTheme="minorHAnsi" w:cstheme="minorHAnsi"/>
          <w:lang w:eastAsia="pl-PL"/>
        </w:rPr>
        <w:t>.</w:t>
      </w:r>
    </w:p>
    <w:p w14:paraId="2FE28097" w14:textId="3C79E666" w:rsidR="00EB10D6" w:rsidRPr="004A3FCE" w:rsidRDefault="00EB10D6" w:rsidP="00EB10D6">
      <w:pPr>
        <w:numPr>
          <w:ilvl w:val="1"/>
          <w:numId w:val="1"/>
        </w:numPr>
        <w:autoSpaceDE w:val="0"/>
        <w:autoSpaceDN w:val="0"/>
        <w:adjustRightInd w:val="0"/>
        <w:spacing w:after="142" w:line="240" w:lineRule="auto"/>
        <w:ind w:left="426" w:hanging="426"/>
        <w:jc w:val="both"/>
        <w:rPr>
          <w:rFonts w:asciiTheme="minorHAnsi" w:hAnsiTheme="minorHAnsi" w:cstheme="minorHAnsi"/>
          <w:lang w:eastAsia="pl-PL"/>
        </w:rPr>
      </w:pPr>
      <w:r w:rsidRPr="004A3FCE">
        <w:rPr>
          <w:rFonts w:asciiTheme="minorHAnsi" w:hAnsiTheme="minorHAnsi" w:cstheme="minorHAnsi"/>
          <w:lang w:eastAsia="pl-PL"/>
        </w:rPr>
        <w:t xml:space="preserve">Zamawiający </w:t>
      </w:r>
      <w:r w:rsidRPr="004A3FCE">
        <w:rPr>
          <w:rFonts w:asciiTheme="minorHAnsi" w:hAnsiTheme="minorHAnsi" w:cstheme="minorHAnsi"/>
          <w:b/>
          <w:lang w:eastAsia="pl-PL"/>
        </w:rPr>
        <w:t xml:space="preserve">nie przewiduje </w:t>
      </w:r>
      <w:r w:rsidR="00532FC4" w:rsidRPr="004A3FCE">
        <w:rPr>
          <w:rFonts w:asciiTheme="minorHAnsi" w:hAnsiTheme="minorHAnsi" w:cstheme="minorHAnsi"/>
          <w:lang w:eastAsia="pl-PL"/>
        </w:rPr>
        <w:t>złożenia</w:t>
      </w:r>
      <w:r w:rsidRPr="004A3FCE">
        <w:rPr>
          <w:rFonts w:asciiTheme="minorHAnsi" w:hAnsiTheme="minorHAnsi" w:cstheme="minorHAnsi"/>
          <w:lang w:eastAsia="pl-PL"/>
        </w:rPr>
        <w:t xml:space="preserve"> ofert w postaci katalogów elektronicznych lub dołączenia katalogów elektronicznych do oferty. </w:t>
      </w:r>
    </w:p>
    <w:p w14:paraId="1F6BE51E" w14:textId="6239CA48" w:rsidR="00CB31D4" w:rsidRDefault="00CB31D4" w:rsidP="00CB31D4">
      <w:pPr>
        <w:numPr>
          <w:ilvl w:val="1"/>
          <w:numId w:val="1"/>
        </w:numPr>
        <w:autoSpaceDE w:val="0"/>
        <w:autoSpaceDN w:val="0"/>
        <w:adjustRightInd w:val="0"/>
        <w:spacing w:after="142" w:line="240" w:lineRule="auto"/>
        <w:ind w:left="426" w:hanging="426"/>
        <w:jc w:val="both"/>
        <w:rPr>
          <w:rFonts w:asciiTheme="minorHAnsi" w:hAnsiTheme="minorHAnsi" w:cstheme="minorHAnsi"/>
          <w:lang w:eastAsia="pl-PL"/>
        </w:rPr>
      </w:pPr>
      <w:r w:rsidRPr="004A3FCE">
        <w:rPr>
          <w:rFonts w:asciiTheme="minorHAnsi" w:hAnsiTheme="minorHAnsi" w:cstheme="minorHAnsi"/>
          <w:lang w:eastAsia="pl-PL"/>
        </w:rPr>
        <w:t xml:space="preserve">Zamawiający </w:t>
      </w:r>
      <w:r w:rsidR="00532FC4" w:rsidRPr="004A3FCE">
        <w:rPr>
          <w:rFonts w:asciiTheme="minorHAnsi" w:hAnsiTheme="minorHAnsi" w:cstheme="minorHAnsi"/>
          <w:b/>
          <w:lang w:eastAsia="pl-PL"/>
        </w:rPr>
        <w:t>nie przewiduje</w:t>
      </w:r>
      <w:r w:rsidRPr="004A3FCE">
        <w:rPr>
          <w:rFonts w:asciiTheme="minorHAnsi" w:hAnsiTheme="minorHAnsi" w:cstheme="minorHAnsi"/>
          <w:lang w:eastAsia="pl-PL"/>
        </w:rPr>
        <w:t xml:space="preserve"> możliwości udzielenie zamówień, o któ</w:t>
      </w:r>
      <w:r w:rsidR="001F085B" w:rsidRPr="004A3FCE">
        <w:rPr>
          <w:rFonts w:asciiTheme="minorHAnsi" w:hAnsiTheme="minorHAnsi" w:cstheme="minorHAnsi"/>
          <w:lang w:eastAsia="pl-PL"/>
        </w:rPr>
        <w:t>rych mowa w art. 214 ust. 1 pkt</w:t>
      </w:r>
      <w:r w:rsidRPr="004A3FCE">
        <w:rPr>
          <w:rFonts w:asciiTheme="minorHAnsi" w:hAnsiTheme="minorHAnsi" w:cstheme="minorHAnsi"/>
          <w:lang w:eastAsia="pl-PL"/>
        </w:rPr>
        <w:t xml:space="preserve"> 8</w:t>
      </w:r>
      <w:r w:rsidR="00532FC4" w:rsidRPr="004A3FCE">
        <w:rPr>
          <w:rFonts w:asciiTheme="minorHAnsi" w:hAnsiTheme="minorHAnsi" w:cstheme="minorHAnsi"/>
          <w:lang w:eastAsia="pl-PL"/>
        </w:rPr>
        <w:t>.</w:t>
      </w:r>
    </w:p>
    <w:p w14:paraId="7D0EC77A" w14:textId="77777777" w:rsidR="00466E20" w:rsidRPr="00466E20" w:rsidRDefault="00466E20" w:rsidP="00466E20">
      <w:pPr>
        <w:numPr>
          <w:ilvl w:val="1"/>
          <w:numId w:val="1"/>
        </w:numPr>
        <w:autoSpaceDE w:val="0"/>
        <w:autoSpaceDN w:val="0"/>
        <w:adjustRightInd w:val="0"/>
        <w:spacing w:after="142" w:line="240" w:lineRule="auto"/>
        <w:ind w:left="426"/>
        <w:jc w:val="both"/>
        <w:rPr>
          <w:rFonts w:asciiTheme="minorHAnsi" w:hAnsiTheme="minorHAnsi" w:cstheme="minorHAnsi"/>
          <w:lang w:eastAsia="pl-PL"/>
        </w:rPr>
      </w:pPr>
      <w:r w:rsidRPr="00466E20">
        <w:rPr>
          <w:rFonts w:asciiTheme="minorHAnsi" w:hAnsiTheme="minorHAnsi" w:cstheme="minorHAnsi"/>
          <w:lang w:eastAsia="pl-PL"/>
        </w:rPr>
        <w:t xml:space="preserve">Zamawiający nie przewiduje wymagań, o których mowa w art. 95 </w:t>
      </w:r>
      <w:proofErr w:type="spellStart"/>
      <w:r w:rsidRPr="00466E20">
        <w:rPr>
          <w:rFonts w:asciiTheme="minorHAnsi" w:hAnsiTheme="minorHAnsi" w:cstheme="minorHAnsi"/>
          <w:lang w:eastAsia="pl-PL"/>
        </w:rPr>
        <w:t>pzp</w:t>
      </w:r>
      <w:proofErr w:type="spellEnd"/>
    </w:p>
    <w:p w14:paraId="3B078E21" w14:textId="77777777" w:rsidR="00466E20" w:rsidRPr="00466E20" w:rsidRDefault="00466E20" w:rsidP="00466E20">
      <w:pPr>
        <w:numPr>
          <w:ilvl w:val="1"/>
          <w:numId w:val="1"/>
        </w:numPr>
        <w:autoSpaceDE w:val="0"/>
        <w:autoSpaceDN w:val="0"/>
        <w:adjustRightInd w:val="0"/>
        <w:spacing w:after="142" w:line="240" w:lineRule="auto"/>
        <w:ind w:left="426"/>
        <w:jc w:val="both"/>
        <w:rPr>
          <w:rFonts w:asciiTheme="minorHAnsi" w:hAnsiTheme="minorHAnsi" w:cstheme="minorHAnsi"/>
          <w:lang w:eastAsia="pl-PL"/>
        </w:rPr>
      </w:pPr>
      <w:r w:rsidRPr="00466E20">
        <w:rPr>
          <w:rFonts w:asciiTheme="minorHAnsi" w:hAnsiTheme="minorHAnsi" w:cstheme="minorHAnsi"/>
          <w:lang w:eastAsia="pl-PL"/>
        </w:rPr>
        <w:t xml:space="preserve">Zamawiający nie przewiduje wymagań, o których mowa w art. 96 </w:t>
      </w:r>
      <w:proofErr w:type="spellStart"/>
      <w:r w:rsidRPr="00466E20">
        <w:rPr>
          <w:rFonts w:asciiTheme="minorHAnsi" w:hAnsiTheme="minorHAnsi" w:cstheme="minorHAnsi"/>
          <w:lang w:eastAsia="pl-PL"/>
        </w:rPr>
        <w:t>pzp</w:t>
      </w:r>
      <w:proofErr w:type="spellEnd"/>
    </w:p>
    <w:p w14:paraId="2BE456BD" w14:textId="77777777" w:rsidR="00466E20" w:rsidRPr="00466E20" w:rsidRDefault="00466E20" w:rsidP="00466E20">
      <w:pPr>
        <w:numPr>
          <w:ilvl w:val="1"/>
          <w:numId w:val="1"/>
        </w:numPr>
        <w:autoSpaceDE w:val="0"/>
        <w:autoSpaceDN w:val="0"/>
        <w:adjustRightInd w:val="0"/>
        <w:spacing w:after="142" w:line="240" w:lineRule="auto"/>
        <w:ind w:left="426"/>
        <w:jc w:val="both"/>
        <w:rPr>
          <w:rFonts w:asciiTheme="minorHAnsi" w:hAnsiTheme="minorHAnsi" w:cstheme="minorHAnsi"/>
          <w:lang w:eastAsia="pl-PL"/>
        </w:rPr>
      </w:pPr>
      <w:r w:rsidRPr="00466E20">
        <w:rPr>
          <w:rFonts w:asciiTheme="minorHAnsi" w:hAnsiTheme="minorHAnsi" w:cstheme="minorHAnsi"/>
          <w:lang w:eastAsia="pl-PL"/>
        </w:rPr>
        <w:t>Wykonawca może powierzyć wykonanie części zamówienia podwykonawcy/podwykonawcom</w:t>
      </w:r>
    </w:p>
    <w:p w14:paraId="24542C03" w14:textId="57EE56B2" w:rsidR="00466E20" w:rsidRPr="00466E20" w:rsidRDefault="00466E20" w:rsidP="00466E20">
      <w:pPr>
        <w:numPr>
          <w:ilvl w:val="1"/>
          <w:numId w:val="1"/>
        </w:numPr>
        <w:autoSpaceDE w:val="0"/>
        <w:autoSpaceDN w:val="0"/>
        <w:adjustRightInd w:val="0"/>
        <w:spacing w:after="142" w:line="240" w:lineRule="auto"/>
        <w:ind w:left="426"/>
        <w:jc w:val="both"/>
        <w:rPr>
          <w:rFonts w:asciiTheme="minorHAnsi" w:hAnsiTheme="minorHAnsi" w:cstheme="minorHAnsi"/>
          <w:lang w:eastAsia="pl-PL"/>
        </w:rPr>
      </w:pPr>
      <w:r w:rsidRPr="00466E20">
        <w:rPr>
          <w:rFonts w:asciiTheme="minorHAnsi" w:hAnsiTheme="minorHAnsi" w:cstheme="minorHAnsi"/>
          <w:lang w:eastAsia="pl-PL"/>
        </w:rPr>
        <w:t>Zamawiający wymaga, aby w przypadku powierzenia części zamówienia podwykonawcom, Wykonawca wskazał w ofercie części zamówienia, których wykonanie zamierza powierzyć podwykonawcom oraz wskazał nazwy ewentualnych podwykonawców (o ile są mu znane na tym etapie).</w:t>
      </w:r>
    </w:p>
    <w:p w14:paraId="2F48AC1F" w14:textId="77777777" w:rsidR="00A34901" w:rsidRPr="006A44D0" w:rsidRDefault="00751B3A" w:rsidP="006B208E">
      <w:pPr>
        <w:pStyle w:val="Nagwek1"/>
        <w:numPr>
          <w:ilvl w:val="0"/>
          <w:numId w:val="47"/>
        </w:numPr>
        <w:pBdr>
          <w:top w:val="single" w:sz="4" w:space="1" w:color="auto"/>
          <w:left w:val="single" w:sz="4" w:space="4" w:color="auto"/>
          <w:bottom w:val="single" w:sz="4" w:space="1" w:color="auto"/>
          <w:right w:val="single" w:sz="4" w:space="4" w:color="auto"/>
        </w:pBdr>
        <w:ind w:left="720" w:hanging="720"/>
        <w:rPr>
          <w:rFonts w:asciiTheme="minorHAnsi" w:hAnsiTheme="minorHAnsi" w:cstheme="minorHAnsi"/>
          <w:b/>
          <w:bCs/>
          <w:sz w:val="22"/>
          <w:szCs w:val="22"/>
        </w:rPr>
      </w:pPr>
      <w:bookmarkStart w:id="5" w:name="_Toc225875059"/>
      <w:r w:rsidRPr="006A44D0">
        <w:rPr>
          <w:rFonts w:asciiTheme="minorHAnsi" w:hAnsiTheme="minorHAnsi" w:cstheme="minorHAnsi"/>
          <w:b/>
          <w:bCs/>
          <w:sz w:val="22"/>
          <w:szCs w:val="22"/>
        </w:rPr>
        <w:t>Informacja o przedmiotowych środkach dowodowych</w:t>
      </w:r>
      <w:bookmarkEnd w:id="5"/>
    </w:p>
    <w:p w14:paraId="5B00BD4A" w14:textId="1270D0EC" w:rsidR="00466E20" w:rsidRDefault="00466E20" w:rsidP="00466E20">
      <w:pPr>
        <w:numPr>
          <w:ilvl w:val="0"/>
          <w:numId w:val="50"/>
        </w:numPr>
        <w:autoSpaceDE w:val="0"/>
        <w:autoSpaceDN w:val="0"/>
        <w:adjustRightInd w:val="0"/>
        <w:spacing w:after="120" w:line="240" w:lineRule="auto"/>
        <w:jc w:val="both"/>
        <w:rPr>
          <w:rFonts w:asciiTheme="minorHAnsi" w:hAnsiTheme="minorHAnsi" w:cstheme="minorHAnsi"/>
          <w:color w:val="000000"/>
          <w:lang w:eastAsia="pl-PL"/>
        </w:rPr>
      </w:pPr>
      <w:r>
        <w:rPr>
          <w:rFonts w:asciiTheme="minorHAnsi" w:hAnsiTheme="minorHAnsi" w:cstheme="minorHAnsi"/>
          <w:color w:val="000000"/>
          <w:lang w:eastAsia="pl-PL"/>
        </w:rPr>
        <w:t xml:space="preserve">Zamawiający na potwierdzenie, że oferowane </w:t>
      </w:r>
      <w:r>
        <w:rPr>
          <w:rFonts w:asciiTheme="minorHAnsi" w:hAnsiTheme="minorHAnsi" w:cstheme="minorHAnsi"/>
          <w:b/>
          <w:lang w:eastAsia="pl-PL"/>
        </w:rPr>
        <w:t xml:space="preserve">dostawy, </w:t>
      </w:r>
      <w:r>
        <w:rPr>
          <w:rFonts w:asciiTheme="minorHAnsi" w:hAnsiTheme="minorHAnsi" w:cstheme="minorHAnsi"/>
          <w:lang w:eastAsia="pl-PL"/>
        </w:rPr>
        <w:t xml:space="preserve">spełniają </w:t>
      </w:r>
      <w:r>
        <w:rPr>
          <w:rFonts w:asciiTheme="minorHAnsi" w:hAnsiTheme="minorHAnsi" w:cstheme="minorHAnsi"/>
          <w:color w:val="000000"/>
          <w:lang w:eastAsia="pl-PL"/>
        </w:rPr>
        <w:t xml:space="preserve">określone przez zamawiającego wymagania </w:t>
      </w:r>
      <w:r>
        <w:rPr>
          <w:rFonts w:asciiTheme="minorHAnsi" w:hAnsiTheme="minorHAnsi" w:cstheme="minorHAnsi"/>
          <w:b/>
          <w:color w:val="FF0000"/>
          <w:lang w:eastAsia="pl-PL"/>
        </w:rPr>
        <w:t xml:space="preserve"> </w:t>
      </w:r>
      <w:r w:rsidRPr="00686757">
        <w:rPr>
          <w:rFonts w:asciiTheme="minorHAnsi" w:hAnsiTheme="minorHAnsi" w:cstheme="minorHAnsi"/>
          <w:bCs/>
          <w:lang w:eastAsia="pl-PL"/>
        </w:rPr>
        <w:t>żąda</w:t>
      </w:r>
      <w:r>
        <w:rPr>
          <w:rFonts w:asciiTheme="minorHAnsi" w:hAnsiTheme="minorHAnsi" w:cstheme="minorHAnsi"/>
          <w:color w:val="000000"/>
          <w:lang w:eastAsia="pl-PL"/>
        </w:rPr>
        <w:t xml:space="preserve"> </w:t>
      </w:r>
      <w:r w:rsidR="00686757">
        <w:rPr>
          <w:rFonts w:asciiTheme="minorHAnsi" w:hAnsiTheme="minorHAnsi" w:cstheme="minorHAnsi"/>
          <w:color w:val="000000"/>
          <w:lang w:eastAsia="pl-PL"/>
        </w:rPr>
        <w:t xml:space="preserve">złożenia </w:t>
      </w:r>
      <w:r>
        <w:rPr>
          <w:rFonts w:asciiTheme="minorHAnsi" w:hAnsiTheme="minorHAnsi" w:cstheme="minorHAnsi"/>
          <w:color w:val="000000"/>
          <w:lang w:eastAsia="pl-PL"/>
        </w:rPr>
        <w:t>przedmiotowych środków dowodowych:</w:t>
      </w:r>
    </w:p>
    <w:p w14:paraId="466AA2A3" w14:textId="77777777" w:rsidR="00466E20" w:rsidRDefault="00466E20" w:rsidP="00466E20">
      <w:pPr>
        <w:numPr>
          <w:ilvl w:val="1"/>
          <w:numId w:val="51"/>
        </w:numPr>
        <w:tabs>
          <w:tab w:val="left" w:pos="5103"/>
        </w:tabs>
        <w:autoSpaceDE w:val="0"/>
        <w:autoSpaceDN w:val="0"/>
        <w:adjustRightInd w:val="0"/>
        <w:spacing w:after="120" w:line="240" w:lineRule="auto"/>
        <w:jc w:val="both"/>
        <w:rPr>
          <w:rFonts w:asciiTheme="minorHAnsi" w:hAnsiTheme="minorHAnsi" w:cstheme="minorHAnsi"/>
          <w:color w:val="000000"/>
          <w:lang w:eastAsia="pl-PL"/>
        </w:rPr>
      </w:pPr>
      <w:r>
        <w:rPr>
          <w:rFonts w:asciiTheme="minorHAnsi" w:hAnsiTheme="minorHAnsi" w:cstheme="minorHAnsi"/>
          <w:color w:val="000000"/>
          <w:lang w:eastAsia="pl-PL"/>
        </w:rPr>
        <w:lastRenderedPageBreak/>
        <w:t xml:space="preserve">Katalogów, folderów, kart technicznych, materiałów źródłowych, oświadczeń producenta, potwierdzających spełnienie parametrów  wymaganych przez Zamawiającego w języku polskim lub tłumaczone na język polski wraz z opisem, której pozycji dotyczą </w:t>
      </w:r>
    </w:p>
    <w:p w14:paraId="03EE307E" w14:textId="77777777" w:rsidR="00466E20" w:rsidRDefault="00466E20" w:rsidP="00466E20">
      <w:pPr>
        <w:numPr>
          <w:ilvl w:val="0"/>
          <w:numId w:val="50"/>
        </w:numPr>
        <w:autoSpaceDE w:val="0"/>
        <w:autoSpaceDN w:val="0"/>
        <w:adjustRightInd w:val="0"/>
        <w:spacing w:after="120" w:line="240" w:lineRule="auto"/>
        <w:jc w:val="both"/>
        <w:rPr>
          <w:rFonts w:asciiTheme="minorHAnsi" w:hAnsiTheme="minorHAnsi" w:cstheme="minorHAnsi"/>
          <w:color w:val="000000"/>
          <w:lang w:eastAsia="pl-PL"/>
        </w:rPr>
      </w:pPr>
      <w:r>
        <w:rPr>
          <w:rFonts w:asciiTheme="minorHAnsi" w:hAnsiTheme="minorHAnsi" w:cstheme="minorHAnsi"/>
          <w:color w:val="000000"/>
          <w:lang w:eastAsia="pl-PL"/>
        </w:rPr>
        <w:t>Wykonawca przedmiotowe środki dowodowe składa wraz z ofertą.</w:t>
      </w:r>
    </w:p>
    <w:p w14:paraId="63C70D1D" w14:textId="77777777" w:rsidR="00466E20" w:rsidRDefault="00466E20" w:rsidP="00466E20">
      <w:pPr>
        <w:numPr>
          <w:ilvl w:val="0"/>
          <w:numId w:val="50"/>
        </w:numPr>
        <w:autoSpaceDE w:val="0"/>
        <w:autoSpaceDN w:val="0"/>
        <w:adjustRightInd w:val="0"/>
        <w:spacing w:after="120" w:line="240" w:lineRule="auto"/>
        <w:jc w:val="both"/>
        <w:rPr>
          <w:rFonts w:asciiTheme="minorHAnsi" w:hAnsiTheme="minorHAnsi" w:cstheme="minorHAnsi"/>
          <w:color w:val="000000"/>
          <w:lang w:eastAsia="pl-PL"/>
        </w:rPr>
      </w:pPr>
      <w:r>
        <w:rPr>
          <w:rFonts w:asciiTheme="minorHAnsi" w:hAnsiTheme="minorHAnsi" w:cstheme="minorHAnsi"/>
          <w:color w:val="000000"/>
          <w:lang w:eastAsia="pl-PL"/>
        </w:rPr>
        <w:t>Jeżeli Wykonawca nie złoży przedmiotowych środków dowodowych lub złożone przedmiotowe środki dowodowe będą niekompletne, Zamawiający wezwie do ich złożenia lub uzupełnienia w wyznaczonym terminie.</w:t>
      </w:r>
    </w:p>
    <w:p w14:paraId="389164AC" w14:textId="77777777" w:rsidR="00A34901" w:rsidRPr="006A44D0" w:rsidRDefault="00751B3A" w:rsidP="006B208E">
      <w:pPr>
        <w:pStyle w:val="Nagwek1"/>
        <w:numPr>
          <w:ilvl w:val="0"/>
          <w:numId w:val="47"/>
        </w:numPr>
        <w:pBdr>
          <w:top w:val="single" w:sz="4" w:space="1" w:color="auto"/>
          <w:left w:val="single" w:sz="4" w:space="4" w:color="auto"/>
          <w:bottom w:val="single" w:sz="4" w:space="1" w:color="auto"/>
          <w:right w:val="single" w:sz="4" w:space="4" w:color="auto"/>
        </w:pBdr>
        <w:ind w:left="720" w:hanging="720"/>
        <w:rPr>
          <w:rFonts w:asciiTheme="minorHAnsi" w:hAnsiTheme="minorHAnsi" w:cstheme="minorHAnsi"/>
          <w:b/>
          <w:bCs/>
          <w:sz w:val="22"/>
          <w:szCs w:val="22"/>
        </w:rPr>
      </w:pPr>
      <w:bookmarkStart w:id="6" w:name="_Toc225875060"/>
      <w:r w:rsidRPr="006A44D0">
        <w:rPr>
          <w:rFonts w:asciiTheme="minorHAnsi" w:hAnsiTheme="minorHAnsi" w:cstheme="minorHAnsi"/>
          <w:b/>
          <w:bCs/>
          <w:sz w:val="22"/>
          <w:szCs w:val="22"/>
        </w:rPr>
        <w:t>Termin wykonania zamówienia (okres trwania zamówienia)</w:t>
      </w:r>
      <w:bookmarkEnd w:id="6"/>
    </w:p>
    <w:p w14:paraId="3CCFF213" w14:textId="5FFB462D" w:rsidR="00A34901" w:rsidRPr="00BF0CD3" w:rsidRDefault="00A34901" w:rsidP="00A804C2">
      <w:pPr>
        <w:autoSpaceDE w:val="0"/>
        <w:autoSpaceDN w:val="0"/>
        <w:adjustRightInd w:val="0"/>
        <w:spacing w:after="120"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Wykonawca zobowiązany jest zrealizować przedmiot zamówienia w terminie</w:t>
      </w:r>
      <w:r w:rsidR="009B6A17" w:rsidRPr="00BF0CD3">
        <w:rPr>
          <w:rFonts w:asciiTheme="minorHAnsi" w:hAnsiTheme="minorHAnsi" w:cstheme="minorHAnsi"/>
          <w:color w:val="000000"/>
          <w:lang w:eastAsia="pl-PL"/>
        </w:rPr>
        <w:t xml:space="preserve"> </w:t>
      </w:r>
      <w:r w:rsidR="00466E20">
        <w:rPr>
          <w:rFonts w:asciiTheme="minorHAnsi" w:hAnsiTheme="minorHAnsi" w:cstheme="minorHAnsi"/>
          <w:b/>
          <w:color w:val="000000"/>
          <w:lang w:eastAsia="pl-PL"/>
        </w:rPr>
        <w:t>24</w:t>
      </w:r>
      <w:r w:rsidR="00532FC4" w:rsidRPr="00532FC4">
        <w:rPr>
          <w:rFonts w:asciiTheme="minorHAnsi" w:hAnsiTheme="minorHAnsi" w:cstheme="minorHAnsi"/>
          <w:b/>
          <w:color w:val="000000"/>
          <w:lang w:eastAsia="pl-PL"/>
        </w:rPr>
        <w:t xml:space="preserve"> miesięcy</w:t>
      </w:r>
      <w:r w:rsidRPr="00BF0CD3">
        <w:rPr>
          <w:rFonts w:asciiTheme="minorHAnsi" w:hAnsiTheme="minorHAnsi" w:cstheme="minorHAnsi"/>
          <w:i/>
          <w:iCs/>
          <w:color w:val="000000"/>
          <w:lang w:eastAsia="pl-PL"/>
        </w:rPr>
        <w:t xml:space="preserve"> </w:t>
      </w:r>
      <w:r w:rsidRPr="00BF0CD3">
        <w:rPr>
          <w:rFonts w:asciiTheme="minorHAnsi" w:hAnsiTheme="minorHAnsi" w:cstheme="minorHAnsi"/>
          <w:color w:val="000000"/>
          <w:lang w:eastAsia="pl-PL"/>
        </w:rPr>
        <w:t>od daty zawarcia umowy.</w:t>
      </w:r>
    </w:p>
    <w:p w14:paraId="1086A9B5" w14:textId="77777777" w:rsidR="006B1EB2" w:rsidRPr="006A44D0" w:rsidRDefault="00711A03" w:rsidP="006B208E">
      <w:pPr>
        <w:pStyle w:val="Nagwek1"/>
        <w:numPr>
          <w:ilvl w:val="0"/>
          <w:numId w:val="47"/>
        </w:numPr>
        <w:pBdr>
          <w:top w:val="single" w:sz="4" w:space="1" w:color="auto"/>
          <w:left w:val="single" w:sz="4" w:space="4" w:color="auto"/>
          <w:bottom w:val="single" w:sz="4" w:space="1" w:color="auto"/>
          <w:right w:val="single" w:sz="4" w:space="4" w:color="auto"/>
        </w:pBdr>
        <w:ind w:left="720" w:hanging="720"/>
        <w:rPr>
          <w:rFonts w:asciiTheme="minorHAnsi" w:hAnsiTheme="minorHAnsi" w:cstheme="minorHAnsi"/>
          <w:b/>
          <w:bCs/>
          <w:sz w:val="22"/>
          <w:szCs w:val="22"/>
        </w:rPr>
      </w:pPr>
      <w:bookmarkStart w:id="7" w:name="_Toc225875061"/>
      <w:r w:rsidRPr="006A44D0">
        <w:rPr>
          <w:rFonts w:asciiTheme="minorHAnsi" w:hAnsiTheme="minorHAnsi" w:cstheme="minorHAnsi"/>
          <w:b/>
          <w:bCs/>
          <w:sz w:val="22"/>
          <w:szCs w:val="22"/>
        </w:rPr>
        <w:t>Podstawy wykluczenia</w:t>
      </w:r>
      <w:bookmarkEnd w:id="7"/>
    </w:p>
    <w:p w14:paraId="0500297D" w14:textId="77777777" w:rsidR="00BE1E2E" w:rsidRPr="00BF0CD3" w:rsidRDefault="00BE1E2E" w:rsidP="006B208E">
      <w:pPr>
        <w:numPr>
          <w:ilvl w:val="0"/>
          <w:numId w:val="48"/>
        </w:numPr>
        <w:spacing w:before="120" w:after="120" w:line="240" w:lineRule="auto"/>
        <w:ind w:left="284"/>
        <w:jc w:val="both"/>
        <w:rPr>
          <w:rFonts w:asciiTheme="minorHAnsi" w:hAnsiTheme="minorHAnsi" w:cstheme="minorHAnsi"/>
        </w:rPr>
      </w:pPr>
      <w:r w:rsidRPr="00BF0CD3">
        <w:rPr>
          <w:rFonts w:asciiTheme="minorHAnsi" w:hAnsiTheme="minorHAnsi" w:cstheme="minorHAnsi"/>
        </w:rPr>
        <w:t>Z postępowania o udzielenie zamówienia wyklucza się wykonawcę:</w:t>
      </w:r>
    </w:p>
    <w:p w14:paraId="724464AB" w14:textId="77777777" w:rsidR="00BE1E2E" w:rsidRPr="00BF0CD3" w:rsidRDefault="00BE1E2E" w:rsidP="00BE1E2E">
      <w:pPr>
        <w:numPr>
          <w:ilvl w:val="0"/>
          <w:numId w:val="24"/>
        </w:numPr>
        <w:spacing w:before="120" w:after="120" w:line="240" w:lineRule="auto"/>
        <w:jc w:val="both"/>
        <w:rPr>
          <w:rFonts w:asciiTheme="minorHAnsi" w:hAnsiTheme="minorHAnsi" w:cstheme="minorHAnsi"/>
        </w:rPr>
      </w:pPr>
      <w:r w:rsidRPr="00BF0CD3">
        <w:rPr>
          <w:rFonts w:asciiTheme="minorHAnsi" w:hAnsiTheme="minorHAnsi" w:cstheme="minorHAnsi"/>
        </w:rPr>
        <w:t>będącego osobą fizyczną, którego prawomocnie skazano za przestępstwo:</w:t>
      </w:r>
    </w:p>
    <w:p w14:paraId="44D6E02B" w14:textId="77777777" w:rsidR="00BE1E2E" w:rsidRPr="00BF0CD3" w:rsidRDefault="00BE1E2E" w:rsidP="00BE1E2E">
      <w:pPr>
        <w:numPr>
          <w:ilvl w:val="0"/>
          <w:numId w:val="25"/>
        </w:numPr>
        <w:spacing w:before="120" w:after="120" w:line="240" w:lineRule="auto"/>
        <w:jc w:val="both"/>
        <w:rPr>
          <w:rFonts w:asciiTheme="minorHAnsi" w:hAnsiTheme="minorHAnsi" w:cstheme="minorHAnsi"/>
          <w:noProof/>
        </w:rPr>
      </w:pPr>
      <w:r w:rsidRPr="00BF0CD3">
        <w:rPr>
          <w:rFonts w:asciiTheme="minorHAnsi" w:hAnsiTheme="minorHAnsi" w:cstheme="minorHAnsi"/>
          <w:noProof/>
        </w:rPr>
        <w:t xml:space="preserve">udziału w zorganizowanej grupie przestępczej albo związku mającym na celu popełnienie przestępstwa lub przestępstwa skarbowego, o którym mowa w </w:t>
      </w:r>
      <w:hyperlink w:anchor="/document/16798683?unitId=art(258)&amp;cm=DOCUMENT" w:history="1">
        <w:r w:rsidRPr="00BF0CD3">
          <w:rPr>
            <w:rFonts w:asciiTheme="minorHAnsi" w:hAnsiTheme="minorHAnsi" w:cstheme="minorHAnsi"/>
            <w:noProof/>
          </w:rPr>
          <w:t>art. 258</w:t>
        </w:r>
      </w:hyperlink>
      <w:r w:rsidRPr="00BF0CD3">
        <w:rPr>
          <w:rFonts w:asciiTheme="minorHAnsi" w:hAnsiTheme="minorHAnsi" w:cstheme="minorHAnsi"/>
          <w:noProof/>
        </w:rPr>
        <w:t xml:space="preserve"> Kodeksu karnego,</w:t>
      </w:r>
    </w:p>
    <w:p w14:paraId="0262A8C4" w14:textId="77777777" w:rsidR="00BE1E2E" w:rsidRPr="00BF0CD3" w:rsidRDefault="00BE1E2E" w:rsidP="00BE1E2E">
      <w:pPr>
        <w:numPr>
          <w:ilvl w:val="0"/>
          <w:numId w:val="25"/>
        </w:numPr>
        <w:spacing w:before="120" w:after="120" w:line="240" w:lineRule="auto"/>
        <w:jc w:val="both"/>
        <w:rPr>
          <w:rFonts w:asciiTheme="minorHAnsi" w:hAnsiTheme="minorHAnsi" w:cstheme="minorHAnsi"/>
          <w:noProof/>
        </w:rPr>
      </w:pPr>
      <w:r w:rsidRPr="00BF0CD3">
        <w:rPr>
          <w:rFonts w:asciiTheme="minorHAnsi" w:hAnsiTheme="minorHAnsi" w:cstheme="minorHAnsi"/>
          <w:noProof/>
        </w:rPr>
        <w:t xml:space="preserve">handlu ludźmi, o którym mowa w </w:t>
      </w:r>
      <w:hyperlink w:anchor="/document/16798683?unitId=art(189(a))&amp;cm=DOCUMENT" w:history="1">
        <w:r w:rsidRPr="00BF0CD3">
          <w:rPr>
            <w:rFonts w:asciiTheme="minorHAnsi" w:hAnsiTheme="minorHAnsi" w:cstheme="minorHAnsi"/>
            <w:noProof/>
          </w:rPr>
          <w:t>art. 189a</w:t>
        </w:r>
      </w:hyperlink>
      <w:r w:rsidRPr="00BF0CD3">
        <w:rPr>
          <w:rFonts w:asciiTheme="minorHAnsi" w:hAnsiTheme="minorHAnsi" w:cstheme="minorHAnsi"/>
          <w:noProof/>
        </w:rPr>
        <w:t xml:space="preserve"> Kodeksu karnego,</w:t>
      </w:r>
    </w:p>
    <w:p w14:paraId="1DF12432" w14:textId="77777777" w:rsidR="00BE1E2E" w:rsidRPr="00BF0CD3" w:rsidRDefault="00BE1E2E" w:rsidP="00BE1E2E">
      <w:pPr>
        <w:numPr>
          <w:ilvl w:val="0"/>
          <w:numId w:val="25"/>
        </w:numPr>
        <w:spacing w:before="120" w:after="120" w:line="240" w:lineRule="auto"/>
        <w:jc w:val="both"/>
        <w:rPr>
          <w:rFonts w:asciiTheme="minorHAnsi" w:hAnsiTheme="minorHAnsi" w:cstheme="minorHAnsi"/>
          <w:noProof/>
        </w:rPr>
      </w:pPr>
      <w:r w:rsidRPr="00BF0CD3">
        <w:rPr>
          <w:rFonts w:asciiTheme="minorHAnsi" w:hAnsiTheme="minorHAnsi" w:cstheme="minorHAnsi"/>
          <w:noProof/>
        </w:rPr>
        <w:t>o którym mowa w art. 228–230a, art. 250a Kodeksu karnego, w art. 46–48 ustawy z dnia 25 czerwca 2010 r. o sporcie (tekst jedn. - Dz. U. z 2022 r. poz. 1599, z późn. zm.) lub w art. 54 ust. 1–4 ustawy z dnia 12 maja 2011 r. o refundacji leków, środków spożywczych specjalnego przeznaczenia żywieniowego oraz wyrobów medycznych (tekst jedn. - Dz. U. z 2023 r. poz. 826, z późn. zm.),</w:t>
      </w:r>
    </w:p>
    <w:p w14:paraId="47066676" w14:textId="77777777" w:rsidR="00BE1E2E" w:rsidRPr="00BF0CD3" w:rsidRDefault="00BE1E2E" w:rsidP="00BE1E2E">
      <w:pPr>
        <w:numPr>
          <w:ilvl w:val="0"/>
          <w:numId w:val="25"/>
        </w:numPr>
        <w:spacing w:before="120" w:after="120" w:line="240" w:lineRule="auto"/>
        <w:jc w:val="both"/>
        <w:rPr>
          <w:rFonts w:asciiTheme="minorHAnsi" w:hAnsiTheme="minorHAnsi" w:cstheme="minorHAnsi"/>
          <w:noProof/>
        </w:rPr>
      </w:pPr>
      <w:r w:rsidRPr="00BF0CD3">
        <w:rPr>
          <w:rFonts w:asciiTheme="minorHAnsi" w:hAnsiTheme="minorHAnsi" w:cstheme="minorHAnsi"/>
          <w:noProof/>
        </w:rPr>
        <w:t xml:space="preserve">finansowania przestępstwa o charakterze terrorystycznym, o którym mowa w </w:t>
      </w:r>
      <w:hyperlink w:anchor="/document/16798683?unitId=art(165(a))&amp;cm=DOCUMENT" w:history="1">
        <w:r w:rsidRPr="00BF0CD3">
          <w:rPr>
            <w:rFonts w:asciiTheme="minorHAnsi" w:hAnsiTheme="minorHAnsi" w:cstheme="minorHAnsi"/>
            <w:noProof/>
          </w:rPr>
          <w:t>art. 165a</w:t>
        </w:r>
      </w:hyperlink>
      <w:r w:rsidRPr="00BF0CD3">
        <w:rPr>
          <w:rFonts w:asciiTheme="minorHAnsi" w:hAnsiTheme="minorHAnsi" w:cstheme="minorHAnsi"/>
          <w:noProof/>
        </w:rPr>
        <w:t xml:space="preserve"> Kodeksu karnego, lub przestępstwo udaremniania lub utrudniania stwierdzenia przestępnego pochodzenia pieniędzy lub ukrywania ich pochodzenia, o którym mowa w </w:t>
      </w:r>
      <w:hyperlink w:anchor="/document/16798683?unitId=art(299)&amp;cm=DOCUMENT" w:history="1">
        <w:r w:rsidRPr="00BF0CD3">
          <w:rPr>
            <w:rFonts w:asciiTheme="minorHAnsi" w:hAnsiTheme="minorHAnsi" w:cstheme="minorHAnsi"/>
            <w:noProof/>
          </w:rPr>
          <w:t>art. 299</w:t>
        </w:r>
      </w:hyperlink>
      <w:r w:rsidRPr="00BF0CD3">
        <w:rPr>
          <w:rFonts w:asciiTheme="minorHAnsi" w:hAnsiTheme="minorHAnsi" w:cstheme="minorHAnsi"/>
          <w:noProof/>
        </w:rPr>
        <w:t xml:space="preserve"> Kodeksu karnego,</w:t>
      </w:r>
    </w:p>
    <w:p w14:paraId="5B95949B" w14:textId="77777777" w:rsidR="00BE1E2E" w:rsidRPr="00BF0CD3" w:rsidRDefault="00BE1E2E" w:rsidP="00BE1E2E">
      <w:pPr>
        <w:numPr>
          <w:ilvl w:val="0"/>
          <w:numId w:val="25"/>
        </w:numPr>
        <w:spacing w:before="120" w:after="120" w:line="240" w:lineRule="auto"/>
        <w:jc w:val="both"/>
        <w:rPr>
          <w:rFonts w:asciiTheme="minorHAnsi" w:hAnsiTheme="minorHAnsi" w:cstheme="minorHAnsi"/>
          <w:noProof/>
        </w:rPr>
      </w:pPr>
      <w:r w:rsidRPr="00BF0CD3">
        <w:rPr>
          <w:rFonts w:asciiTheme="minorHAnsi" w:hAnsiTheme="minorHAnsi" w:cstheme="minorHAnsi"/>
          <w:noProof/>
        </w:rPr>
        <w:t xml:space="preserve">o charakterze terrorystycznym, o którym mowa w </w:t>
      </w:r>
      <w:hyperlink w:anchor="/document/16798683?unitId=art(115)par(20)&amp;cm=DOCUMENT" w:history="1">
        <w:r w:rsidRPr="00BF0CD3">
          <w:rPr>
            <w:rFonts w:asciiTheme="minorHAnsi" w:hAnsiTheme="minorHAnsi" w:cstheme="minorHAnsi"/>
            <w:noProof/>
          </w:rPr>
          <w:t>art. 115 § 20</w:t>
        </w:r>
      </w:hyperlink>
      <w:r w:rsidRPr="00BF0CD3">
        <w:rPr>
          <w:rFonts w:asciiTheme="minorHAnsi" w:hAnsiTheme="minorHAnsi" w:cstheme="minorHAnsi"/>
          <w:noProof/>
        </w:rPr>
        <w:t xml:space="preserve"> Kodeksu karnego, lub mające na celu popełnienie tego przestępstwa,</w:t>
      </w:r>
    </w:p>
    <w:p w14:paraId="1472F30D" w14:textId="77777777" w:rsidR="00BE1E2E" w:rsidRPr="00BF0CD3" w:rsidRDefault="00BE1E2E" w:rsidP="00BE1E2E">
      <w:pPr>
        <w:numPr>
          <w:ilvl w:val="0"/>
          <w:numId w:val="25"/>
        </w:numPr>
        <w:spacing w:before="120" w:after="120" w:line="240" w:lineRule="auto"/>
        <w:jc w:val="both"/>
        <w:rPr>
          <w:rFonts w:asciiTheme="minorHAnsi" w:hAnsiTheme="minorHAnsi" w:cstheme="minorHAnsi"/>
          <w:noProof/>
        </w:rPr>
      </w:pPr>
      <w:r w:rsidRPr="00BF0CD3">
        <w:rPr>
          <w:rFonts w:asciiTheme="minorHAnsi" w:hAnsiTheme="minorHAnsi" w:cstheme="minorHAnsi"/>
          <w:noProof/>
        </w:rPr>
        <w:t>powierzenia wykonywania pracy małoletniemu cudzoziemcowi, o którym mowa w art. 9 ust. 2 ustawy z dnia 15 czerwca 2012 r. o skutkach powierzania wykonywania pracy cudzoziemcom przebywającym wbrew przepisom na terytorium Rzeczypospolitej Polskiej (tekst jedn. - Dz. U. z 2021, poz. 1745),</w:t>
      </w:r>
    </w:p>
    <w:p w14:paraId="18E2ED0D" w14:textId="77777777" w:rsidR="00BE1E2E" w:rsidRPr="00BF0CD3" w:rsidRDefault="00BE1E2E" w:rsidP="00BE1E2E">
      <w:pPr>
        <w:numPr>
          <w:ilvl w:val="0"/>
          <w:numId w:val="25"/>
        </w:numPr>
        <w:spacing w:before="120" w:after="120" w:line="240" w:lineRule="auto"/>
        <w:jc w:val="both"/>
        <w:rPr>
          <w:rFonts w:asciiTheme="minorHAnsi" w:hAnsiTheme="minorHAnsi" w:cstheme="minorHAnsi"/>
          <w:noProof/>
        </w:rPr>
      </w:pPr>
      <w:r w:rsidRPr="00BF0CD3">
        <w:rPr>
          <w:rFonts w:asciiTheme="minorHAnsi" w:hAnsiTheme="minorHAnsi" w:cstheme="minorHAnsi"/>
          <w:noProof/>
        </w:rPr>
        <w:t xml:space="preserve">przeciwko obrotowi gospodarczemu, o których mowa w </w:t>
      </w:r>
      <w:hyperlink w:anchor="/document/16798683?unitId=art(296)&amp;cm=DOCUMENT" w:history="1">
        <w:r w:rsidRPr="00BF0CD3">
          <w:rPr>
            <w:rFonts w:asciiTheme="minorHAnsi" w:hAnsiTheme="minorHAnsi" w:cstheme="minorHAnsi"/>
            <w:noProof/>
          </w:rPr>
          <w:t>art. 296-307</w:t>
        </w:r>
      </w:hyperlink>
      <w:r w:rsidRPr="00BF0CD3">
        <w:rPr>
          <w:rFonts w:asciiTheme="minorHAnsi" w:hAnsiTheme="minorHAnsi" w:cstheme="minorHAnsi"/>
          <w:noProof/>
        </w:rPr>
        <w:t xml:space="preserve"> Kodeksu karnego, przestępstwo oszustwa, o którym mowa w </w:t>
      </w:r>
      <w:hyperlink w:anchor="/document/16798683?unitId=art(286)&amp;cm=DOCUMENT" w:history="1">
        <w:r w:rsidRPr="00BF0CD3">
          <w:rPr>
            <w:rFonts w:asciiTheme="minorHAnsi" w:hAnsiTheme="minorHAnsi" w:cstheme="minorHAnsi"/>
            <w:noProof/>
          </w:rPr>
          <w:t>art. 286</w:t>
        </w:r>
      </w:hyperlink>
      <w:r w:rsidRPr="00BF0CD3">
        <w:rPr>
          <w:rFonts w:asciiTheme="minorHAnsi" w:hAnsiTheme="minorHAnsi" w:cstheme="minorHAnsi"/>
          <w:noProof/>
        </w:rPr>
        <w:t xml:space="preserve"> Kodeksu karnego, przestępstwo przeciwko wiarygodności dokumentów, o których mowa w </w:t>
      </w:r>
      <w:hyperlink w:anchor="/document/16798683?unitId=art(270)&amp;cm=DOCUMENT" w:history="1">
        <w:r w:rsidRPr="00BF0CD3">
          <w:rPr>
            <w:rFonts w:asciiTheme="minorHAnsi" w:hAnsiTheme="minorHAnsi" w:cstheme="minorHAnsi"/>
            <w:noProof/>
          </w:rPr>
          <w:t>art. 270-277d</w:t>
        </w:r>
      </w:hyperlink>
      <w:r w:rsidRPr="00BF0CD3">
        <w:rPr>
          <w:rFonts w:asciiTheme="minorHAnsi" w:hAnsiTheme="minorHAnsi" w:cstheme="minorHAnsi"/>
          <w:noProof/>
        </w:rPr>
        <w:t xml:space="preserve"> Kodeksu karnego, lub przestępstwo skarbowe,</w:t>
      </w:r>
    </w:p>
    <w:p w14:paraId="54ACCF75" w14:textId="77777777" w:rsidR="00BE1E2E" w:rsidRPr="00BF0CD3" w:rsidRDefault="00BE1E2E" w:rsidP="00BE1E2E">
      <w:pPr>
        <w:numPr>
          <w:ilvl w:val="0"/>
          <w:numId w:val="25"/>
        </w:numPr>
        <w:spacing w:before="120" w:after="120" w:line="240" w:lineRule="auto"/>
        <w:jc w:val="both"/>
        <w:rPr>
          <w:rFonts w:asciiTheme="minorHAnsi" w:hAnsiTheme="minorHAnsi" w:cstheme="minorHAnsi"/>
          <w:noProof/>
        </w:rPr>
      </w:pPr>
      <w:r w:rsidRPr="00BF0CD3">
        <w:rPr>
          <w:rFonts w:asciiTheme="minorHAnsi" w:hAnsiTheme="minorHAnsi" w:cstheme="minorHAnsi"/>
          <w:noProof/>
        </w:rPr>
        <w:t>o którym mowa w art. 9 ust. 1 i 3 lub art. 10 ustawy z dnia 15 czerwca 2012 r. o skutkach powierzania wykonywania pracy cudzoziemcom przebywającym wbrew przepisom na terytorium Rzeczypospolitej Polskiej</w:t>
      </w:r>
    </w:p>
    <w:p w14:paraId="049F9D24" w14:textId="77777777" w:rsidR="00BE1E2E" w:rsidRPr="00BF0CD3" w:rsidRDefault="00BE1E2E" w:rsidP="00BE1E2E">
      <w:pPr>
        <w:tabs>
          <w:tab w:val="left" w:pos="2268"/>
        </w:tabs>
        <w:spacing w:before="120" w:after="120"/>
        <w:ind w:left="981"/>
        <w:jc w:val="both"/>
        <w:rPr>
          <w:rFonts w:asciiTheme="minorHAnsi" w:hAnsiTheme="minorHAnsi" w:cstheme="minorHAnsi"/>
          <w:noProof/>
        </w:rPr>
      </w:pPr>
      <w:r w:rsidRPr="00BF0CD3">
        <w:rPr>
          <w:rFonts w:asciiTheme="minorHAnsi" w:hAnsiTheme="minorHAnsi" w:cstheme="minorHAnsi"/>
          <w:noProof/>
        </w:rPr>
        <w:t>- lub za odpowiedni czyn zabroniony określony w przepisach prawa obcego;</w:t>
      </w:r>
    </w:p>
    <w:p w14:paraId="6697FE9B" w14:textId="77777777" w:rsidR="00407C81" w:rsidRPr="00BF0CD3" w:rsidRDefault="00407C81" w:rsidP="00F54C2C">
      <w:pPr>
        <w:numPr>
          <w:ilvl w:val="0"/>
          <w:numId w:val="24"/>
        </w:numPr>
        <w:spacing w:before="120" w:after="120" w:line="240" w:lineRule="auto"/>
        <w:jc w:val="both"/>
        <w:rPr>
          <w:rFonts w:asciiTheme="minorHAnsi" w:hAnsiTheme="minorHAnsi" w:cstheme="minorHAnsi"/>
        </w:rPr>
      </w:pPr>
      <w:r w:rsidRPr="00BF0CD3">
        <w:rPr>
          <w:rFonts w:asciiTheme="minorHAnsi" w:hAnsiTheme="minorHAnsi" w:cstheme="minorHAnsi"/>
        </w:rPr>
        <w:t xml:space="preserve">jeżeli urzędującego członka jego organu zarządzającego lub nadzorczego, wspólnika spółki w spółce jawnej lub partnerskiej albo komplementariusza w spółce komandytowej lub </w:t>
      </w:r>
      <w:r w:rsidRPr="00BF0CD3">
        <w:rPr>
          <w:rFonts w:asciiTheme="minorHAnsi" w:hAnsiTheme="minorHAnsi" w:cstheme="minorHAnsi"/>
        </w:rPr>
        <w:lastRenderedPageBreak/>
        <w:t>komandytowo-akcyjnej lub prokurenta prawomocnie skazano za przestępstwo, o którym mowa w pkt 1);</w:t>
      </w:r>
    </w:p>
    <w:p w14:paraId="700F6981" w14:textId="77777777" w:rsidR="00C10072" w:rsidRPr="00BF0CD3" w:rsidRDefault="00C10072" w:rsidP="00F54C2C">
      <w:pPr>
        <w:numPr>
          <w:ilvl w:val="0"/>
          <w:numId w:val="24"/>
        </w:numPr>
        <w:spacing w:before="120" w:after="120" w:line="240" w:lineRule="auto"/>
        <w:jc w:val="both"/>
        <w:rPr>
          <w:rFonts w:asciiTheme="minorHAnsi" w:hAnsiTheme="minorHAnsi" w:cstheme="minorHAnsi"/>
        </w:rPr>
      </w:pPr>
      <w:r w:rsidRPr="00BF0CD3">
        <w:rPr>
          <w:rFonts w:asciiTheme="minorHAnsi" w:hAnsiTheme="minorHAnsi" w:cstheme="minorHAnsi"/>
        </w:rPr>
        <w:t>wobec którego wydano prawomocny wyrok sądu lub ostateczną decyzję administracyjną o zaleganiu z uiszczeniem podatków, opłat lub składek na ubezpieczenie społeczne lub zdrowotne, chyba</w:t>
      </w:r>
      <w:r w:rsidR="008F3982" w:rsidRPr="00BF0CD3">
        <w:rPr>
          <w:rFonts w:asciiTheme="minorHAnsi" w:hAnsiTheme="minorHAnsi" w:cstheme="minorHAnsi"/>
        </w:rPr>
        <w:t>,</w:t>
      </w:r>
      <w:r w:rsidRPr="00BF0CD3">
        <w:rPr>
          <w:rFonts w:asciiTheme="minorHAnsi" w:hAnsiTheme="minorHAnsi" w:cstheme="minorHAnsi"/>
        </w:rPr>
        <w:t xml:space="preserve">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A4F7AF8" w14:textId="77777777" w:rsidR="00C10072" w:rsidRPr="00BF0CD3" w:rsidRDefault="00A2303D" w:rsidP="00F54C2C">
      <w:pPr>
        <w:numPr>
          <w:ilvl w:val="0"/>
          <w:numId w:val="24"/>
        </w:numPr>
        <w:spacing w:before="120" w:after="120" w:line="240" w:lineRule="auto"/>
        <w:jc w:val="both"/>
        <w:rPr>
          <w:rFonts w:asciiTheme="minorHAnsi" w:hAnsiTheme="minorHAnsi" w:cstheme="minorHAnsi"/>
        </w:rPr>
      </w:pPr>
      <w:r w:rsidRPr="00BF0CD3">
        <w:rPr>
          <w:rFonts w:asciiTheme="minorHAnsi" w:hAnsiTheme="minorHAnsi" w:cstheme="minorHAnsi"/>
        </w:rPr>
        <w:t>wobec którego prawomocnie orzeczono zakaz ubiegania się o zamówienia publiczne</w:t>
      </w:r>
      <w:r w:rsidR="00C10072" w:rsidRPr="00BF0CD3">
        <w:rPr>
          <w:rFonts w:asciiTheme="minorHAnsi" w:hAnsiTheme="minorHAnsi" w:cstheme="minorHAnsi"/>
        </w:rPr>
        <w:t>;</w:t>
      </w:r>
    </w:p>
    <w:p w14:paraId="762D2E5E" w14:textId="77777777" w:rsidR="00C10072" w:rsidRPr="00BF0CD3" w:rsidRDefault="00C10072" w:rsidP="00F54C2C">
      <w:pPr>
        <w:numPr>
          <w:ilvl w:val="0"/>
          <w:numId w:val="24"/>
        </w:numPr>
        <w:spacing w:before="120" w:after="120" w:line="240" w:lineRule="auto"/>
        <w:jc w:val="both"/>
        <w:rPr>
          <w:rFonts w:asciiTheme="minorHAnsi" w:hAnsiTheme="minorHAnsi" w:cstheme="minorHAnsi"/>
        </w:rPr>
      </w:pPr>
      <w:r w:rsidRPr="00BF0CD3">
        <w:rPr>
          <w:rFonts w:asciiTheme="minorHAnsi" w:hAnsiTheme="minorHAnsi" w:cstheme="minorHAnsi"/>
        </w:rPr>
        <w:t>jeżeli zamawiający może stwierdzić, na podstawie wiarygodnych przesłanek, że wykonawca zawarł z innymi wykonawcami porozumienie mające na celu zakłócenie konkurencji, w szczególności</w:t>
      </w:r>
      <w:r w:rsidR="008F3982" w:rsidRPr="00BF0CD3">
        <w:rPr>
          <w:rFonts w:asciiTheme="minorHAnsi" w:hAnsiTheme="minorHAnsi" w:cstheme="minorHAnsi"/>
        </w:rPr>
        <w:t>,</w:t>
      </w:r>
      <w:r w:rsidRPr="00BF0CD3">
        <w:rPr>
          <w:rFonts w:asciiTheme="minorHAnsi" w:hAnsiTheme="minorHAnsi" w:cstheme="minorHAnsi"/>
        </w:rPr>
        <w:t xml:space="preserve"> jeżeli należąc do tej samej grupy kapitałowej w rozumieniu </w:t>
      </w:r>
      <w:hyperlink r:id="rId10" w:anchor="/document/17337528?cm=DOCUMENT" w:history="1">
        <w:r w:rsidRPr="00BF0CD3">
          <w:rPr>
            <w:rFonts w:asciiTheme="minorHAnsi" w:hAnsiTheme="minorHAnsi" w:cstheme="minorHAnsi"/>
          </w:rPr>
          <w:t>ustawy</w:t>
        </w:r>
      </w:hyperlink>
      <w:r w:rsidRPr="00BF0CD3">
        <w:rPr>
          <w:rFonts w:asciiTheme="minorHAnsi" w:hAnsiTheme="minorHAnsi" w:cstheme="minorHAnsi"/>
        </w:rPr>
        <w:t xml:space="preserve"> z dnia 16 lutego 2007 r. o ochronie konkurencji i konsumentów, złożyli odrębne oferty, oferty częściowe, chyba</w:t>
      </w:r>
      <w:r w:rsidR="008F3982" w:rsidRPr="00BF0CD3">
        <w:rPr>
          <w:rFonts w:asciiTheme="minorHAnsi" w:hAnsiTheme="minorHAnsi" w:cstheme="minorHAnsi"/>
        </w:rPr>
        <w:t>,</w:t>
      </w:r>
      <w:r w:rsidRPr="00BF0CD3">
        <w:rPr>
          <w:rFonts w:asciiTheme="minorHAnsi" w:hAnsiTheme="minorHAnsi" w:cstheme="minorHAnsi"/>
        </w:rPr>
        <w:t xml:space="preserve"> że wykażą, że przygotowali te oferty lub wnioski niezależnie od siebie;</w:t>
      </w:r>
    </w:p>
    <w:p w14:paraId="3E58C7C8" w14:textId="01F399A9" w:rsidR="00C10072" w:rsidRPr="00BF0CD3" w:rsidRDefault="00C10072" w:rsidP="00F54C2C">
      <w:pPr>
        <w:numPr>
          <w:ilvl w:val="0"/>
          <w:numId w:val="24"/>
        </w:numPr>
        <w:spacing w:before="120" w:after="120" w:line="240" w:lineRule="auto"/>
        <w:jc w:val="both"/>
        <w:rPr>
          <w:rFonts w:asciiTheme="minorHAnsi" w:hAnsiTheme="minorHAnsi" w:cstheme="minorHAnsi"/>
        </w:rPr>
      </w:pPr>
      <w:r w:rsidRPr="00BF0CD3">
        <w:rPr>
          <w:rFonts w:asciiTheme="minorHAnsi" w:hAnsiTheme="minorHAnsi" w:cstheme="minorHAnsi"/>
        </w:rPr>
        <w:t xml:space="preserve">jeżeli, w przypadkach, o których mowa w art. 85 ust. 1 ustawy </w:t>
      </w:r>
      <w:proofErr w:type="spellStart"/>
      <w:r w:rsidR="00661678">
        <w:rPr>
          <w:rFonts w:asciiTheme="minorHAnsi" w:hAnsiTheme="minorHAnsi" w:cstheme="minorHAnsi"/>
        </w:rPr>
        <w:t>pzp</w:t>
      </w:r>
      <w:proofErr w:type="spellEnd"/>
      <w:r w:rsidRPr="00BF0CD3">
        <w:rPr>
          <w:rFonts w:asciiTheme="minorHAnsi" w:hAnsiTheme="minorHAnsi" w:cstheme="minorHAnsi"/>
        </w:rPr>
        <w:t xml:space="preserve">, doszło do zakłócenia konkurencji wynikającego z wcześniejszego zaangażowania tego wykonawcy lub podmiotu, który należy z wykonawcą do tej samej grupy kapitałowej w rozumieniu </w:t>
      </w:r>
      <w:hyperlink r:id="rId11" w:anchor="/document/17337528?cm=DOCUMENT" w:history="1">
        <w:r w:rsidRPr="00BF0CD3">
          <w:rPr>
            <w:rFonts w:asciiTheme="minorHAnsi" w:hAnsiTheme="minorHAnsi" w:cstheme="minorHAnsi"/>
          </w:rPr>
          <w:t>ustawy</w:t>
        </w:r>
      </w:hyperlink>
      <w:r w:rsidRPr="00BF0CD3">
        <w:rPr>
          <w:rFonts w:asciiTheme="minorHAnsi" w:hAnsiTheme="minorHAnsi" w:cstheme="minorHAnsi"/>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6EF51267" w14:textId="77777777" w:rsidR="00C10072" w:rsidRPr="004A3FCE" w:rsidRDefault="00C10072" w:rsidP="00F54C2C">
      <w:pPr>
        <w:numPr>
          <w:ilvl w:val="0"/>
          <w:numId w:val="24"/>
        </w:numPr>
        <w:spacing w:before="120" w:after="120" w:line="240" w:lineRule="auto"/>
        <w:jc w:val="both"/>
        <w:rPr>
          <w:rFonts w:asciiTheme="minorHAnsi" w:hAnsiTheme="minorHAnsi" w:cstheme="minorHAnsi"/>
        </w:rPr>
      </w:pPr>
      <w:r w:rsidRPr="004A3FCE">
        <w:rPr>
          <w:rFonts w:asciiTheme="minorHAnsi" w:hAnsiTheme="minorHAnsi" w:cstheme="minorHAnsi"/>
        </w:rPr>
        <w:t xml:space="preserve">który udaremnia lub utrudnia stwierdzenie przestępnego pochodzenia pieniędzy lub ukrywa ich pochodzenie, w związku z brakiem możliwości ustalenia beneficjenta rzeczywistego, w rozumieniu </w:t>
      </w:r>
      <w:hyperlink r:id="rId12" w:anchor="/document/18708093?unitId=art(2)ust(2)pkt(1)&amp;cm=DOCUMENT" w:history="1">
        <w:r w:rsidRPr="004A3FCE">
          <w:rPr>
            <w:rFonts w:asciiTheme="minorHAnsi" w:hAnsiTheme="minorHAnsi" w:cstheme="minorHAnsi"/>
          </w:rPr>
          <w:t>art. 2 ust. 2 pkt 1</w:t>
        </w:r>
      </w:hyperlink>
      <w:r w:rsidRPr="004A3FCE">
        <w:rPr>
          <w:rFonts w:asciiTheme="minorHAnsi" w:hAnsiTheme="minorHAnsi" w:cstheme="minorHAnsi"/>
        </w:rPr>
        <w:t xml:space="preserve"> ustawy z dnia 1 marca 2018 r. o przeciwdziałaniu praniu pieniędzy oraz finansowaniu terroryzmu (Dz. U. z 2019 r. poz. 1115, 1520, 1655 i 1798).</w:t>
      </w:r>
    </w:p>
    <w:p w14:paraId="271B40EC" w14:textId="3F017077" w:rsidR="00711A03" w:rsidRPr="00BF0CD3" w:rsidRDefault="00711A03" w:rsidP="00F54C2C">
      <w:pPr>
        <w:numPr>
          <w:ilvl w:val="0"/>
          <w:numId w:val="24"/>
        </w:numPr>
        <w:spacing w:before="120" w:after="120" w:line="240" w:lineRule="auto"/>
        <w:jc w:val="both"/>
        <w:rPr>
          <w:rFonts w:asciiTheme="minorHAnsi" w:hAnsiTheme="minorHAnsi" w:cstheme="minorHAnsi"/>
        </w:rPr>
      </w:pPr>
      <w:r w:rsidRPr="00BF0CD3">
        <w:rPr>
          <w:rFonts w:asciiTheme="minorHAnsi" w:hAnsiTheme="minorHAnsi" w:cstheme="minorHAnsi"/>
        </w:rPr>
        <w:t xml:space="preserve">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 </w:t>
      </w:r>
      <w:r w:rsidRPr="00456769">
        <w:rPr>
          <w:rFonts w:asciiTheme="minorHAnsi" w:hAnsiTheme="minorHAnsi" w:cstheme="minorHAnsi"/>
          <w:b/>
          <w:bCs/>
        </w:rPr>
        <w:t xml:space="preserve">art. 109 ust. 1 pkt 5 ustawy </w:t>
      </w:r>
      <w:proofErr w:type="spellStart"/>
      <w:r w:rsidR="00661678" w:rsidRPr="00456769">
        <w:rPr>
          <w:rFonts w:asciiTheme="minorHAnsi" w:hAnsiTheme="minorHAnsi" w:cstheme="minorHAnsi"/>
          <w:b/>
          <w:bCs/>
        </w:rPr>
        <w:t>pzp</w:t>
      </w:r>
      <w:proofErr w:type="spellEnd"/>
      <w:r w:rsidRPr="00456769">
        <w:rPr>
          <w:rFonts w:asciiTheme="minorHAnsi" w:hAnsiTheme="minorHAnsi" w:cstheme="minorHAnsi"/>
          <w:b/>
          <w:bCs/>
        </w:rPr>
        <w:t>;</w:t>
      </w:r>
    </w:p>
    <w:p w14:paraId="5B9668D0" w14:textId="3DE952B6" w:rsidR="00711A03" w:rsidRPr="00456769" w:rsidRDefault="00711A03" w:rsidP="00F54C2C">
      <w:pPr>
        <w:numPr>
          <w:ilvl w:val="0"/>
          <w:numId w:val="24"/>
        </w:numPr>
        <w:spacing w:before="120" w:after="120" w:line="240" w:lineRule="auto"/>
        <w:jc w:val="both"/>
        <w:rPr>
          <w:rFonts w:asciiTheme="minorHAnsi" w:hAnsiTheme="minorHAnsi" w:cstheme="minorHAnsi"/>
          <w:b/>
          <w:bCs/>
        </w:rPr>
      </w:pPr>
      <w:r w:rsidRPr="00BF0CD3">
        <w:rPr>
          <w:rFonts w:asciiTheme="minorHAnsi" w:hAnsiTheme="minorHAnsi" w:cstheme="minorHAnsi"/>
        </w:rPr>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w:t>
      </w:r>
      <w:r w:rsidRPr="00456769">
        <w:rPr>
          <w:rFonts w:asciiTheme="minorHAnsi" w:hAnsiTheme="minorHAnsi" w:cstheme="minorHAnsi"/>
          <w:b/>
          <w:bCs/>
        </w:rPr>
        <w:t xml:space="preserve">art. 109 ust. 1 pkt 7 ustawy </w:t>
      </w:r>
      <w:proofErr w:type="spellStart"/>
      <w:r w:rsidR="00661678" w:rsidRPr="00456769">
        <w:rPr>
          <w:rFonts w:asciiTheme="minorHAnsi" w:hAnsiTheme="minorHAnsi" w:cstheme="minorHAnsi"/>
          <w:b/>
          <w:bCs/>
        </w:rPr>
        <w:t>pzp</w:t>
      </w:r>
      <w:proofErr w:type="spellEnd"/>
      <w:r w:rsidRPr="00456769">
        <w:rPr>
          <w:rFonts w:asciiTheme="minorHAnsi" w:hAnsiTheme="minorHAnsi" w:cstheme="minorHAnsi"/>
          <w:b/>
          <w:bCs/>
        </w:rPr>
        <w:t>.</w:t>
      </w:r>
    </w:p>
    <w:p w14:paraId="343FCD8D" w14:textId="3E6FB57F" w:rsidR="00711A03" w:rsidRPr="00456769" w:rsidRDefault="00711A03" w:rsidP="00F54C2C">
      <w:pPr>
        <w:numPr>
          <w:ilvl w:val="0"/>
          <w:numId w:val="24"/>
        </w:numPr>
        <w:jc w:val="both"/>
        <w:rPr>
          <w:rFonts w:asciiTheme="minorHAnsi" w:hAnsiTheme="minorHAnsi" w:cstheme="minorHAnsi"/>
          <w:b/>
          <w:bCs/>
        </w:rPr>
      </w:pPr>
      <w:r w:rsidRPr="00BF0CD3">
        <w:rPr>
          <w:rFonts w:asciiTheme="minorHAnsi" w:hAnsiTheme="minorHAnsi" w:cstheme="minorHAnsi"/>
        </w:rPr>
        <w:t xml:space="preserve">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r w:rsidRPr="00456769">
        <w:rPr>
          <w:rFonts w:asciiTheme="minorHAnsi" w:hAnsiTheme="minorHAnsi" w:cstheme="minorHAnsi"/>
          <w:b/>
          <w:bCs/>
        </w:rPr>
        <w:t xml:space="preserve">art. 109 ust. 1 pkt 8 ustawy </w:t>
      </w:r>
      <w:proofErr w:type="spellStart"/>
      <w:r w:rsidR="00661678" w:rsidRPr="00456769">
        <w:rPr>
          <w:rFonts w:asciiTheme="minorHAnsi" w:hAnsiTheme="minorHAnsi" w:cstheme="minorHAnsi"/>
          <w:b/>
          <w:bCs/>
        </w:rPr>
        <w:t>pzp</w:t>
      </w:r>
      <w:proofErr w:type="spellEnd"/>
      <w:r w:rsidRPr="00456769">
        <w:rPr>
          <w:rFonts w:asciiTheme="minorHAnsi" w:hAnsiTheme="minorHAnsi" w:cstheme="minorHAnsi"/>
          <w:b/>
          <w:bCs/>
        </w:rPr>
        <w:t>;</w:t>
      </w:r>
    </w:p>
    <w:p w14:paraId="0EBD79D6" w14:textId="56D18AB9" w:rsidR="00711A03" w:rsidRPr="00BF0CD3" w:rsidRDefault="00711A03" w:rsidP="00F54C2C">
      <w:pPr>
        <w:numPr>
          <w:ilvl w:val="0"/>
          <w:numId w:val="24"/>
        </w:numPr>
        <w:spacing w:before="120" w:after="120" w:line="240" w:lineRule="auto"/>
        <w:jc w:val="both"/>
        <w:rPr>
          <w:rFonts w:asciiTheme="minorHAnsi" w:hAnsiTheme="minorHAnsi" w:cstheme="minorHAnsi"/>
        </w:rPr>
      </w:pPr>
      <w:r w:rsidRPr="00BF0CD3">
        <w:rPr>
          <w:rFonts w:asciiTheme="minorHAnsi" w:hAnsiTheme="minorHAnsi" w:cstheme="minorHAnsi"/>
        </w:rPr>
        <w:t xml:space="preserve">który bezprawnie wpływał lub próbował wpływać na czynności zamawiającego lub próbował pozyskać lub pozyskał informacje poufne, mogące dać mu przewagę w postępowaniu o udzielenie zamówienia, art. 109 ust. 1 pkt 9 ustawy </w:t>
      </w:r>
      <w:proofErr w:type="spellStart"/>
      <w:r w:rsidR="00661678">
        <w:rPr>
          <w:rFonts w:asciiTheme="minorHAnsi" w:hAnsiTheme="minorHAnsi" w:cstheme="minorHAnsi"/>
        </w:rPr>
        <w:t>pzp</w:t>
      </w:r>
      <w:proofErr w:type="spellEnd"/>
      <w:r w:rsidRPr="00BF0CD3">
        <w:rPr>
          <w:rFonts w:asciiTheme="minorHAnsi" w:hAnsiTheme="minorHAnsi" w:cstheme="minorHAnsi"/>
        </w:rPr>
        <w:t>;</w:t>
      </w:r>
    </w:p>
    <w:p w14:paraId="15F7B187" w14:textId="01FF18B1" w:rsidR="00711A03" w:rsidRPr="00BF0CD3" w:rsidRDefault="00711A03" w:rsidP="00F54C2C">
      <w:pPr>
        <w:numPr>
          <w:ilvl w:val="0"/>
          <w:numId w:val="24"/>
        </w:numPr>
        <w:spacing w:before="120" w:after="120" w:line="240" w:lineRule="auto"/>
        <w:jc w:val="both"/>
        <w:rPr>
          <w:rFonts w:asciiTheme="minorHAnsi" w:hAnsiTheme="minorHAnsi" w:cstheme="minorHAnsi"/>
        </w:rPr>
      </w:pPr>
      <w:r w:rsidRPr="00BF0CD3">
        <w:rPr>
          <w:rFonts w:asciiTheme="minorHAnsi" w:hAnsiTheme="minorHAnsi" w:cstheme="minorHAnsi"/>
        </w:rPr>
        <w:t xml:space="preserve">który w wyniku lekkomyślności lub niedbalstwa przedstawił informacje wprowadzające w błąd, co mogło mieć istotny wpływ na decyzje podejmowane przez zamawiającego w postępowaniu o udzielenie zamówienia, </w:t>
      </w:r>
      <w:r w:rsidRPr="00456769">
        <w:rPr>
          <w:rFonts w:asciiTheme="minorHAnsi" w:hAnsiTheme="minorHAnsi" w:cstheme="minorHAnsi"/>
          <w:b/>
          <w:bCs/>
        </w:rPr>
        <w:t xml:space="preserve">art. 109 ust. 1 pkt 10 ustawy </w:t>
      </w:r>
      <w:proofErr w:type="spellStart"/>
      <w:r w:rsidR="00661678" w:rsidRPr="00456769">
        <w:rPr>
          <w:rFonts w:asciiTheme="minorHAnsi" w:hAnsiTheme="minorHAnsi" w:cstheme="minorHAnsi"/>
          <w:b/>
          <w:bCs/>
        </w:rPr>
        <w:t>pzp</w:t>
      </w:r>
      <w:proofErr w:type="spellEnd"/>
      <w:r w:rsidRPr="00456769">
        <w:rPr>
          <w:rFonts w:asciiTheme="minorHAnsi" w:hAnsiTheme="minorHAnsi" w:cstheme="minorHAnsi"/>
          <w:b/>
          <w:bCs/>
        </w:rPr>
        <w:t>;</w:t>
      </w:r>
    </w:p>
    <w:p w14:paraId="167B83C3" w14:textId="77777777" w:rsidR="00BE1E2E" w:rsidRPr="00BF0CD3" w:rsidRDefault="00BE1E2E" w:rsidP="006B208E">
      <w:pPr>
        <w:pStyle w:val="Akapitzlist"/>
        <w:numPr>
          <w:ilvl w:val="0"/>
          <w:numId w:val="48"/>
        </w:numPr>
        <w:spacing w:before="120" w:after="120"/>
        <w:ind w:left="426"/>
        <w:jc w:val="both"/>
        <w:rPr>
          <w:rFonts w:asciiTheme="minorHAnsi" w:hAnsiTheme="minorHAnsi" w:cstheme="minorHAnsi"/>
          <w:sz w:val="22"/>
          <w:szCs w:val="22"/>
        </w:rPr>
      </w:pPr>
      <w:r w:rsidRPr="00BF0CD3">
        <w:rPr>
          <w:rFonts w:asciiTheme="minorHAnsi" w:hAnsiTheme="minorHAnsi" w:cstheme="minorHAnsi"/>
          <w:sz w:val="22"/>
          <w:szCs w:val="22"/>
        </w:rPr>
        <w:lastRenderedPageBreak/>
        <w:t xml:space="preserve">Zgodnie z Ustawą z dnia 13 kwietnia 2022 r. o szczególnych rozwiązaniach w zakresie przeciwdziałania wspieraniu agresji na Ukrainę (tekst jedn. - Dz.U. 2023 poz. 1497, z </w:t>
      </w:r>
      <w:proofErr w:type="spellStart"/>
      <w:r w:rsidRPr="00BF0CD3">
        <w:rPr>
          <w:rFonts w:asciiTheme="minorHAnsi" w:hAnsiTheme="minorHAnsi" w:cstheme="minorHAnsi"/>
          <w:sz w:val="22"/>
          <w:szCs w:val="22"/>
        </w:rPr>
        <w:t>późn</w:t>
      </w:r>
      <w:proofErr w:type="spellEnd"/>
      <w:r w:rsidRPr="00BF0CD3">
        <w:rPr>
          <w:rFonts w:asciiTheme="minorHAnsi" w:hAnsiTheme="minorHAnsi" w:cstheme="minorHAnsi"/>
          <w:sz w:val="22"/>
          <w:szCs w:val="22"/>
        </w:rPr>
        <w:t>. zm.), zwana dalej ustawą oraz na mocy art. 1 pkt 23 rozporządzenia 2022/576 do rozporządzenia Rady (UE) nr 833/2014 z dnia 31 lipca 2014 r. dotyczącego środków ograniczających w związku z działaniami Rosji destabilizującymi sytuację na Ukrainie (Dz. Urz. UE nr L 229 z 31.7.2014, str. 1) z postępowania  wyklucza się:</w:t>
      </w:r>
    </w:p>
    <w:p w14:paraId="1B7A98F9" w14:textId="77777777" w:rsidR="00BE1E2E" w:rsidRPr="00BF0CD3" w:rsidRDefault="00BE1E2E" w:rsidP="006B208E">
      <w:pPr>
        <w:pStyle w:val="Akapitzlist"/>
        <w:numPr>
          <w:ilvl w:val="0"/>
          <w:numId w:val="46"/>
        </w:numPr>
        <w:spacing w:before="120" w:after="120"/>
        <w:ind w:left="720"/>
        <w:jc w:val="both"/>
        <w:rPr>
          <w:rFonts w:asciiTheme="minorHAnsi" w:hAnsiTheme="minorHAnsi" w:cstheme="minorHAnsi"/>
          <w:sz w:val="22"/>
          <w:szCs w:val="22"/>
        </w:rPr>
      </w:pPr>
      <w:r w:rsidRPr="00BF0CD3">
        <w:rPr>
          <w:rFonts w:asciiTheme="minorHAnsi" w:hAnsiTheme="minorHAnsi" w:cstheme="minorHAnsi"/>
          <w:sz w:val="22"/>
          <w:szCs w:val="22"/>
        </w:rPr>
        <w:t>wykonawcę wymienionego w wykazach określonych w rozporządzeniu 765/2006 i rozporządzeniu 269/2014 albo wpisanego na listę na podstawie decyzji w sprawie wpisu na listę rozstrzygającej o zastosowaniu środka, o którym mowa w art. 1 pkt 3 ustawy;</w:t>
      </w:r>
    </w:p>
    <w:p w14:paraId="494B46B9" w14:textId="244D44FB" w:rsidR="00BE1E2E" w:rsidRPr="00BF0CD3" w:rsidRDefault="00BE1E2E" w:rsidP="006B208E">
      <w:pPr>
        <w:pStyle w:val="Akapitzlist"/>
        <w:numPr>
          <w:ilvl w:val="0"/>
          <w:numId w:val="46"/>
        </w:numPr>
        <w:spacing w:before="120" w:after="120"/>
        <w:ind w:left="720"/>
        <w:jc w:val="both"/>
        <w:rPr>
          <w:rFonts w:asciiTheme="minorHAnsi" w:hAnsiTheme="minorHAnsi" w:cstheme="minorHAnsi"/>
          <w:sz w:val="22"/>
          <w:szCs w:val="22"/>
        </w:rPr>
      </w:pPr>
      <w:r w:rsidRPr="00BF0CD3">
        <w:rPr>
          <w:rFonts w:asciiTheme="minorHAnsi" w:hAnsiTheme="minorHAnsi" w:cstheme="minorHAnsi"/>
          <w:sz w:val="22"/>
          <w:szCs w:val="22"/>
        </w:rPr>
        <w:t>wykonawcę, którego beneficjentem rzeczywistym w rozumieniu ustawy z dnia 1 marca 2018 r. o przeciwdziałaniu praniu pieniędzy oraz finansowaniu terroryzmu (tekst jedn. - Dz. U. z 2023 r. poz.1124)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D6ABB97" w14:textId="67E4FEDF" w:rsidR="001A0B43" w:rsidRPr="00BF0CD3" w:rsidRDefault="00BE1E2E" w:rsidP="006B208E">
      <w:pPr>
        <w:pStyle w:val="Akapitzlist"/>
        <w:numPr>
          <w:ilvl w:val="0"/>
          <w:numId w:val="46"/>
        </w:numPr>
        <w:spacing w:before="120" w:after="120"/>
        <w:ind w:left="720"/>
        <w:jc w:val="both"/>
        <w:rPr>
          <w:rFonts w:asciiTheme="minorHAnsi" w:hAnsiTheme="minorHAnsi" w:cstheme="minorHAnsi"/>
          <w:sz w:val="22"/>
          <w:szCs w:val="22"/>
        </w:rPr>
      </w:pPr>
      <w:r w:rsidRPr="00BF0CD3">
        <w:rPr>
          <w:rFonts w:asciiTheme="minorHAnsi" w:hAnsiTheme="minorHAnsi" w:cstheme="minorHAnsi"/>
          <w:sz w:val="22"/>
          <w:szCs w:val="22"/>
        </w:rPr>
        <w:t xml:space="preserve">wykonawcę, którego jednostką dominującą w rozumieniu art. 3 ust. 1 pkt 37 ustawy z dnia 29 września 1994 r. o rachunkowości (tekst jedn. - Dz. U. z 2023 r. poz. 120, z </w:t>
      </w:r>
      <w:proofErr w:type="spellStart"/>
      <w:r w:rsidRPr="00BF0CD3">
        <w:rPr>
          <w:rFonts w:asciiTheme="minorHAnsi" w:hAnsiTheme="minorHAnsi" w:cstheme="minorHAnsi"/>
          <w:sz w:val="22"/>
          <w:szCs w:val="22"/>
        </w:rPr>
        <w:t>późn</w:t>
      </w:r>
      <w:proofErr w:type="spellEnd"/>
      <w:r w:rsidRPr="00BF0CD3">
        <w:rPr>
          <w:rFonts w:asciiTheme="minorHAnsi" w:hAnsiTheme="minorHAnsi" w:cstheme="minorHAnsi"/>
          <w:sz w:val="22"/>
          <w:szCs w:val="22"/>
        </w:rPr>
        <w:t>.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001A0B43" w:rsidRPr="00BF0CD3">
        <w:rPr>
          <w:rFonts w:asciiTheme="minorHAnsi" w:hAnsiTheme="minorHAnsi" w:cstheme="minorHAnsi"/>
          <w:sz w:val="22"/>
          <w:szCs w:val="22"/>
        </w:rPr>
        <w:t xml:space="preserve">  </w:t>
      </w:r>
    </w:p>
    <w:p w14:paraId="09B11F87" w14:textId="77777777" w:rsidR="00184BDD" w:rsidRPr="006A44D0" w:rsidRDefault="00184BDD" w:rsidP="006B208E">
      <w:pPr>
        <w:pStyle w:val="Nagwek1"/>
        <w:numPr>
          <w:ilvl w:val="0"/>
          <w:numId w:val="47"/>
        </w:numPr>
        <w:pBdr>
          <w:top w:val="single" w:sz="4" w:space="1" w:color="auto"/>
          <w:left w:val="single" w:sz="4" w:space="4" w:color="auto"/>
          <w:bottom w:val="single" w:sz="4" w:space="1" w:color="auto"/>
          <w:right w:val="single" w:sz="4" w:space="4" w:color="auto"/>
        </w:pBdr>
        <w:ind w:left="720" w:hanging="720"/>
        <w:rPr>
          <w:rFonts w:asciiTheme="minorHAnsi" w:hAnsiTheme="minorHAnsi" w:cstheme="minorHAnsi"/>
          <w:b/>
          <w:bCs/>
          <w:sz w:val="22"/>
          <w:szCs w:val="22"/>
        </w:rPr>
      </w:pPr>
      <w:bookmarkStart w:id="8" w:name="_Toc225875062"/>
      <w:r w:rsidRPr="006A44D0">
        <w:rPr>
          <w:rFonts w:asciiTheme="minorHAnsi" w:hAnsiTheme="minorHAnsi" w:cstheme="minorHAnsi"/>
          <w:b/>
          <w:bCs/>
          <w:sz w:val="22"/>
          <w:szCs w:val="22"/>
        </w:rPr>
        <w:t>Informacja o warunkach udziału w postępowaniu o udzielenie zamówienia</w:t>
      </w:r>
      <w:bookmarkEnd w:id="8"/>
    </w:p>
    <w:p w14:paraId="6B13472C" w14:textId="77777777" w:rsidR="00BC3EA1" w:rsidRPr="00BF0CD3" w:rsidRDefault="00184BDD" w:rsidP="00F54C2C">
      <w:pPr>
        <w:numPr>
          <w:ilvl w:val="0"/>
          <w:numId w:val="26"/>
        </w:numPr>
        <w:spacing w:before="120" w:after="120" w:line="240" w:lineRule="auto"/>
        <w:jc w:val="both"/>
        <w:rPr>
          <w:rFonts w:asciiTheme="minorHAnsi" w:hAnsiTheme="minorHAnsi" w:cstheme="minorHAnsi"/>
        </w:rPr>
      </w:pPr>
      <w:r w:rsidRPr="00BF0CD3">
        <w:rPr>
          <w:rFonts w:asciiTheme="minorHAnsi" w:hAnsiTheme="minorHAnsi" w:cstheme="minorHAnsi"/>
        </w:rPr>
        <w:t>O udzielenie zamówienia określonego w niniejszej SWZ mogą ubiegać się wykonawcy, którzy spełniają następujące warunki udziału w postępowaniu określone przez zamawiającego, dotyczące:</w:t>
      </w:r>
    </w:p>
    <w:p w14:paraId="5D9E479D" w14:textId="77777777" w:rsidR="00184BDD" w:rsidRPr="00BF0CD3" w:rsidRDefault="004A1A00" w:rsidP="00F54C2C">
      <w:pPr>
        <w:numPr>
          <w:ilvl w:val="0"/>
          <w:numId w:val="27"/>
        </w:numPr>
        <w:spacing w:before="120" w:after="120" w:line="240" w:lineRule="auto"/>
        <w:jc w:val="both"/>
        <w:rPr>
          <w:rFonts w:asciiTheme="minorHAnsi" w:hAnsiTheme="minorHAnsi" w:cstheme="minorHAnsi"/>
          <w:b/>
        </w:rPr>
      </w:pPr>
      <w:r w:rsidRPr="00BF0CD3">
        <w:rPr>
          <w:rFonts w:asciiTheme="minorHAnsi" w:hAnsiTheme="minorHAnsi" w:cstheme="minorHAnsi"/>
          <w:b/>
        </w:rPr>
        <w:t>zdolności do występowania w obrocie gospodarczym tzn.</w:t>
      </w:r>
    </w:p>
    <w:p w14:paraId="1C2E29C7" w14:textId="6D0E5A92" w:rsidR="004A1A00" w:rsidRPr="00BF0CD3" w:rsidRDefault="00564F58" w:rsidP="00F54C2C">
      <w:pPr>
        <w:numPr>
          <w:ilvl w:val="0"/>
          <w:numId w:val="28"/>
        </w:numPr>
        <w:spacing w:before="120" w:after="120" w:line="240" w:lineRule="auto"/>
        <w:jc w:val="both"/>
        <w:rPr>
          <w:rFonts w:asciiTheme="minorHAnsi" w:hAnsiTheme="minorHAnsi" w:cstheme="minorHAnsi"/>
        </w:rPr>
      </w:pPr>
      <w:r w:rsidRPr="00564F58">
        <w:rPr>
          <w:rFonts w:asciiTheme="minorHAnsi" w:hAnsiTheme="minorHAnsi" w:cstheme="minorHAnsi"/>
        </w:rPr>
        <w:t xml:space="preserve">Wykonawca jest wpisany do jednego z rejestrów </w:t>
      </w:r>
      <w:r w:rsidR="004A1A00" w:rsidRPr="00BF0CD3">
        <w:rPr>
          <w:rFonts w:asciiTheme="minorHAnsi" w:hAnsiTheme="minorHAnsi" w:cstheme="minorHAnsi"/>
        </w:rPr>
        <w:t>z rejestrów zawodowych lub handlowych prowadzonych w kraju, w którym mają siedzibę lub miejsce zamieszkania, co w przypadku wykonawców mających siedzibę na terenie Rzeczypospolitej Polskiej (RP) oznacza, że są wpisani do Krajowego Rejestru Sądowego</w:t>
      </w:r>
      <w:r w:rsidR="00973742" w:rsidRPr="00BF0CD3">
        <w:rPr>
          <w:rFonts w:asciiTheme="minorHAnsi" w:hAnsiTheme="minorHAnsi" w:cstheme="minorHAnsi"/>
        </w:rPr>
        <w:t xml:space="preserve"> lub Centralnej Ewidencji i Informacji o Działalności Gospodarczej</w:t>
      </w:r>
    </w:p>
    <w:p w14:paraId="18E5CAD0" w14:textId="77777777" w:rsidR="004A1A00" w:rsidRPr="00BF0CD3" w:rsidRDefault="004A1A00" w:rsidP="00F54C2C">
      <w:pPr>
        <w:numPr>
          <w:ilvl w:val="0"/>
          <w:numId w:val="27"/>
        </w:numPr>
        <w:spacing w:before="120" w:after="120" w:line="240" w:lineRule="auto"/>
        <w:jc w:val="both"/>
        <w:rPr>
          <w:rFonts w:asciiTheme="minorHAnsi" w:hAnsiTheme="minorHAnsi" w:cstheme="minorHAnsi"/>
          <w:b/>
        </w:rPr>
      </w:pPr>
      <w:r w:rsidRPr="00BF0CD3">
        <w:rPr>
          <w:rFonts w:asciiTheme="minorHAnsi" w:hAnsiTheme="minorHAnsi" w:cstheme="minorHAnsi"/>
          <w:b/>
        </w:rPr>
        <w:t>uprawnień do prowadzenia określonej działalności gospodarczej lub zawodowej, o ile wynika to z odrębnych przepisów tzn.</w:t>
      </w:r>
    </w:p>
    <w:p w14:paraId="42A2514C" w14:textId="2CDFAF08" w:rsidR="004A1A00" w:rsidRPr="00BF0CD3" w:rsidRDefault="004D7F94" w:rsidP="00F54C2C">
      <w:pPr>
        <w:numPr>
          <w:ilvl w:val="0"/>
          <w:numId w:val="29"/>
        </w:numPr>
        <w:spacing w:before="120" w:after="120" w:line="240" w:lineRule="auto"/>
        <w:jc w:val="both"/>
        <w:rPr>
          <w:rFonts w:asciiTheme="minorHAnsi" w:hAnsiTheme="minorHAnsi" w:cstheme="minorHAnsi"/>
        </w:rPr>
      </w:pPr>
      <w:r w:rsidRPr="00BF0CD3">
        <w:rPr>
          <w:rFonts w:asciiTheme="minorHAnsi" w:hAnsiTheme="minorHAnsi" w:cstheme="minorHAnsi"/>
        </w:rPr>
        <w:t>ZAMAWIAJĄCY NIE STAWIA WARU</w:t>
      </w:r>
      <w:r w:rsidR="001B3546">
        <w:rPr>
          <w:rFonts w:asciiTheme="minorHAnsi" w:hAnsiTheme="minorHAnsi" w:cstheme="minorHAnsi"/>
        </w:rPr>
        <w:t>NKU W TYM ZAKRESIE</w:t>
      </w:r>
    </w:p>
    <w:p w14:paraId="2363C200" w14:textId="77777777" w:rsidR="004A1A00" w:rsidRPr="00BF0CD3" w:rsidRDefault="004A1A00" w:rsidP="00F54C2C">
      <w:pPr>
        <w:numPr>
          <w:ilvl w:val="0"/>
          <w:numId w:val="27"/>
        </w:numPr>
        <w:spacing w:before="120" w:after="120" w:line="240" w:lineRule="auto"/>
        <w:jc w:val="both"/>
        <w:rPr>
          <w:rFonts w:asciiTheme="minorHAnsi" w:hAnsiTheme="minorHAnsi" w:cstheme="minorHAnsi"/>
          <w:b/>
        </w:rPr>
      </w:pPr>
      <w:r w:rsidRPr="00BF0CD3">
        <w:rPr>
          <w:rFonts w:asciiTheme="minorHAnsi" w:hAnsiTheme="minorHAnsi" w:cstheme="minorHAnsi"/>
          <w:b/>
        </w:rPr>
        <w:t>sytuacji ekonomicznej lub finansowej tzn.</w:t>
      </w:r>
    </w:p>
    <w:p w14:paraId="45164CCC" w14:textId="1C4AA272" w:rsidR="004A1A00" w:rsidRPr="00BF0CD3" w:rsidRDefault="004D7F94" w:rsidP="00F54C2C">
      <w:pPr>
        <w:numPr>
          <w:ilvl w:val="0"/>
          <w:numId w:val="31"/>
        </w:numPr>
        <w:spacing w:before="120" w:after="120" w:line="240" w:lineRule="auto"/>
        <w:jc w:val="both"/>
        <w:rPr>
          <w:rFonts w:asciiTheme="minorHAnsi" w:hAnsiTheme="minorHAnsi" w:cstheme="minorHAnsi"/>
        </w:rPr>
      </w:pPr>
      <w:r w:rsidRPr="00BF0CD3">
        <w:rPr>
          <w:rFonts w:asciiTheme="minorHAnsi" w:hAnsiTheme="minorHAnsi" w:cstheme="minorHAnsi"/>
        </w:rPr>
        <w:t>ZAMAWIAJĄCY NIE STAWIA WARUNKU W TYM ZAKRESIE</w:t>
      </w:r>
    </w:p>
    <w:p w14:paraId="52D039F6" w14:textId="77777777" w:rsidR="004A1A00" w:rsidRPr="00BF0CD3" w:rsidRDefault="004A1A00" w:rsidP="00F54C2C">
      <w:pPr>
        <w:numPr>
          <w:ilvl w:val="0"/>
          <w:numId w:val="27"/>
        </w:numPr>
        <w:spacing w:before="120" w:after="120" w:line="240" w:lineRule="auto"/>
        <w:jc w:val="both"/>
        <w:rPr>
          <w:rFonts w:asciiTheme="minorHAnsi" w:hAnsiTheme="minorHAnsi" w:cstheme="minorHAnsi"/>
          <w:b/>
        </w:rPr>
      </w:pPr>
      <w:r w:rsidRPr="00BF0CD3">
        <w:rPr>
          <w:rFonts w:asciiTheme="minorHAnsi" w:hAnsiTheme="minorHAnsi" w:cstheme="minorHAnsi"/>
          <w:b/>
        </w:rPr>
        <w:t>zdolności technicznej lub zawodowej tzn.</w:t>
      </w:r>
    </w:p>
    <w:p w14:paraId="194C63BE" w14:textId="7646AF66" w:rsidR="004A1A00" w:rsidRPr="00BF0CD3" w:rsidRDefault="004D7F94" w:rsidP="00F54C2C">
      <w:pPr>
        <w:numPr>
          <w:ilvl w:val="0"/>
          <w:numId w:val="30"/>
        </w:numPr>
        <w:spacing w:before="120" w:after="120" w:line="240" w:lineRule="auto"/>
        <w:jc w:val="both"/>
        <w:rPr>
          <w:rFonts w:asciiTheme="minorHAnsi" w:hAnsiTheme="minorHAnsi" w:cstheme="minorHAnsi"/>
        </w:rPr>
      </w:pPr>
      <w:r w:rsidRPr="00BF0CD3">
        <w:rPr>
          <w:rFonts w:asciiTheme="minorHAnsi" w:hAnsiTheme="minorHAnsi" w:cstheme="minorHAnsi"/>
        </w:rPr>
        <w:t>ZAMAWIAJĄCY NIE STAWIA WARUNKU W TYM ZAKRESIE</w:t>
      </w:r>
    </w:p>
    <w:p w14:paraId="2FB060FC" w14:textId="77777777" w:rsidR="00551CA6" w:rsidRPr="006A44D0" w:rsidRDefault="00551CA6" w:rsidP="006B208E">
      <w:pPr>
        <w:pStyle w:val="Nagwek1"/>
        <w:numPr>
          <w:ilvl w:val="0"/>
          <w:numId w:val="47"/>
        </w:numPr>
        <w:pBdr>
          <w:top w:val="single" w:sz="4" w:space="1" w:color="auto"/>
          <w:left w:val="single" w:sz="4" w:space="4" w:color="auto"/>
          <w:bottom w:val="single" w:sz="4" w:space="1" w:color="auto"/>
          <w:right w:val="single" w:sz="4" w:space="4" w:color="auto"/>
        </w:pBdr>
        <w:ind w:left="720" w:hanging="720"/>
        <w:rPr>
          <w:rFonts w:asciiTheme="minorHAnsi" w:hAnsiTheme="minorHAnsi" w:cstheme="minorHAnsi"/>
          <w:b/>
          <w:bCs/>
          <w:sz w:val="22"/>
          <w:szCs w:val="22"/>
        </w:rPr>
      </w:pPr>
      <w:bookmarkStart w:id="9" w:name="_Toc225875063"/>
      <w:r w:rsidRPr="006A44D0">
        <w:rPr>
          <w:rFonts w:asciiTheme="minorHAnsi" w:hAnsiTheme="minorHAnsi" w:cstheme="minorHAnsi"/>
          <w:b/>
          <w:bCs/>
          <w:sz w:val="22"/>
          <w:szCs w:val="22"/>
        </w:rPr>
        <w:t>Wykaz podmiotowych środków dowodowych</w:t>
      </w:r>
      <w:bookmarkEnd w:id="9"/>
    </w:p>
    <w:p w14:paraId="1C8571A0" w14:textId="77777777" w:rsidR="00710EC9" w:rsidRPr="00BF0CD3" w:rsidRDefault="00EA1084" w:rsidP="006B208E">
      <w:pPr>
        <w:numPr>
          <w:ilvl w:val="0"/>
          <w:numId w:val="32"/>
        </w:numPr>
        <w:tabs>
          <w:tab w:val="num" w:pos="426"/>
        </w:tabs>
        <w:spacing w:after="120" w:line="240" w:lineRule="auto"/>
        <w:jc w:val="both"/>
        <w:rPr>
          <w:rFonts w:asciiTheme="minorHAnsi" w:hAnsiTheme="minorHAnsi" w:cstheme="minorHAnsi"/>
          <w:b/>
          <w:color w:val="00B050"/>
        </w:rPr>
      </w:pPr>
      <w:r w:rsidRPr="00BF0CD3">
        <w:rPr>
          <w:rFonts w:asciiTheme="minorHAnsi" w:hAnsiTheme="minorHAnsi" w:cstheme="minorHAnsi"/>
          <w:b/>
          <w:color w:val="00B050"/>
        </w:rPr>
        <w:t>Oświadczenie o niepodleganiu wykluczeniu, spełnianiu warunków udziału w postępowaniu składane wraz z ofertą</w:t>
      </w:r>
      <w:r w:rsidR="009F17F6" w:rsidRPr="00BF0CD3">
        <w:rPr>
          <w:rFonts w:asciiTheme="minorHAnsi" w:hAnsiTheme="minorHAnsi" w:cstheme="minorHAnsi"/>
          <w:b/>
          <w:color w:val="00B050"/>
        </w:rPr>
        <w:t xml:space="preserve"> pod rygorem nieważności, w formie elektronicznej.</w:t>
      </w:r>
    </w:p>
    <w:p w14:paraId="4664C4F1" w14:textId="77777777" w:rsidR="00710EC9" w:rsidRPr="00BF0CD3" w:rsidRDefault="000B7972" w:rsidP="006B208E">
      <w:pPr>
        <w:numPr>
          <w:ilvl w:val="0"/>
          <w:numId w:val="40"/>
        </w:numPr>
        <w:spacing w:after="120" w:line="240" w:lineRule="auto"/>
        <w:jc w:val="both"/>
        <w:rPr>
          <w:rFonts w:asciiTheme="minorHAnsi" w:hAnsiTheme="minorHAnsi" w:cstheme="minorHAnsi"/>
          <w:b/>
          <w:color w:val="008000"/>
        </w:rPr>
      </w:pPr>
      <w:r w:rsidRPr="00BF0CD3">
        <w:rPr>
          <w:rFonts w:asciiTheme="minorHAnsi" w:hAnsiTheme="minorHAnsi" w:cstheme="minorHAnsi"/>
        </w:rPr>
        <w:t>Do oferty wykonawca dołącza oświadczenie o niepodleganiu wykluczeniu, spełnianiu w</w:t>
      </w:r>
      <w:r w:rsidR="00B133D1" w:rsidRPr="00BF0CD3">
        <w:rPr>
          <w:rFonts w:asciiTheme="minorHAnsi" w:hAnsiTheme="minorHAnsi" w:cstheme="minorHAnsi"/>
        </w:rPr>
        <w:t>arunków udziału w postępowaniu.</w:t>
      </w:r>
    </w:p>
    <w:p w14:paraId="22E425C6" w14:textId="77777777" w:rsidR="001A15E3" w:rsidRPr="00BF0CD3" w:rsidRDefault="001A15E3" w:rsidP="006B208E">
      <w:pPr>
        <w:numPr>
          <w:ilvl w:val="0"/>
          <w:numId w:val="40"/>
        </w:numPr>
        <w:spacing w:after="120" w:line="240" w:lineRule="auto"/>
        <w:jc w:val="both"/>
        <w:rPr>
          <w:rFonts w:asciiTheme="minorHAnsi" w:hAnsiTheme="minorHAnsi" w:cstheme="minorHAnsi"/>
          <w:color w:val="000000"/>
        </w:rPr>
      </w:pPr>
      <w:r w:rsidRPr="00BF0CD3">
        <w:rPr>
          <w:rFonts w:asciiTheme="minorHAnsi" w:hAnsiTheme="minorHAnsi" w:cstheme="minorHAnsi"/>
          <w:color w:val="000000"/>
        </w:rPr>
        <w:lastRenderedPageBreak/>
        <w:t xml:space="preserve">Oświadczenie, o którym mowa w pkt. </w:t>
      </w:r>
      <w:r w:rsidR="00B133D1" w:rsidRPr="00BF0CD3">
        <w:rPr>
          <w:rFonts w:asciiTheme="minorHAnsi" w:hAnsiTheme="minorHAnsi" w:cstheme="minorHAnsi"/>
          <w:color w:val="000000"/>
        </w:rPr>
        <w:t>I</w:t>
      </w:r>
      <w:r w:rsidRPr="00BF0CD3">
        <w:rPr>
          <w:rFonts w:asciiTheme="minorHAnsi" w:hAnsiTheme="minorHAnsi" w:cstheme="minorHAnsi"/>
          <w:color w:val="000000"/>
        </w:rPr>
        <w:t>X.1., składa się na formularzu jednolitego europejskiego dokumentu zamówienia (JEDZ), sporządzonym zgodnie ze wzorem standardowego formularza określonego w rozporządzeniu wykonawczym Komisji (UE) 2016/7 z dnia 5 stycznia 2016 r. ustanawiającym standardowy formularz jednolitego europejskiego dokumentu zamówienia (Dz. Urz. UE L 3 z 06.01.2016, str. 16).</w:t>
      </w:r>
    </w:p>
    <w:p w14:paraId="2589D6B4" w14:textId="77777777" w:rsidR="001A15E3" w:rsidRPr="00BF0CD3" w:rsidRDefault="001A15E3" w:rsidP="006B208E">
      <w:pPr>
        <w:numPr>
          <w:ilvl w:val="0"/>
          <w:numId w:val="40"/>
        </w:numPr>
        <w:spacing w:after="120" w:line="240" w:lineRule="auto"/>
        <w:jc w:val="both"/>
        <w:rPr>
          <w:rFonts w:asciiTheme="minorHAnsi" w:hAnsiTheme="minorHAnsi" w:cstheme="minorHAnsi"/>
          <w:color w:val="000000"/>
        </w:rPr>
      </w:pPr>
      <w:r w:rsidRPr="00BF0CD3">
        <w:rPr>
          <w:rFonts w:asciiTheme="minorHAnsi" w:hAnsiTheme="minorHAnsi" w:cstheme="minorHAnsi"/>
          <w:color w:val="000000"/>
        </w:rPr>
        <w:t>JEDZ stanowi dowód potwierdzający brak podstaw wykluczenia, spełnianie warunków udziału w postępowaniu na dzień składania ofert, tymczasowo zastępujący wymagane przez zamawiającego podmiotowe środki dowodowe.</w:t>
      </w:r>
    </w:p>
    <w:p w14:paraId="33FE6C97" w14:textId="77777777" w:rsidR="00E4425F" w:rsidRPr="00BF0CD3" w:rsidRDefault="00E4425F" w:rsidP="006B208E">
      <w:pPr>
        <w:numPr>
          <w:ilvl w:val="0"/>
          <w:numId w:val="40"/>
        </w:numPr>
        <w:spacing w:after="120" w:line="240" w:lineRule="auto"/>
        <w:jc w:val="both"/>
        <w:rPr>
          <w:rFonts w:asciiTheme="minorHAnsi" w:hAnsiTheme="minorHAnsi" w:cstheme="minorHAnsi"/>
          <w:color w:val="000000"/>
        </w:rPr>
      </w:pPr>
      <w:r w:rsidRPr="00BF0CD3">
        <w:rPr>
          <w:rFonts w:asciiTheme="minorHAnsi" w:hAnsiTheme="minorHAnsi" w:cstheme="minorHAnsi"/>
          <w:color w:val="000000"/>
        </w:rPr>
        <w:t>Wykonawca, w przypadku polegania na zdolnościach podmiotów udostępniających zasoby, przedstawia, wraz z JEDZ także oświadczenie podmiotu udostępniającego zasoby, potwierdzające brak podstaw wykluczenia tego podmiotu oraz spełnianie warunków udziału w postępowaniu, w zakresie, w jakim wykonawca powołuje się na jego zasoby.</w:t>
      </w:r>
    </w:p>
    <w:p w14:paraId="4298B559" w14:textId="77777777" w:rsidR="00710EC9" w:rsidRPr="00BF0CD3" w:rsidRDefault="00710EC9" w:rsidP="006B208E">
      <w:pPr>
        <w:numPr>
          <w:ilvl w:val="0"/>
          <w:numId w:val="32"/>
        </w:numPr>
        <w:tabs>
          <w:tab w:val="num" w:pos="426"/>
        </w:tabs>
        <w:spacing w:after="120" w:line="240" w:lineRule="auto"/>
        <w:jc w:val="both"/>
        <w:rPr>
          <w:rFonts w:asciiTheme="minorHAnsi" w:hAnsiTheme="minorHAnsi" w:cstheme="minorHAnsi"/>
          <w:b/>
          <w:color w:val="00B050"/>
        </w:rPr>
      </w:pPr>
      <w:r w:rsidRPr="00BF0CD3">
        <w:rPr>
          <w:rFonts w:asciiTheme="minorHAnsi" w:hAnsiTheme="minorHAnsi" w:cstheme="minorHAnsi"/>
          <w:b/>
          <w:color w:val="00B050"/>
        </w:rPr>
        <w:t>Pozostałe podmiotowe środki dowodowe</w:t>
      </w:r>
      <w:r w:rsidR="00A53DC1" w:rsidRPr="00BF0CD3">
        <w:rPr>
          <w:rFonts w:asciiTheme="minorHAnsi" w:hAnsiTheme="minorHAnsi" w:cstheme="minorHAnsi"/>
          <w:b/>
          <w:color w:val="00B050"/>
        </w:rPr>
        <w:t>:</w:t>
      </w:r>
      <w:r w:rsidRPr="00BF0CD3">
        <w:rPr>
          <w:rFonts w:asciiTheme="minorHAnsi" w:hAnsiTheme="minorHAnsi" w:cstheme="minorHAnsi"/>
          <w:b/>
          <w:color w:val="00B050"/>
        </w:rPr>
        <w:t xml:space="preserve"> </w:t>
      </w:r>
    </w:p>
    <w:p w14:paraId="7771DEA9" w14:textId="77777777" w:rsidR="00015F10" w:rsidRPr="00BF0CD3" w:rsidRDefault="00636B60" w:rsidP="00710EC9">
      <w:pPr>
        <w:tabs>
          <w:tab w:val="num" w:pos="426"/>
        </w:tabs>
        <w:spacing w:after="120" w:line="240" w:lineRule="auto"/>
        <w:ind w:left="425"/>
        <w:jc w:val="both"/>
        <w:rPr>
          <w:rFonts w:asciiTheme="minorHAnsi" w:hAnsiTheme="minorHAnsi" w:cstheme="minorHAnsi"/>
        </w:rPr>
      </w:pPr>
      <w:r w:rsidRPr="00BF0CD3">
        <w:rPr>
          <w:rFonts w:asciiTheme="minorHAnsi" w:hAnsiTheme="minorHAnsi" w:cstheme="minorHAnsi"/>
        </w:rPr>
        <w:t xml:space="preserve">Zamawiający przed wyborem najkorzystniejszej oferty wzywa wykonawcę, którego oferta została najwyżej oceniona, do złożenia w wyznaczonym terminie, nie krótszym niż </w:t>
      </w:r>
      <w:r w:rsidRPr="00BF0CD3">
        <w:rPr>
          <w:rFonts w:asciiTheme="minorHAnsi" w:hAnsiTheme="minorHAnsi" w:cstheme="minorHAnsi"/>
          <w:b/>
        </w:rPr>
        <w:t>10 dni</w:t>
      </w:r>
      <w:r w:rsidRPr="00BF0CD3">
        <w:rPr>
          <w:rFonts w:asciiTheme="minorHAnsi" w:hAnsiTheme="minorHAnsi" w:cstheme="minorHAnsi"/>
        </w:rPr>
        <w:t>, aktualnych na dzień złożenia podmiotowych środ</w:t>
      </w:r>
      <w:r w:rsidR="00BD29EB" w:rsidRPr="00BF0CD3">
        <w:rPr>
          <w:rFonts w:asciiTheme="minorHAnsi" w:hAnsiTheme="minorHAnsi" w:cstheme="minorHAnsi"/>
        </w:rPr>
        <w:t>ków dowodowych:</w:t>
      </w:r>
    </w:p>
    <w:p w14:paraId="6677F699" w14:textId="77777777" w:rsidR="0075063E" w:rsidRPr="00BF0CD3" w:rsidRDefault="00BD29EB" w:rsidP="006B208E">
      <w:pPr>
        <w:numPr>
          <w:ilvl w:val="0"/>
          <w:numId w:val="34"/>
        </w:numPr>
        <w:spacing w:after="120" w:line="240" w:lineRule="auto"/>
        <w:jc w:val="both"/>
        <w:rPr>
          <w:rFonts w:asciiTheme="minorHAnsi" w:hAnsiTheme="minorHAnsi" w:cstheme="minorHAnsi"/>
          <w:u w:val="single"/>
        </w:rPr>
      </w:pPr>
      <w:r w:rsidRPr="00BF0CD3">
        <w:rPr>
          <w:rFonts w:asciiTheme="minorHAnsi" w:hAnsiTheme="minorHAnsi" w:cstheme="minorHAnsi"/>
          <w:b/>
          <w:u w:val="single"/>
        </w:rPr>
        <w:t>N</w:t>
      </w:r>
      <w:r w:rsidR="0075063E" w:rsidRPr="00BF0CD3">
        <w:rPr>
          <w:rFonts w:asciiTheme="minorHAnsi" w:hAnsiTheme="minorHAnsi" w:cstheme="minorHAnsi"/>
          <w:b/>
          <w:u w:val="single"/>
        </w:rPr>
        <w:t>a potwierdzenie braku podstaw wykluczenia:</w:t>
      </w:r>
    </w:p>
    <w:p w14:paraId="233C3981" w14:textId="16DD7ECE" w:rsidR="00F0120D" w:rsidRPr="00BF0CD3" w:rsidRDefault="00772D1C" w:rsidP="006B208E">
      <w:pPr>
        <w:pStyle w:val="Akapitzlist"/>
        <w:numPr>
          <w:ilvl w:val="0"/>
          <w:numId w:val="33"/>
        </w:numPr>
        <w:spacing w:after="120"/>
        <w:jc w:val="both"/>
        <w:rPr>
          <w:rFonts w:asciiTheme="minorHAnsi" w:hAnsiTheme="minorHAnsi" w:cstheme="minorHAnsi"/>
          <w:sz w:val="22"/>
          <w:szCs w:val="22"/>
        </w:rPr>
      </w:pPr>
      <w:r w:rsidRPr="00BF0CD3">
        <w:rPr>
          <w:rFonts w:asciiTheme="minorHAnsi" w:hAnsiTheme="minorHAnsi" w:cstheme="minorHAnsi"/>
          <w:noProof/>
          <w:sz w:val="22"/>
          <w:szCs w:val="22"/>
        </w:rPr>
        <w:t xml:space="preserve">Informacja z Krajowego Rejestru Karnego w zakresie określonym w art. 108 ust. 1 pkt 1 i 2 ustawy </w:t>
      </w:r>
      <w:r w:rsidR="00661678">
        <w:rPr>
          <w:rFonts w:asciiTheme="minorHAnsi" w:hAnsiTheme="minorHAnsi" w:cstheme="minorHAnsi"/>
          <w:noProof/>
          <w:sz w:val="22"/>
          <w:szCs w:val="22"/>
        </w:rPr>
        <w:t>pzp</w:t>
      </w:r>
      <w:r w:rsidRPr="00BF0CD3">
        <w:rPr>
          <w:rFonts w:asciiTheme="minorHAnsi" w:hAnsiTheme="minorHAnsi" w:cstheme="minorHAnsi"/>
          <w:noProof/>
          <w:sz w:val="22"/>
          <w:szCs w:val="22"/>
        </w:rPr>
        <w:t xml:space="preserve">, sporządzona nie wcześniej niż </w:t>
      </w:r>
      <w:r w:rsidRPr="00BF0CD3">
        <w:rPr>
          <w:rFonts w:asciiTheme="minorHAnsi" w:hAnsiTheme="minorHAnsi" w:cstheme="minorHAnsi"/>
          <w:b/>
          <w:noProof/>
          <w:sz w:val="22"/>
          <w:szCs w:val="22"/>
        </w:rPr>
        <w:t>6 miesięcy</w:t>
      </w:r>
      <w:r w:rsidRPr="00BF0CD3">
        <w:rPr>
          <w:rFonts w:asciiTheme="minorHAnsi" w:hAnsiTheme="minorHAnsi" w:cstheme="minorHAnsi"/>
          <w:noProof/>
          <w:sz w:val="22"/>
          <w:szCs w:val="22"/>
        </w:rPr>
        <w:t xml:space="preserve"> przed jej złożeniem</w:t>
      </w:r>
      <w:r w:rsidR="00B02515" w:rsidRPr="00BF0CD3">
        <w:rPr>
          <w:rFonts w:asciiTheme="minorHAnsi" w:hAnsiTheme="minorHAnsi" w:cstheme="minorHAnsi"/>
          <w:noProof/>
          <w:sz w:val="22"/>
          <w:szCs w:val="22"/>
        </w:rPr>
        <w:t>;</w:t>
      </w:r>
    </w:p>
    <w:p w14:paraId="5876CF3F" w14:textId="4F38DCFB" w:rsidR="00F0120D" w:rsidRPr="00BF0CD3" w:rsidRDefault="0027132C" w:rsidP="006B208E">
      <w:pPr>
        <w:pStyle w:val="Akapitzlist"/>
        <w:numPr>
          <w:ilvl w:val="0"/>
          <w:numId w:val="33"/>
        </w:numPr>
        <w:spacing w:after="120"/>
        <w:jc w:val="both"/>
        <w:rPr>
          <w:rFonts w:asciiTheme="minorHAnsi" w:hAnsiTheme="minorHAnsi" w:cstheme="minorHAnsi"/>
          <w:sz w:val="22"/>
          <w:szCs w:val="22"/>
        </w:rPr>
      </w:pPr>
      <w:r w:rsidRPr="00BF0CD3">
        <w:rPr>
          <w:rFonts w:asciiTheme="minorHAnsi" w:hAnsiTheme="minorHAnsi" w:cstheme="minorHAnsi"/>
          <w:noProof/>
          <w:sz w:val="22"/>
          <w:szCs w:val="22"/>
        </w:rPr>
        <w:t xml:space="preserve">Informacja z Krajowego Rejestru Karnego w zakresie określonym w art. 108 ust. 1 pkt 4 ustawy </w:t>
      </w:r>
      <w:r w:rsidR="00661678">
        <w:rPr>
          <w:rFonts w:asciiTheme="minorHAnsi" w:hAnsiTheme="minorHAnsi" w:cstheme="minorHAnsi"/>
          <w:noProof/>
          <w:sz w:val="22"/>
          <w:szCs w:val="22"/>
        </w:rPr>
        <w:t>pzp</w:t>
      </w:r>
      <w:r w:rsidR="00F0120D" w:rsidRPr="00BF0CD3">
        <w:rPr>
          <w:rFonts w:asciiTheme="minorHAnsi" w:hAnsiTheme="minorHAnsi" w:cstheme="minorHAnsi"/>
          <w:noProof/>
          <w:sz w:val="22"/>
          <w:szCs w:val="22"/>
        </w:rPr>
        <w:t>,</w:t>
      </w:r>
      <w:r w:rsidR="00B02515" w:rsidRPr="00BF0CD3">
        <w:rPr>
          <w:rFonts w:asciiTheme="minorHAnsi" w:hAnsiTheme="minorHAnsi" w:cstheme="minorHAnsi"/>
          <w:noProof/>
          <w:sz w:val="22"/>
          <w:szCs w:val="22"/>
        </w:rPr>
        <w:t xml:space="preserve"> sporządzona nie wcześniej niż </w:t>
      </w:r>
      <w:r w:rsidR="00B02515" w:rsidRPr="00BF0CD3">
        <w:rPr>
          <w:rFonts w:asciiTheme="minorHAnsi" w:hAnsiTheme="minorHAnsi" w:cstheme="minorHAnsi"/>
          <w:b/>
          <w:noProof/>
          <w:sz w:val="22"/>
          <w:szCs w:val="22"/>
        </w:rPr>
        <w:t>6 miesięcy</w:t>
      </w:r>
      <w:r w:rsidR="00B02515" w:rsidRPr="00BF0CD3">
        <w:rPr>
          <w:rFonts w:asciiTheme="minorHAnsi" w:hAnsiTheme="minorHAnsi" w:cstheme="minorHAnsi"/>
          <w:noProof/>
          <w:sz w:val="22"/>
          <w:szCs w:val="22"/>
        </w:rPr>
        <w:t xml:space="preserve"> przed jej złożeniem;</w:t>
      </w:r>
    </w:p>
    <w:p w14:paraId="60F9855E" w14:textId="0EE75845" w:rsidR="00636B60" w:rsidRPr="00BF0CD3" w:rsidRDefault="000C144E" w:rsidP="006B208E">
      <w:pPr>
        <w:pStyle w:val="Akapitzlist"/>
        <w:numPr>
          <w:ilvl w:val="0"/>
          <w:numId w:val="33"/>
        </w:numPr>
        <w:spacing w:after="120"/>
        <w:jc w:val="both"/>
        <w:rPr>
          <w:rFonts w:asciiTheme="minorHAnsi" w:hAnsiTheme="minorHAnsi" w:cstheme="minorHAnsi"/>
          <w:sz w:val="22"/>
          <w:szCs w:val="22"/>
        </w:rPr>
      </w:pPr>
      <w:r w:rsidRPr="00BF0CD3">
        <w:rPr>
          <w:rFonts w:asciiTheme="minorHAnsi" w:hAnsiTheme="minorHAnsi" w:cstheme="minorHAnsi"/>
          <w:sz w:val="22"/>
          <w:szCs w:val="22"/>
        </w:rPr>
        <w:t xml:space="preserve">oświadczenie wykonawcy, w zakresie art. 108 ust. 1 pkt 5 ustawy </w:t>
      </w:r>
      <w:proofErr w:type="spellStart"/>
      <w:r w:rsidR="00661678">
        <w:rPr>
          <w:rFonts w:asciiTheme="minorHAnsi" w:hAnsiTheme="minorHAnsi" w:cstheme="minorHAnsi"/>
          <w:sz w:val="22"/>
          <w:szCs w:val="22"/>
        </w:rPr>
        <w:t>pzp</w:t>
      </w:r>
      <w:proofErr w:type="spellEnd"/>
      <w:r w:rsidRPr="00BF0CD3">
        <w:rPr>
          <w:rFonts w:asciiTheme="minorHAnsi" w:hAnsiTheme="minorHAnsi" w:cstheme="minorHAnsi"/>
          <w:sz w:val="22"/>
          <w:szCs w:val="22"/>
        </w:rPr>
        <w:t xml:space="preserve">, o braku przynależności do tej samej grupy kapitałowej, w rozumieniu ustawy z dnia 16 lutego 2007 r. o ochronie konkurencji i konsumentów (tekst jedn. - Dz. U. z 2023 r. poz. 1689, z </w:t>
      </w:r>
      <w:proofErr w:type="spellStart"/>
      <w:r w:rsidRPr="00BF0CD3">
        <w:rPr>
          <w:rFonts w:asciiTheme="minorHAnsi" w:hAnsiTheme="minorHAnsi" w:cstheme="minorHAnsi"/>
          <w:sz w:val="22"/>
          <w:szCs w:val="22"/>
        </w:rPr>
        <w:t>późn</w:t>
      </w:r>
      <w:proofErr w:type="spellEnd"/>
      <w:r w:rsidRPr="00BF0CD3">
        <w:rPr>
          <w:rFonts w:asciiTheme="minorHAnsi" w:hAnsiTheme="minorHAnsi" w:cstheme="minorHAnsi"/>
          <w:sz w:val="22"/>
          <w:szCs w:val="22"/>
        </w:rPr>
        <w:t>. zm.), z innym wykonawcą, który złożył odrębną ofertę, ofertę częściową albo oświadczenia o przynależności do tej samej grupy kapitałowej wraz z dokumentami lub informacjami potwierdzającymi przygotowanie oferty, oferty częściowej w postępowaniu niezależnie od innego wykonawcy należącego do tej samej grupy kapitałowej;</w:t>
      </w:r>
    </w:p>
    <w:p w14:paraId="4DFBF4EA" w14:textId="77777777" w:rsidR="000061BA" w:rsidRPr="00BF0CD3" w:rsidRDefault="004C01A5" w:rsidP="006B208E">
      <w:pPr>
        <w:numPr>
          <w:ilvl w:val="0"/>
          <w:numId w:val="33"/>
        </w:numPr>
        <w:rPr>
          <w:rFonts w:asciiTheme="minorHAnsi" w:eastAsia="Times New Roman" w:hAnsiTheme="minorHAnsi" w:cstheme="minorHAnsi"/>
          <w:lang w:eastAsia="pl-PL"/>
        </w:rPr>
      </w:pPr>
      <w:r w:rsidRPr="00BF0CD3">
        <w:rPr>
          <w:rFonts w:asciiTheme="minorHAnsi" w:eastAsia="Times New Roman" w:hAnsiTheme="minorHAnsi" w:cstheme="minorHAnsi"/>
          <w:lang w:eastAsia="pl-PL"/>
        </w:rPr>
        <w:t>oświadczenie</w:t>
      </w:r>
      <w:r w:rsidR="000061BA" w:rsidRPr="00BF0CD3">
        <w:rPr>
          <w:rFonts w:asciiTheme="minorHAnsi" w:eastAsia="Times New Roman" w:hAnsiTheme="minorHAnsi" w:cstheme="minorHAnsi"/>
          <w:lang w:eastAsia="pl-PL"/>
        </w:rPr>
        <w:t xml:space="preserve"> wykonawcy o aktualności informacji zawartych w JEDZ, w zakresie podstaw wykluczenia z postępowania określonych w:</w:t>
      </w:r>
    </w:p>
    <w:p w14:paraId="55EF9930" w14:textId="20A266F9" w:rsidR="000061BA" w:rsidRPr="00BF0CD3" w:rsidRDefault="000061BA" w:rsidP="006B208E">
      <w:pPr>
        <w:numPr>
          <w:ilvl w:val="0"/>
          <w:numId w:val="36"/>
        </w:numPr>
        <w:spacing w:after="0"/>
        <w:ind w:hanging="357"/>
        <w:rPr>
          <w:rFonts w:asciiTheme="minorHAnsi" w:eastAsia="Times New Roman" w:hAnsiTheme="minorHAnsi" w:cstheme="minorHAnsi"/>
          <w:lang w:eastAsia="pl-PL"/>
        </w:rPr>
      </w:pPr>
      <w:r w:rsidRPr="00BF0CD3">
        <w:rPr>
          <w:rFonts w:asciiTheme="minorHAnsi" w:eastAsia="Times New Roman" w:hAnsiTheme="minorHAnsi" w:cstheme="minorHAnsi"/>
          <w:lang w:eastAsia="pl-PL"/>
        </w:rPr>
        <w:t xml:space="preserve">art. 108 ust. 1 pkt 3 ustawy </w:t>
      </w:r>
      <w:proofErr w:type="spellStart"/>
      <w:r w:rsidR="00661678">
        <w:rPr>
          <w:rFonts w:asciiTheme="minorHAnsi" w:eastAsia="Times New Roman" w:hAnsiTheme="minorHAnsi" w:cstheme="minorHAnsi"/>
          <w:lang w:eastAsia="pl-PL"/>
        </w:rPr>
        <w:t>pzp</w:t>
      </w:r>
      <w:proofErr w:type="spellEnd"/>
      <w:r w:rsidRPr="00BF0CD3">
        <w:rPr>
          <w:rFonts w:asciiTheme="minorHAnsi" w:eastAsia="Times New Roman" w:hAnsiTheme="minorHAnsi" w:cstheme="minorHAnsi"/>
          <w:lang w:eastAsia="pl-PL"/>
        </w:rPr>
        <w:t>,</w:t>
      </w:r>
    </w:p>
    <w:p w14:paraId="63D49AA8" w14:textId="121A0BB4" w:rsidR="000061BA" w:rsidRPr="00BF0CD3" w:rsidRDefault="000061BA" w:rsidP="006B208E">
      <w:pPr>
        <w:numPr>
          <w:ilvl w:val="0"/>
          <w:numId w:val="36"/>
        </w:numPr>
        <w:spacing w:after="0"/>
        <w:ind w:hanging="357"/>
        <w:jc w:val="both"/>
        <w:rPr>
          <w:rFonts w:asciiTheme="minorHAnsi" w:eastAsia="Times New Roman" w:hAnsiTheme="minorHAnsi" w:cstheme="minorHAnsi"/>
          <w:lang w:eastAsia="pl-PL"/>
        </w:rPr>
      </w:pPr>
      <w:r w:rsidRPr="00BF0CD3">
        <w:rPr>
          <w:rFonts w:asciiTheme="minorHAnsi" w:eastAsia="Times New Roman" w:hAnsiTheme="minorHAnsi" w:cstheme="minorHAnsi"/>
          <w:lang w:eastAsia="pl-PL"/>
        </w:rPr>
        <w:t xml:space="preserve">art. 108 ust. 1 pkt 4 ustawy </w:t>
      </w:r>
      <w:proofErr w:type="spellStart"/>
      <w:r w:rsidR="00661678">
        <w:rPr>
          <w:rFonts w:asciiTheme="minorHAnsi" w:eastAsia="Times New Roman" w:hAnsiTheme="minorHAnsi" w:cstheme="minorHAnsi"/>
          <w:lang w:eastAsia="pl-PL"/>
        </w:rPr>
        <w:t>pzp</w:t>
      </w:r>
      <w:proofErr w:type="spellEnd"/>
      <w:r w:rsidRPr="00BF0CD3">
        <w:rPr>
          <w:rFonts w:asciiTheme="minorHAnsi" w:eastAsia="Times New Roman" w:hAnsiTheme="minorHAnsi" w:cstheme="minorHAnsi"/>
          <w:lang w:eastAsia="pl-PL"/>
        </w:rPr>
        <w:t xml:space="preserve"> </w:t>
      </w:r>
      <w:r w:rsidR="004C01A5" w:rsidRPr="00BF0CD3">
        <w:rPr>
          <w:rFonts w:asciiTheme="minorHAnsi" w:eastAsia="Times New Roman" w:hAnsiTheme="minorHAnsi" w:cstheme="minorHAnsi"/>
          <w:lang w:eastAsia="pl-PL"/>
        </w:rPr>
        <w:t>dotyczących</w:t>
      </w:r>
      <w:r w:rsidRPr="00BF0CD3">
        <w:rPr>
          <w:rFonts w:asciiTheme="minorHAnsi" w:eastAsia="Times New Roman" w:hAnsiTheme="minorHAnsi" w:cstheme="minorHAnsi"/>
          <w:lang w:eastAsia="pl-PL"/>
        </w:rPr>
        <w:t xml:space="preserve"> zakazu ubiegania się o zamówienie publiczne tytułem środka zapobiegawczego</w:t>
      </w:r>
      <w:r w:rsidR="004F5F65" w:rsidRPr="00BF0CD3">
        <w:rPr>
          <w:rFonts w:asciiTheme="minorHAnsi" w:eastAsia="Times New Roman" w:hAnsiTheme="minorHAnsi" w:cstheme="minorHAnsi"/>
          <w:lang w:eastAsia="pl-PL"/>
        </w:rPr>
        <w:t xml:space="preserve">, </w:t>
      </w:r>
    </w:p>
    <w:p w14:paraId="6E3DFF29" w14:textId="6D45669A" w:rsidR="000061BA" w:rsidRPr="00BF0CD3" w:rsidRDefault="000061BA" w:rsidP="006B208E">
      <w:pPr>
        <w:numPr>
          <w:ilvl w:val="0"/>
          <w:numId w:val="36"/>
        </w:numPr>
        <w:spacing w:after="0"/>
        <w:ind w:hanging="357"/>
        <w:jc w:val="both"/>
        <w:rPr>
          <w:rFonts w:asciiTheme="minorHAnsi" w:eastAsia="Times New Roman" w:hAnsiTheme="minorHAnsi" w:cstheme="minorHAnsi"/>
          <w:lang w:eastAsia="pl-PL"/>
        </w:rPr>
      </w:pPr>
      <w:r w:rsidRPr="00BF0CD3">
        <w:rPr>
          <w:rFonts w:asciiTheme="minorHAnsi" w:eastAsia="Times New Roman" w:hAnsiTheme="minorHAnsi" w:cstheme="minorHAnsi"/>
          <w:lang w:eastAsia="pl-PL"/>
        </w:rPr>
        <w:t xml:space="preserve">art. 108 ust. 1 pkt 5 ustawy </w:t>
      </w:r>
      <w:proofErr w:type="spellStart"/>
      <w:r w:rsidR="00661678">
        <w:rPr>
          <w:rFonts w:asciiTheme="minorHAnsi" w:eastAsia="Times New Roman" w:hAnsiTheme="minorHAnsi" w:cstheme="minorHAnsi"/>
          <w:lang w:eastAsia="pl-PL"/>
        </w:rPr>
        <w:t>pzp</w:t>
      </w:r>
      <w:proofErr w:type="spellEnd"/>
      <w:r w:rsidRPr="00BF0CD3">
        <w:rPr>
          <w:rFonts w:asciiTheme="minorHAnsi" w:eastAsia="Times New Roman" w:hAnsiTheme="minorHAnsi" w:cstheme="minorHAnsi"/>
          <w:lang w:eastAsia="pl-PL"/>
        </w:rPr>
        <w:t xml:space="preserve"> </w:t>
      </w:r>
      <w:r w:rsidR="004C01A5" w:rsidRPr="00BF0CD3">
        <w:rPr>
          <w:rFonts w:asciiTheme="minorHAnsi" w:eastAsia="Times New Roman" w:hAnsiTheme="minorHAnsi" w:cstheme="minorHAnsi"/>
          <w:lang w:eastAsia="pl-PL"/>
        </w:rPr>
        <w:t xml:space="preserve">dotyczących </w:t>
      </w:r>
      <w:r w:rsidRPr="00BF0CD3">
        <w:rPr>
          <w:rFonts w:asciiTheme="minorHAnsi" w:eastAsia="Times New Roman" w:hAnsiTheme="minorHAnsi" w:cstheme="minorHAnsi"/>
          <w:lang w:eastAsia="pl-PL"/>
        </w:rPr>
        <w:t>zawarcia z innymi wykonawcami porozumienia mającego na celu zakłócenie konkurencji,</w:t>
      </w:r>
      <w:r w:rsidR="004F5F65" w:rsidRPr="00BF0CD3">
        <w:rPr>
          <w:rFonts w:asciiTheme="minorHAnsi" w:eastAsia="Times New Roman" w:hAnsiTheme="minorHAnsi" w:cstheme="minorHAnsi"/>
          <w:lang w:eastAsia="pl-PL"/>
        </w:rPr>
        <w:t xml:space="preserve"> </w:t>
      </w:r>
    </w:p>
    <w:p w14:paraId="5B72C9D2" w14:textId="7DB34C5C" w:rsidR="000061BA" w:rsidRPr="00BF0CD3" w:rsidRDefault="000061BA" w:rsidP="006B208E">
      <w:pPr>
        <w:numPr>
          <w:ilvl w:val="0"/>
          <w:numId w:val="36"/>
        </w:numPr>
        <w:spacing w:after="0"/>
        <w:ind w:hanging="357"/>
        <w:rPr>
          <w:rFonts w:asciiTheme="minorHAnsi" w:eastAsia="Times New Roman" w:hAnsiTheme="minorHAnsi" w:cstheme="minorHAnsi"/>
          <w:lang w:eastAsia="pl-PL"/>
        </w:rPr>
      </w:pPr>
      <w:r w:rsidRPr="00BF0CD3">
        <w:rPr>
          <w:rFonts w:asciiTheme="minorHAnsi" w:eastAsia="Times New Roman" w:hAnsiTheme="minorHAnsi" w:cstheme="minorHAnsi"/>
          <w:lang w:eastAsia="pl-PL"/>
        </w:rPr>
        <w:t xml:space="preserve">art. 108 ust. 1 pkt 6 ustawy </w:t>
      </w:r>
      <w:proofErr w:type="spellStart"/>
      <w:r w:rsidR="00661678">
        <w:rPr>
          <w:rFonts w:asciiTheme="minorHAnsi" w:eastAsia="Times New Roman" w:hAnsiTheme="minorHAnsi" w:cstheme="minorHAnsi"/>
          <w:lang w:eastAsia="pl-PL"/>
        </w:rPr>
        <w:t>pzp</w:t>
      </w:r>
      <w:proofErr w:type="spellEnd"/>
      <w:r w:rsidRPr="00BF0CD3">
        <w:rPr>
          <w:rFonts w:asciiTheme="minorHAnsi" w:eastAsia="Times New Roman" w:hAnsiTheme="minorHAnsi" w:cstheme="minorHAnsi"/>
          <w:lang w:eastAsia="pl-PL"/>
        </w:rPr>
        <w:t>,</w:t>
      </w:r>
    </w:p>
    <w:p w14:paraId="5B4697E9" w14:textId="377415FF" w:rsidR="00974A81" w:rsidRPr="00BF0CD3" w:rsidRDefault="001B414E" w:rsidP="006B208E">
      <w:pPr>
        <w:numPr>
          <w:ilvl w:val="0"/>
          <w:numId w:val="36"/>
        </w:numPr>
        <w:spacing w:after="120"/>
        <w:ind w:hanging="357"/>
        <w:rPr>
          <w:rFonts w:asciiTheme="minorHAnsi" w:eastAsia="Times New Roman" w:hAnsiTheme="minorHAnsi" w:cstheme="minorHAnsi"/>
          <w:lang w:eastAsia="pl-PL"/>
        </w:rPr>
      </w:pPr>
      <w:r w:rsidRPr="00BF0CD3">
        <w:rPr>
          <w:rFonts w:asciiTheme="minorHAnsi" w:eastAsia="Times New Roman" w:hAnsiTheme="minorHAnsi" w:cstheme="minorHAnsi"/>
          <w:lang w:eastAsia="pl-PL"/>
        </w:rPr>
        <w:t>art. 109 ust. 1 pkt 5, 7, 8</w:t>
      </w:r>
      <w:r w:rsidR="00B133D1" w:rsidRPr="00BF0CD3">
        <w:rPr>
          <w:rFonts w:asciiTheme="minorHAnsi" w:eastAsia="Times New Roman" w:hAnsiTheme="minorHAnsi" w:cstheme="minorHAnsi"/>
          <w:lang w:eastAsia="pl-PL"/>
        </w:rPr>
        <w:t>, 9, 10</w:t>
      </w:r>
      <w:r w:rsidR="00F97914" w:rsidRPr="00BF0CD3">
        <w:rPr>
          <w:rFonts w:asciiTheme="minorHAnsi" w:eastAsia="Times New Roman" w:hAnsiTheme="minorHAnsi" w:cstheme="minorHAnsi"/>
          <w:lang w:eastAsia="pl-PL"/>
        </w:rPr>
        <w:t xml:space="preserve"> ustawy</w:t>
      </w:r>
      <w:r w:rsidR="004C01A5" w:rsidRPr="00BF0CD3">
        <w:rPr>
          <w:rFonts w:asciiTheme="minorHAnsi" w:eastAsia="Times New Roman" w:hAnsiTheme="minorHAnsi" w:cstheme="minorHAnsi"/>
          <w:lang w:eastAsia="pl-PL"/>
        </w:rPr>
        <w:t xml:space="preserve"> </w:t>
      </w:r>
      <w:proofErr w:type="spellStart"/>
      <w:r w:rsidR="00661678">
        <w:rPr>
          <w:rFonts w:asciiTheme="minorHAnsi" w:eastAsia="Times New Roman" w:hAnsiTheme="minorHAnsi" w:cstheme="minorHAnsi"/>
          <w:lang w:eastAsia="pl-PL"/>
        </w:rPr>
        <w:t>pzp</w:t>
      </w:r>
      <w:proofErr w:type="spellEnd"/>
      <w:r w:rsidR="004C01A5" w:rsidRPr="00BF0CD3">
        <w:rPr>
          <w:rFonts w:asciiTheme="minorHAnsi" w:eastAsia="Times New Roman" w:hAnsiTheme="minorHAnsi" w:cstheme="minorHAnsi"/>
          <w:lang w:eastAsia="pl-PL"/>
        </w:rPr>
        <w:t>.</w:t>
      </w:r>
    </w:p>
    <w:p w14:paraId="07A82C01" w14:textId="5A2F6084" w:rsidR="000C144E" w:rsidRPr="00BF0CD3" w:rsidRDefault="000C144E" w:rsidP="006B208E">
      <w:pPr>
        <w:pStyle w:val="Akapitzlist"/>
        <w:numPr>
          <w:ilvl w:val="0"/>
          <w:numId w:val="36"/>
        </w:numPr>
        <w:rPr>
          <w:rFonts w:asciiTheme="minorHAnsi" w:hAnsiTheme="minorHAnsi" w:cstheme="minorHAnsi"/>
          <w:sz w:val="22"/>
          <w:szCs w:val="22"/>
        </w:rPr>
      </w:pPr>
      <w:r w:rsidRPr="00BF0CD3">
        <w:rPr>
          <w:rFonts w:asciiTheme="minorHAnsi" w:hAnsiTheme="minorHAnsi" w:cstheme="minorHAnsi"/>
          <w:sz w:val="22"/>
          <w:szCs w:val="22"/>
        </w:rPr>
        <w:t>oraz o aktualności informacji dotyczących podstaw wykluczenia z postępowania, o których mowa w art. 5k rozporządzenia 833/2014, w brzmieniu nadanym rozporządzeniem 2022/576, oraz na podstawie art. 7 ust. 1 ustawy.</w:t>
      </w:r>
    </w:p>
    <w:p w14:paraId="10AE60BC" w14:textId="77777777" w:rsidR="00551CA6" w:rsidRPr="00BF0CD3" w:rsidRDefault="00BD29EB" w:rsidP="006B208E">
      <w:pPr>
        <w:numPr>
          <w:ilvl w:val="0"/>
          <w:numId w:val="34"/>
        </w:numPr>
        <w:spacing w:before="120" w:after="120" w:line="240" w:lineRule="auto"/>
        <w:jc w:val="both"/>
        <w:rPr>
          <w:rFonts w:asciiTheme="minorHAnsi" w:hAnsiTheme="minorHAnsi" w:cstheme="minorHAnsi"/>
        </w:rPr>
      </w:pPr>
      <w:r w:rsidRPr="00BF0CD3">
        <w:rPr>
          <w:rFonts w:asciiTheme="minorHAnsi" w:hAnsiTheme="minorHAnsi" w:cstheme="minorHAnsi"/>
          <w:b/>
          <w:u w:val="single"/>
        </w:rPr>
        <w:t>N</w:t>
      </w:r>
      <w:r w:rsidR="004607A7" w:rsidRPr="00BF0CD3">
        <w:rPr>
          <w:rFonts w:asciiTheme="minorHAnsi" w:hAnsiTheme="minorHAnsi" w:cstheme="minorHAnsi"/>
          <w:b/>
          <w:u w:val="single"/>
        </w:rPr>
        <w:t>a potwierdzenie spełniania warunków udziału w postępowaniu</w:t>
      </w:r>
      <w:r w:rsidR="004607A7" w:rsidRPr="00BF0CD3">
        <w:rPr>
          <w:rFonts w:asciiTheme="minorHAnsi" w:hAnsiTheme="minorHAnsi" w:cstheme="minorHAnsi"/>
          <w:b/>
        </w:rPr>
        <w:t>:</w:t>
      </w:r>
    </w:p>
    <w:p w14:paraId="0CC1B489" w14:textId="77777777" w:rsidR="00F0120D" w:rsidRPr="00BF0CD3" w:rsidRDefault="00F0120D" w:rsidP="006B208E">
      <w:pPr>
        <w:numPr>
          <w:ilvl w:val="0"/>
          <w:numId w:val="35"/>
        </w:numPr>
        <w:spacing w:before="120" w:after="120" w:line="240" w:lineRule="auto"/>
        <w:jc w:val="both"/>
        <w:rPr>
          <w:rFonts w:asciiTheme="minorHAnsi" w:hAnsiTheme="minorHAnsi" w:cstheme="minorHAnsi"/>
        </w:rPr>
      </w:pPr>
      <w:r w:rsidRPr="00BF0CD3">
        <w:rPr>
          <w:rFonts w:asciiTheme="minorHAnsi" w:hAnsiTheme="minorHAnsi" w:cstheme="minorHAnsi"/>
        </w:rPr>
        <w:t xml:space="preserve">Aktualny odpis z właściwego rejestru </w:t>
      </w:r>
      <w:r w:rsidR="00F4017E" w:rsidRPr="00BF0CD3">
        <w:rPr>
          <w:rFonts w:asciiTheme="minorHAnsi" w:hAnsiTheme="minorHAnsi" w:cstheme="minorHAnsi"/>
        </w:rPr>
        <w:t>lub z Centralnej Ewidencji i Informacji o Działalności Gospodarczej</w:t>
      </w:r>
      <w:r w:rsidRPr="00BF0CD3">
        <w:rPr>
          <w:rFonts w:asciiTheme="minorHAnsi" w:hAnsiTheme="minorHAnsi" w:cstheme="minorHAnsi"/>
        </w:rPr>
        <w:t xml:space="preserve">, jeżeli odrębne przepisy wymagają wpisu do rejestru lub ewidencji wystawiony nie wcześniej niż </w:t>
      </w:r>
      <w:r w:rsidR="00AC0526" w:rsidRPr="00BF0CD3">
        <w:rPr>
          <w:rFonts w:asciiTheme="minorHAnsi" w:hAnsiTheme="minorHAnsi" w:cstheme="minorHAnsi"/>
          <w:b/>
        </w:rPr>
        <w:t>6 miesięcy</w:t>
      </w:r>
      <w:r w:rsidRPr="00BF0CD3">
        <w:rPr>
          <w:rFonts w:asciiTheme="minorHAnsi" w:hAnsiTheme="minorHAnsi" w:cstheme="minorHAnsi"/>
        </w:rPr>
        <w:t xml:space="preserve"> przed jego złożeniem.</w:t>
      </w:r>
    </w:p>
    <w:p w14:paraId="3A0141BC" w14:textId="77777777" w:rsidR="00F0120D" w:rsidRPr="00BF0CD3" w:rsidRDefault="00F0120D" w:rsidP="00F0120D">
      <w:pPr>
        <w:spacing w:before="120" w:after="120" w:line="240" w:lineRule="auto"/>
        <w:ind w:left="709"/>
        <w:jc w:val="both"/>
        <w:rPr>
          <w:rFonts w:asciiTheme="minorHAnsi" w:hAnsiTheme="minorHAnsi" w:cstheme="minorHAnsi"/>
        </w:rPr>
      </w:pPr>
      <w:r w:rsidRPr="00BF0CD3">
        <w:rPr>
          <w:rFonts w:asciiTheme="minorHAnsi" w:hAnsiTheme="minorHAnsi" w:cstheme="minorHAnsi"/>
          <w:b/>
          <w:i/>
        </w:rPr>
        <w:lastRenderedPageBreak/>
        <w:t>Wyjaśnienie: Wykonawca nie jest zobowiązany do złożenia informacji z KRS</w:t>
      </w:r>
      <w:r w:rsidR="00936B73" w:rsidRPr="00BF0CD3">
        <w:rPr>
          <w:rFonts w:asciiTheme="minorHAnsi" w:hAnsiTheme="minorHAnsi" w:cstheme="minorHAnsi"/>
          <w:b/>
          <w:i/>
        </w:rPr>
        <w:t xml:space="preserve"> lub </w:t>
      </w:r>
      <w:proofErr w:type="spellStart"/>
      <w:r w:rsidR="00936B73" w:rsidRPr="00BF0CD3">
        <w:rPr>
          <w:rFonts w:asciiTheme="minorHAnsi" w:hAnsiTheme="minorHAnsi" w:cstheme="minorHAnsi"/>
          <w:b/>
          <w:i/>
        </w:rPr>
        <w:t>CEiDG</w:t>
      </w:r>
      <w:proofErr w:type="spellEnd"/>
      <w:r w:rsidRPr="00BF0CD3">
        <w:rPr>
          <w:rFonts w:asciiTheme="minorHAnsi" w:hAnsiTheme="minorHAnsi" w:cstheme="minorHAnsi"/>
          <w:b/>
          <w:i/>
        </w:rPr>
        <w:t>, jeżeli zamawiający może go uzyskać za pomocą bezpłatnych i ogólnodostępnych baz danych, o ile wykonawca dostarczył dane umożliwiające dostęp do tych dokumentów, tzn. w szczególności w Części IV: Kryteria kwalifikacji, A: KOMPETENCJE, pkt 1) JEDZ wskazał odniesienie do tych danych dostępnych w formie elektronicznej</w:t>
      </w:r>
    </w:p>
    <w:p w14:paraId="5D43AC20" w14:textId="77777777" w:rsidR="0049619A" w:rsidRPr="00BF0CD3" w:rsidRDefault="0049619A" w:rsidP="006B208E">
      <w:pPr>
        <w:numPr>
          <w:ilvl w:val="0"/>
          <w:numId w:val="32"/>
        </w:numPr>
        <w:spacing w:after="120" w:line="240" w:lineRule="auto"/>
        <w:ind w:left="426" w:hanging="426"/>
        <w:jc w:val="both"/>
        <w:rPr>
          <w:rFonts w:asciiTheme="minorHAnsi" w:hAnsiTheme="minorHAnsi" w:cstheme="minorHAnsi"/>
          <w:b/>
          <w:color w:val="00B050"/>
        </w:rPr>
      </w:pPr>
      <w:r w:rsidRPr="00BF0CD3">
        <w:rPr>
          <w:rFonts w:asciiTheme="minorHAnsi" w:hAnsiTheme="minorHAnsi" w:cstheme="minorHAnsi"/>
          <w:b/>
          <w:color w:val="00B050"/>
        </w:rPr>
        <w:t>Wykonawcy mający siedzibę lub miejsce zamieszkania poza granicami RP:</w:t>
      </w:r>
    </w:p>
    <w:p w14:paraId="082F37DF" w14:textId="77777777" w:rsidR="0049619A" w:rsidRPr="00BF0CD3" w:rsidRDefault="0049619A" w:rsidP="006B208E">
      <w:pPr>
        <w:numPr>
          <w:ilvl w:val="2"/>
          <w:numId w:val="32"/>
        </w:numPr>
        <w:tabs>
          <w:tab w:val="clear" w:pos="1620"/>
        </w:tabs>
        <w:spacing w:before="120" w:after="120" w:line="240" w:lineRule="auto"/>
        <w:ind w:left="567" w:hanging="141"/>
        <w:jc w:val="both"/>
        <w:rPr>
          <w:rFonts w:asciiTheme="minorHAnsi" w:hAnsiTheme="minorHAnsi" w:cstheme="minorHAnsi"/>
        </w:rPr>
      </w:pPr>
      <w:r w:rsidRPr="00BF0CD3">
        <w:rPr>
          <w:rFonts w:asciiTheme="minorHAnsi" w:hAnsiTheme="minorHAnsi" w:cstheme="minorHAnsi"/>
        </w:rPr>
        <w:t>Jeżeli wykonawca ma siedzibę lub miejsce zamieszkania poza granicami RP, zamiast:</w:t>
      </w:r>
    </w:p>
    <w:p w14:paraId="167F1D3D" w14:textId="3A2C9616" w:rsidR="0049619A" w:rsidRPr="00BF0CD3" w:rsidRDefault="0049619A" w:rsidP="006B208E">
      <w:pPr>
        <w:numPr>
          <w:ilvl w:val="0"/>
          <w:numId w:val="37"/>
        </w:numPr>
        <w:spacing w:before="120" w:after="120" w:line="240" w:lineRule="auto"/>
        <w:jc w:val="both"/>
        <w:rPr>
          <w:rFonts w:asciiTheme="minorHAnsi" w:hAnsiTheme="minorHAnsi" w:cstheme="minorHAnsi"/>
          <w:noProof/>
        </w:rPr>
      </w:pPr>
      <w:r w:rsidRPr="00BF0CD3">
        <w:rPr>
          <w:rFonts w:asciiTheme="minorHAnsi" w:hAnsiTheme="minorHAnsi" w:cstheme="minorHAnsi"/>
          <w:noProof/>
        </w:rPr>
        <w:t>informac</w:t>
      </w:r>
      <w:r w:rsidR="008E125E" w:rsidRPr="00BF0CD3">
        <w:rPr>
          <w:rFonts w:asciiTheme="minorHAnsi" w:hAnsiTheme="minorHAnsi" w:cstheme="minorHAnsi"/>
          <w:noProof/>
        </w:rPr>
        <w:t>ji z Krajowego Rejestru Karnego</w:t>
      </w:r>
      <w:r w:rsidRPr="00BF0CD3">
        <w:rPr>
          <w:rFonts w:asciiTheme="minorHAnsi" w:hAnsiTheme="minorHAnsi" w:cstheme="minorHAnsi"/>
          <w:noProof/>
        </w:rPr>
        <w:t xml:space="preserve"> </w:t>
      </w:r>
      <w:r w:rsidR="008E125E" w:rsidRPr="00BF0CD3">
        <w:rPr>
          <w:rFonts w:asciiTheme="minorHAnsi" w:hAnsiTheme="minorHAnsi" w:cstheme="minorHAnsi"/>
          <w:noProof/>
        </w:rPr>
        <w:t>w zakresie okreś</w:t>
      </w:r>
      <w:r w:rsidR="009970D6" w:rsidRPr="00BF0CD3">
        <w:rPr>
          <w:rFonts w:asciiTheme="minorHAnsi" w:hAnsiTheme="minorHAnsi" w:cstheme="minorHAnsi"/>
          <w:noProof/>
        </w:rPr>
        <w:t xml:space="preserve">lonym w art. 108 ust. 1 pkt 1, </w:t>
      </w:r>
      <w:r w:rsidR="008E125E" w:rsidRPr="00BF0CD3">
        <w:rPr>
          <w:rFonts w:asciiTheme="minorHAnsi" w:hAnsiTheme="minorHAnsi" w:cstheme="minorHAnsi"/>
          <w:noProof/>
        </w:rPr>
        <w:t xml:space="preserve">2 </w:t>
      </w:r>
      <w:r w:rsidR="009970D6" w:rsidRPr="00BF0CD3">
        <w:rPr>
          <w:rFonts w:asciiTheme="minorHAnsi" w:hAnsiTheme="minorHAnsi" w:cstheme="minorHAnsi"/>
          <w:noProof/>
        </w:rPr>
        <w:t xml:space="preserve">i 4 </w:t>
      </w:r>
      <w:r w:rsidR="008E125E" w:rsidRPr="00BF0CD3">
        <w:rPr>
          <w:rFonts w:asciiTheme="minorHAnsi" w:hAnsiTheme="minorHAnsi" w:cstheme="minorHAnsi"/>
          <w:noProof/>
        </w:rPr>
        <w:t xml:space="preserve">ustawy </w:t>
      </w:r>
      <w:r w:rsidR="00661678">
        <w:rPr>
          <w:rFonts w:asciiTheme="minorHAnsi" w:hAnsiTheme="minorHAnsi" w:cstheme="minorHAnsi"/>
          <w:noProof/>
        </w:rPr>
        <w:t>pzp</w:t>
      </w:r>
      <w:r w:rsidRPr="00BF0CD3">
        <w:rPr>
          <w:rFonts w:asciiTheme="minorHAnsi" w:hAnsiTheme="minorHAnsi" w:cstheme="minorHAnsi"/>
          <w:noProof/>
        </w:rPr>
        <w:t xml:space="preserve"> – składa informację z odpowiedniego rejestru albo, w przypadku braku takiego rejestru, inny równoważny dokument wydany przez właściwy organ sądowy lub administracyjny kraju, w którym wykonawca ma siedzibę lub miejsce zamieszkania, w zakresie art. 108 ust. 1 pkt 2 i 4 ustawy </w:t>
      </w:r>
      <w:r w:rsidR="00661678">
        <w:rPr>
          <w:rFonts w:asciiTheme="minorHAnsi" w:hAnsiTheme="minorHAnsi" w:cstheme="minorHAnsi"/>
          <w:noProof/>
        </w:rPr>
        <w:t>pzp</w:t>
      </w:r>
      <w:r w:rsidR="00C12F21" w:rsidRPr="00BF0CD3">
        <w:rPr>
          <w:rFonts w:asciiTheme="minorHAnsi" w:hAnsiTheme="minorHAnsi" w:cstheme="minorHAnsi"/>
          <w:noProof/>
        </w:rPr>
        <w:t xml:space="preserve">, wystawioną </w:t>
      </w:r>
      <w:r w:rsidR="00C12F21" w:rsidRPr="00BF0CD3">
        <w:rPr>
          <w:rFonts w:asciiTheme="minorHAnsi" w:hAnsiTheme="minorHAnsi" w:cstheme="minorHAnsi"/>
          <w:b/>
          <w:noProof/>
        </w:rPr>
        <w:t>nie wcześniej niż 6 miesięcy</w:t>
      </w:r>
      <w:r w:rsidR="00C12F21" w:rsidRPr="00BF0CD3">
        <w:rPr>
          <w:rFonts w:asciiTheme="minorHAnsi" w:hAnsiTheme="minorHAnsi" w:cstheme="minorHAnsi"/>
          <w:noProof/>
        </w:rPr>
        <w:t xml:space="preserve"> przed ich złożeniem.</w:t>
      </w:r>
    </w:p>
    <w:p w14:paraId="15810D2F" w14:textId="066B9901" w:rsidR="00F0120D" w:rsidRPr="00BF0CD3" w:rsidRDefault="0049619A" w:rsidP="006B208E">
      <w:pPr>
        <w:numPr>
          <w:ilvl w:val="0"/>
          <w:numId w:val="41"/>
        </w:numPr>
        <w:spacing w:before="120" w:after="120" w:line="240" w:lineRule="auto"/>
        <w:jc w:val="both"/>
        <w:rPr>
          <w:rFonts w:asciiTheme="minorHAnsi" w:hAnsiTheme="minorHAnsi" w:cstheme="minorHAnsi"/>
        </w:rPr>
      </w:pPr>
      <w:r w:rsidRPr="00BF0CD3">
        <w:rPr>
          <w:rFonts w:asciiTheme="minorHAnsi" w:hAnsiTheme="minorHAnsi" w:cstheme="minorHAnsi"/>
        </w:rPr>
        <w:t xml:space="preserve">Jeżeli w kraju, w którym wykonawca ma siedzibę lub miejsce zamieszkania, nie wydaje się dokumentów, o których mowa </w:t>
      </w:r>
      <w:r w:rsidR="009970D6" w:rsidRPr="00BF0CD3">
        <w:rPr>
          <w:rFonts w:asciiTheme="minorHAnsi" w:hAnsiTheme="minorHAnsi" w:cstheme="minorHAnsi"/>
        </w:rPr>
        <w:t xml:space="preserve">w art. 108 ust. 1 pkt 1, 2 i 4 ustawy </w:t>
      </w:r>
      <w:proofErr w:type="spellStart"/>
      <w:r w:rsidR="00661678">
        <w:rPr>
          <w:rFonts w:asciiTheme="minorHAnsi" w:hAnsiTheme="minorHAnsi" w:cstheme="minorHAnsi"/>
        </w:rPr>
        <w:t>pzp</w:t>
      </w:r>
      <w:proofErr w:type="spellEnd"/>
      <w:r w:rsidRPr="00BF0CD3">
        <w:rPr>
          <w:rFonts w:asciiTheme="minorHAnsi" w:hAnsiTheme="minorHAnsi" w:cstheme="minorHAnsi"/>
        </w:rPr>
        <w:t>, lub gdy dokumenty te nie odnoszą się do wszystkich przypadków, o któ</w:t>
      </w:r>
      <w:r w:rsidR="009970D6" w:rsidRPr="00BF0CD3">
        <w:rPr>
          <w:rFonts w:asciiTheme="minorHAnsi" w:hAnsiTheme="minorHAnsi" w:cstheme="minorHAnsi"/>
        </w:rPr>
        <w:t>rych mowa w art. 108 ust. 1 pkt. 1,</w:t>
      </w:r>
      <w:r w:rsidRPr="00BF0CD3">
        <w:rPr>
          <w:rFonts w:asciiTheme="minorHAnsi" w:hAnsiTheme="minorHAnsi" w:cstheme="minorHAnsi"/>
        </w:rPr>
        <w:t xml:space="preserve"> 2 i 4 ustawy </w:t>
      </w:r>
      <w:proofErr w:type="spellStart"/>
      <w:r w:rsidR="00661678">
        <w:rPr>
          <w:rFonts w:asciiTheme="minorHAnsi" w:hAnsiTheme="minorHAnsi" w:cstheme="minorHAnsi"/>
        </w:rPr>
        <w:t>pzp</w:t>
      </w:r>
      <w:proofErr w:type="spellEnd"/>
      <w:r w:rsidRPr="00BF0CD3">
        <w:rPr>
          <w:rFonts w:asciiTheme="minorHAnsi" w:hAnsiTheme="minorHAnsi" w:cstheme="minorHAnsi"/>
        </w:rPr>
        <w:t xml:space="preserve">, </w:t>
      </w:r>
      <w:r w:rsidR="00C12F21" w:rsidRPr="00BF0CD3">
        <w:rPr>
          <w:rFonts w:asciiTheme="minorHAnsi" w:hAnsiTheme="minorHAnsi" w:cstheme="minorHAnsi"/>
        </w:rPr>
        <w:t>zastępuje się je odpowiednio w całości lub w części dokumentem zawierającym odpowiednio oświadczenie wykonawcy, ze wskazaniem osoby albo osób uprawnionych do jego reprezentacji, lub oświadczenie osoby, której dokument miał dotyczyć, złożone pod przysięgą, lub</w:t>
      </w:r>
      <w:r w:rsidR="00184A28" w:rsidRPr="00BF0CD3">
        <w:rPr>
          <w:rFonts w:asciiTheme="minorHAnsi" w:hAnsiTheme="minorHAnsi" w:cstheme="minorHAnsi"/>
        </w:rPr>
        <w:t>, jeżeli w kraju, w którym wykonawca</w:t>
      </w:r>
      <w:r w:rsidR="00C12F21" w:rsidRPr="00BF0CD3">
        <w:rPr>
          <w:rFonts w:asciiTheme="minorHAnsi" w:hAnsiTheme="minorHAnsi" w:cstheme="minorHAnsi"/>
        </w:rPr>
        <w:t xml:space="preserve">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r w:rsidRPr="00BF0CD3">
        <w:rPr>
          <w:rFonts w:asciiTheme="minorHAnsi" w:hAnsiTheme="minorHAnsi" w:cstheme="minorHAnsi"/>
        </w:rPr>
        <w:t xml:space="preserve"> </w:t>
      </w:r>
    </w:p>
    <w:p w14:paraId="12E37934" w14:textId="77777777" w:rsidR="00737104" w:rsidRPr="004A3FCE" w:rsidRDefault="00737104" w:rsidP="006B208E">
      <w:pPr>
        <w:numPr>
          <w:ilvl w:val="0"/>
          <w:numId w:val="32"/>
        </w:numPr>
        <w:tabs>
          <w:tab w:val="clear" w:pos="360"/>
        </w:tabs>
        <w:spacing w:before="120" w:after="120" w:line="240" w:lineRule="auto"/>
        <w:ind w:left="426" w:hanging="426"/>
        <w:jc w:val="both"/>
        <w:rPr>
          <w:rFonts w:asciiTheme="minorHAnsi" w:hAnsiTheme="minorHAnsi" w:cstheme="minorHAnsi"/>
          <w:b/>
          <w:color w:val="00B050"/>
        </w:rPr>
      </w:pPr>
      <w:r w:rsidRPr="004A3FCE">
        <w:rPr>
          <w:rFonts w:asciiTheme="minorHAnsi" w:hAnsiTheme="minorHAnsi" w:cstheme="minorHAnsi"/>
          <w:b/>
          <w:color w:val="00B050"/>
        </w:rPr>
        <w:t>Podmiotowe środki dowodowe wymagane od podmiotów udostępniających zasoby oraz od podwykonawców:</w:t>
      </w:r>
    </w:p>
    <w:p w14:paraId="3BAD6B0D" w14:textId="37B990A9" w:rsidR="00737104" w:rsidRPr="004A3FCE" w:rsidRDefault="00BC5879" w:rsidP="006B208E">
      <w:pPr>
        <w:numPr>
          <w:ilvl w:val="2"/>
          <w:numId w:val="32"/>
        </w:numPr>
        <w:tabs>
          <w:tab w:val="clear" w:pos="1620"/>
        </w:tabs>
        <w:spacing w:before="120" w:after="120" w:line="240" w:lineRule="auto"/>
        <w:ind w:left="709" w:hanging="142"/>
        <w:jc w:val="both"/>
        <w:rPr>
          <w:rFonts w:asciiTheme="minorHAnsi" w:hAnsiTheme="minorHAnsi" w:cstheme="minorHAnsi"/>
        </w:rPr>
      </w:pPr>
      <w:r w:rsidRPr="004A3FCE">
        <w:rPr>
          <w:rFonts w:asciiTheme="minorHAnsi" w:hAnsiTheme="minorHAnsi" w:cstheme="minorHAnsi"/>
        </w:rPr>
        <w:t xml:space="preserve">Zamawiający żąda od wykonawcy, który polega na zdolnościach technicznych lub zawodowych lub sytuacji finansowej lub ekonomicznej podmiotów udostępniających zasoby na zasadach określonych w art. 118 ustawy </w:t>
      </w:r>
      <w:proofErr w:type="spellStart"/>
      <w:r w:rsidR="00661678" w:rsidRPr="004A3FCE">
        <w:rPr>
          <w:rFonts w:asciiTheme="minorHAnsi" w:hAnsiTheme="minorHAnsi" w:cstheme="minorHAnsi"/>
        </w:rPr>
        <w:t>pzp</w:t>
      </w:r>
      <w:proofErr w:type="spellEnd"/>
      <w:r w:rsidRPr="004A3FCE">
        <w:rPr>
          <w:rFonts w:asciiTheme="minorHAnsi" w:hAnsiTheme="minorHAnsi" w:cstheme="minorHAnsi"/>
        </w:rPr>
        <w:t xml:space="preserve">, przedstawienia podmiotowych środków dowodowych, o których mowa w pkt. </w:t>
      </w:r>
      <w:r w:rsidR="00166E94" w:rsidRPr="004A3FCE">
        <w:rPr>
          <w:rFonts w:asciiTheme="minorHAnsi" w:hAnsiTheme="minorHAnsi" w:cstheme="minorHAnsi"/>
        </w:rPr>
        <w:t>I</w:t>
      </w:r>
      <w:r w:rsidRPr="004A3FCE">
        <w:rPr>
          <w:rFonts w:asciiTheme="minorHAnsi" w:hAnsiTheme="minorHAnsi" w:cstheme="minorHAnsi"/>
        </w:rPr>
        <w:t>X.2.1) SWZ, dotyczących tych podmiotów, potwierdzających, że nie zachodzą wobec tych podmiotów podstawy wykluczenia z postępowania.</w:t>
      </w:r>
    </w:p>
    <w:p w14:paraId="131525EF" w14:textId="77777777" w:rsidR="00A23519" w:rsidRPr="006A44D0" w:rsidRDefault="00A23519" w:rsidP="006B208E">
      <w:pPr>
        <w:pStyle w:val="Nagwek1"/>
        <w:numPr>
          <w:ilvl w:val="0"/>
          <w:numId w:val="47"/>
        </w:numPr>
        <w:pBdr>
          <w:top w:val="single" w:sz="4" w:space="1" w:color="auto"/>
          <w:left w:val="single" w:sz="4" w:space="4" w:color="auto"/>
          <w:bottom w:val="single" w:sz="4" w:space="1" w:color="auto"/>
          <w:right w:val="single" w:sz="4" w:space="4" w:color="auto"/>
        </w:pBdr>
        <w:ind w:left="720" w:hanging="720"/>
        <w:rPr>
          <w:rFonts w:asciiTheme="minorHAnsi" w:hAnsiTheme="minorHAnsi" w:cstheme="minorHAnsi"/>
          <w:b/>
          <w:bCs/>
          <w:sz w:val="22"/>
          <w:szCs w:val="22"/>
        </w:rPr>
      </w:pPr>
      <w:bookmarkStart w:id="10" w:name="_Toc225875064"/>
      <w:r w:rsidRPr="006A44D0">
        <w:rPr>
          <w:rFonts w:asciiTheme="minorHAnsi" w:hAnsiTheme="minorHAnsi" w:cstheme="minorHAnsi"/>
          <w:b/>
          <w:bCs/>
          <w:sz w:val="22"/>
          <w:szCs w:val="22"/>
        </w:rPr>
        <w:t>Wykonawcy wspólnie ubiegający się o udzielenie zamówienia</w:t>
      </w:r>
      <w:bookmarkEnd w:id="10"/>
    </w:p>
    <w:p w14:paraId="2D5CEE7C" w14:textId="164EF62D" w:rsidR="009B1021" w:rsidRPr="00BF0CD3" w:rsidRDefault="009B1021" w:rsidP="006B208E">
      <w:pPr>
        <w:numPr>
          <w:ilvl w:val="0"/>
          <w:numId w:val="38"/>
        </w:numPr>
        <w:spacing w:before="120" w:after="120" w:line="240" w:lineRule="auto"/>
        <w:jc w:val="both"/>
        <w:rPr>
          <w:rFonts w:asciiTheme="minorHAnsi" w:hAnsiTheme="minorHAnsi" w:cstheme="minorHAnsi"/>
        </w:rPr>
      </w:pPr>
      <w:r w:rsidRPr="00BF0CD3">
        <w:rPr>
          <w:rFonts w:asciiTheme="minorHAnsi" w:hAnsiTheme="minorHAnsi" w:cstheme="minorHAnsi"/>
        </w:rPr>
        <w:t>Wykonawcy mogą wspólnie ubiegać się o udzielenie przedmiotowego zamówienia. W takim przypadku wykonawcy ustanawiają pełnomocnika do reprezentowania ich w postępowaniu o udzielenie zamówienia albo do reprezentowania w postępowaniu i zawarcia umowy w sprawie zamówien</w:t>
      </w:r>
      <w:r w:rsidR="006E1A62" w:rsidRPr="00BF0CD3">
        <w:rPr>
          <w:rFonts w:asciiTheme="minorHAnsi" w:hAnsiTheme="minorHAnsi" w:cstheme="minorHAnsi"/>
        </w:rPr>
        <w:t>ia publicznego zgodnie z art. 58</w:t>
      </w:r>
      <w:r w:rsidRPr="00BF0CD3">
        <w:rPr>
          <w:rFonts w:asciiTheme="minorHAnsi" w:hAnsiTheme="minorHAnsi" w:cstheme="minorHAnsi"/>
        </w:rPr>
        <w:t xml:space="preserve"> ust. 2 ustawy </w:t>
      </w:r>
      <w:proofErr w:type="spellStart"/>
      <w:r w:rsidR="00661678">
        <w:rPr>
          <w:rFonts w:asciiTheme="minorHAnsi" w:hAnsiTheme="minorHAnsi" w:cstheme="minorHAnsi"/>
        </w:rPr>
        <w:t>pzp</w:t>
      </w:r>
      <w:proofErr w:type="spellEnd"/>
      <w:r w:rsidRPr="00BF0CD3">
        <w:rPr>
          <w:rFonts w:asciiTheme="minorHAnsi" w:hAnsiTheme="minorHAnsi" w:cstheme="minorHAnsi"/>
        </w:rPr>
        <w:t>:</w:t>
      </w:r>
    </w:p>
    <w:p w14:paraId="6135C869" w14:textId="77777777" w:rsidR="00CF75B6" w:rsidRPr="00BF0CD3" w:rsidRDefault="009B1021" w:rsidP="006B208E">
      <w:pPr>
        <w:numPr>
          <w:ilvl w:val="0"/>
          <w:numId w:val="39"/>
        </w:numPr>
        <w:spacing w:before="120" w:after="120" w:line="240" w:lineRule="auto"/>
        <w:jc w:val="both"/>
        <w:rPr>
          <w:rFonts w:asciiTheme="minorHAnsi" w:hAnsiTheme="minorHAnsi" w:cstheme="minorHAnsi"/>
        </w:rPr>
      </w:pPr>
      <w:r w:rsidRPr="00BF0CD3">
        <w:rPr>
          <w:rFonts w:asciiTheme="minorHAnsi" w:hAnsiTheme="minorHAnsi" w:cstheme="minorHAnsi"/>
        </w:rPr>
        <w:t>Pełnomocnikiem może być jeden z wykonawców działających wspólnie lub osoba trzecia (np. pracownik jednego z wykonawców).</w:t>
      </w:r>
    </w:p>
    <w:p w14:paraId="67565B47" w14:textId="77777777" w:rsidR="009B1021" w:rsidRPr="00BF0CD3" w:rsidRDefault="009B1021" w:rsidP="006B208E">
      <w:pPr>
        <w:numPr>
          <w:ilvl w:val="0"/>
          <w:numId w:val="39"/>
        </w:numPr>
        <w:spacing w:before="120" w:after="120" w:line="240" w:lineRule="auto"/>
        <w:jc w:val="both"/>
        <w:rPr>
          <w:rFonts w:asciiTheme="minorHAnsi" w:hAnsiTheme="minorHAnsi" w:cstheme="minorHAnsi"/>
        </w:rPr>
      </w:pPr>
      <w:r w:rsidRPr="00BF0CD3">
        <w:rPr>
          <w:rFonts w:asciiTheme="minorHAnsi" w:hAnsiTheme="minorHAnsi" w:cstheme="minorHAnsi"/>
        </w:rPr>
        <w:t xml:space="preserve"> Jeżeli pełnomocnikiem pozostałych wykonawców jest wykonawca będący osobą prawną to może on działać zgodnie z ujawnionymi w dokumentach rejestrowych zasadami reprezentacji.</w:t>
      </w:r>
    </w:p>
    <w:p w14:paraId="76F8ABA6" w14:textId="77777777" w:rsidR="009B1021" w:rsidRPr="00BF0CD3" w:rsidRDefault="009B1021" w:rsidP="006B208E">
      <w:pPr>
        <w:numPr>
          <w:ilvl w:val="0"/>
          <w:numId w:val="38"/>
        </w:numPr>
        <w:spacing w:before="120" w:after="120" w:line="240" w:lineRule="auto"/>
        <w:jc w:val="both"/>
        <w:rPr>
          <w:rFonts w:asciiTheme="minorHAnsi" w:hAnsiTheme="minorHAnsi" w:cstheme="minorHAnsi"/>
        </w:rPr>
      </w:pPr>
      <w:r w:rsidRPr="00BF0CD3">
        <w:rPr>
          <w:rFonts w:asciiTheme="minorHAnsi" w:hAnsiTheme="minorHAnsi" w:cstheme="minorHAnsi"/>
        </w:rPr>
        <w:t>W przypadku wspólnego ubiegania się o zamówienie przez wykonawców JEDZ składa każdy z wykonawców. Oświadczenia te potwierdzają brak podstaw wykluczenia oraz spełnianie warunków udziału w postępowaniu w zakresie, w jakim każdy z wykonawców wykazuje spełnianie warunków udziału w postępowaniu.</w:t>
      </w:r>
    </w:p>
    <w:p w14:paraId="3CDDFEFC" w14:textId="77777777" w:rsidR="009B1021" w:rsidRPr="00BF0CD3" w:rsidRDefault="009B1021" w:rsidP="006B208E">
      <w:pPr>
        <w:numPr>
          <w:ilvl w:val="0"/>
          <w:numId w:val="38"/>
        </w:numPr>
        <w:spacing w:before="120" w:after="120" w:line="240" w:lineRule="auto"/>
        <w:jc w:val="both"/>
        <w:rPr>
          <w:rFonts w:asciiTheme="minorHAnsi" w:hAnsiTheme="minorHAnsi" w:cstheme="minorHAnsi"/>
        </w:rPr>
      </w:pPr>
      <w:r w:rsidRPr="00BF0CD3">
        <w:rPr>
          <w:rFonts w:asciiTheme="minorHAnsi" w:hAnsiTheme="minorHAnsi" w:cstheme="minorHAnsi"/>
        </w:rPr>
        <w:t>W przypadku wykonawców ubiegających się wspólnie o udzielenie zamówienie brak podstaw do wykluczenia z postępowania powinien wykazać każdy z wykonawców.</w:t>
      </w:r>
    </w:p>
    <w:p w14:paraId="2B8BD0CE" w14:textId="3EED9EED" w:rsidR="009B1021" w:rsidRPr="004A3FCE" w:rsidRDefault="009B1021" w:rsidP="006B208E">
      <w:pPr>
        <w:numPr>
          <w:ilvl w:val="0"/>
          <w:numId w:val="38"/>
        </w:numPr>
        <w:spacing w:before="120" w:after="120" w:line="240" w:lineRule="auto"/>
        <w:jc w:val="both"/>
        <w:rPr>
          <w:rFonts w:asciiTheme="minorHAnsi" w:hAnsiTheme="minorHAnsi" w:cstheme="minorHAnsi"/>
        </w:rPr>
      </w:pPr>
      <w:r w:rsidRPr="004A3FCE">
        <w:rPr>
          <w:rFonts w:asciiTheme="minorHAnsi" w:hAnsiTheme="minorHAnsi" w:cstheme="minorHAnsi"/>
        </w:rPr>
        <w:lastRenderedPageBreak/>
        <w:t xml:space="preserve">Zgodnie z art. 117 ust. 1 ustawy </w:t>
      </w:r>
      <w:proofErr w:type="spellStart"/>
      <w:r w:rsidR="00661678" w:rsidRPr="004A3FCE">
        <w:rPr>
          <w:rFonts w:asciiTheme="minorHAnsi" w:hAnsiTheme="minorHAnsi" w:cstheme="minorHAnsi"/>
        </w:rPr>
        <w:t>pzp</w:t>
      </w:r>
      <w:proofErr w:type="spellEnd"/>
      <w:r w:rsidRPr="004A3FCE">
        <w:rPr>
          <w:rFonts w:asciiTheme="minorHAnsi" w:hAnsiTheme="minorHAnsi" w:cstheme="minorHAnsi"/>
        </w:rPr>
        <w:t xml:space="preserve"> zamawiający określa szczególny, obiektywnie uzasadniony, sposób spełniania przez wykonawców wspólnie ubiegających się o udzielenie zamówienia określonego w niniejszej SWZ warunków udziału w postępowaniu, mając na uwadze, że jest to uzasadnione charakterem zamówienia i jest proporcjonalne tzn.:</w:t>
      </w:r>
    </w:p>
    <w:p w14:paraId="2DD63EB6" w14:textId="4BD71414" w:rsidR="009B1021" w:rsidRPr="004A3FCE" w:rsidRDefault="00CA3A44" w:rsidP="006B208E">
      <w:pPr>
        <w:numPr>
          <w:ilvl w:val="0"/>
          <w:numId w:val="42"/>
        </w:numPr>
        <w:spacing w:before="120" w:after="120" w:line="240" w:lineRule="auto"/>
        <w:jc w:val="both"/>
        <w:rPr>
          <w:rFonts w:asciiTheme="minorHAnsi" w:hAnsiTheme="minorHAnsi" w:cstheme="minorHAnsi"/>
        </w:rPr>
      </w:pPr>
      <w:r w:rsidRPr="004A3FCE">
        <w:rPr>
          <w:rFonts w:asciiTheme="minorHAnsi" w:hAnsiTheme="minorHAnsi" w:cstheme="minorHAnsi"/>
        </w:rPr>
        <w:t xml:space="preserve">Warunek dotyczący uprawnień do prowadzenia określonej działalności gospodarczej lub zawodowej, o którym mowa w art. 112 ust. 2 pkt 2 ustawy </w:t>
      </w:r>
      <w:proofErr w:type="spellStart"/>
      <w:r w:rsidR="00661678" w:rsidRPr="004A3FCE">
        <w:rPr>
          <w:rFonts w:asciiTheme="minorHAnsi" w:hAnsiTheme="minorHAnsi" w:cstheme="minorHAnsi"/>
        </w:rPr>
        <w:t>pzp</w:t>
      </w:r>
      <w:proofErr w:type="spellEnd"/>
      <w:r w:rsidRPr="004A3FCE">
        <w:rPr>
          <w:rFonts w:asciiTheme="minorHAnsi" w:hAnsiTheme="minorHAnsi" w:cstheme="minorHAnsi"/>
        </w:rPr>
        <w:t xml:space="preserve">, jest spełniony, jeżeli co najmniej jeden z wykonawców wspólnie ubiegających się o udzielenie zamówienia posiada uprawnienia do prowadzenia określonej działalności gospodarczej lub zawodowej i zrealizuje </w:t>
      </w:r>
      <w:r w:rsidRPr="004A3FCE">
        <w:rPr>
          <w:rFonts w:asciiTheme="minorHAnsi" w:hAnsiTheme="minorHAnsi" w:cstheme="minorHAnsi"/>
          <w:b/>
          <w:u w:val="single"/>
        </w:rPr>
        <w:t>roboty budowlane, dostawy lub usługi</w:t>
      </w:r>
      <w:r w:rsidRPr="004A3FCE">
        <w:rPr>
          <w:rFonts w:asciiTheme="minorHAnsi" w:hAnsiTheme="minorHAnsi" w:cstheme="minorHAnsi"/>
          <w:u w:val="single"/>
        </w:rPr>
        <w:t>,</w:t>
      </w:r>
      <w:r w:rsidRPr="004A3FCE">
        <w:rPr>
          <w:rFonts w:asciiTheme="minorHAnsi" w:hAnsiTheme="minorHAnsi" w:cstheme="minorHAnsi"/>
        </w:rPr>
        <w:t xml:space="preserve"> do których realizacji te uprawnienia są wymagane.</w:t>
      </w:r>
      <w:r w:rsidR="009B1021" w:rsidRPr="004A3FCE">
        <w:rPr>
          <w:rFonts w:asciiTheme="minorHAnsi" w:hAnsiTheme="minorHAnsi" w:cstheme="minorHAnsi"/>
        </w:rPr>
        <w:t>,</w:t>
      </w:r>
    </w:p>
    <w:p w14:paraId="0F3097B9" w14:textId="77777777" w:rsidR="00CA3A44" w:rsidRPr="004A3FCE" w:rsidRDefault="00CA3A44" w:rsidP="006B208E">
      <w:pPr>
        <w:numPr>
          <w:ilvl w:val="0"/>
          <w:numId w:val="42"/>
        </w:numPr>
        <w:spacing w:before="120" w:after="120" w:line="240" w:lineRule="auto"/>
        <w:jc w:val="both"/>
        <w:rPr>
          <w:rFonts w:asciiTheme="minorHAnsi" w:hAnsiTheme="minorHAnsi" w:cstheme="minorHAnsi"/>
        </w:rPr>
      </w:pPr>
      <w:r w:rsidRPr="004A3FCE">
        <w:rPr>
          <w:rFonts w:asciiTheme="minorHAnsi" w:hAnsiTheme="minorHAnsi" w:cstheme="minorHAnsi"/>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5639523F" w14:textId="77777777" w:rsidR="005F43E7" w:rsidRPr="004A3FCE" w:rsidRDefault="005F43E7" w:rsidP="006B208E">
      <w:pPr>
        <w:numPr>
          <w:ilvl w:val="0"/>
          <w:numId w:val="42"/>
        </w:numPr>
        <w:spacing w:before="120" w:after="120" w:line="240" w:lineRule="auto"/>
        <w:jc w:val="both"/>
        <w:rPr>
          <w:rFonts w:asciiTheme="minorHAnsi" w:hAnsiTheme="minorHAnsi" w:cstheme="minorHAnsi"/>
        </w:rPr>
      </w:pPr>
      <w:r w:rsidRPr="004A3FCE">
        <w:rPr>
          <w:rFonts w:asciiTheme="minorHAnsi" w:hAnsiTheme="minorHAnsi" w:cstheme="minorHAnsi"/>
        </w:rPr>
        <w:t>W przypadku, o którym mowa w pkt. 1) i 2), wykonawcy wspólnie ubiegający się o udzielenie zamówienia dołączają odpowiednio do oferty oświadczenie, z którego wynika, które roboty budowlane, dostawy lub usługi wykonają poszczególni wykonawcy.</w:t>
      </w:r>
    </w:p>
    <w:p w14:paraId="76135ADB" w14:textId="77777777" w:rsidR="007B6645" w:rsidRPr="006A44D0" w:rsidRDefault="00E91CDA" w:rsidP="006B208E">
      <w:pPr>
        <w:pStyle w:val="Nagwek1"/>
        <w:numPr>
          <w:ilvl w:val="0"/>
          <w:numId w:val="47"/>
        </w:numPr>
        <w:pBdr>
          <w:top w:val="single" w:sz="4" w:space="1" w:color="auto"/>
          <w:left w:val="single" w:sz="4" w:space="4" w:color="auto"/>
          <w:bottom w:val="single" w:sz="4" w:space="1" w:color="auto"/>
          <w:right w:val="single" w:sz="4" w:space="4" w:color="auto"/>
        </w:pBdr>
        <w:ind w:left="720" w:hanging="720"/>
        <w:rPr>
          <w:rFonts w:asciiTheme="minorHAnsi" w:hAnsiTheme="minorHAnsi" w:cstheme="minorHAnsi"/>
          <w:b/>
          <w:bCs/>
          <w:sz w:val="22"/>
          <w:szCs w:val="22"/>
        </w:rPr>
      </w:pPr>
      <w:bookmarkStart w:id="11" w:name="_Toc225875065"/>
      <w:r w:rsidRPr="006A44D0">
        <w:rPr>
          <w:rFonts w:asciiTheme="minorHAnsi" w:hAnsiTheme="minorHAnsi" w:cstheme="minorHAnsi"/>
          <w:b/>
          <w:bCs/>
          <w:sz w:val="22"/>
          <w:szCs w:val="22"/>
        </w:rPr>
        <w:t>Informacje o środkach komunikacji elektronicznej, przy użyciu</w:t>
      </w:r>
      <w:r w:rsidR="00B169D2" w:rsidRPr="006A44D0">
        <w:rPr>
          <w:rFonts w:asciiTheme="minorHAnsi" w:hAnsiTheme="minorHAnsi" w:cstheme="minorHAnsi"/>
          <w:b/>
          <w:bCs/>
          <w:sz w:val="22"/>
          <w:szCs w:val="22"/>
        </w:rPr>
        <w:t>,</w:t>
      </w:r>
      <w:r w:rsidRPr="006A44D0">
        <w:rPr>
          <w:rFonts w:asciiTheme="minorHAnsi" w:hAnsiTheme="minorHAnsi" w:cstheme="minorHAnsi"/>
          <w:b/>
          <w:bCs/>
          <w:sz w:val="22"/>
          <w:szCs w:val="22"/>
        </w:rPr>
        <w:t xml:space="preserve"> których Zamawiający będzie komunikował się z wykonawcami, oraz informacje o wymaganiach technicznych i organizacyjnych sporządzania, wysyłania i odbierania korespondencji elektronicznej</w:t>
      </w:r>
      <w:bookmarkEnd w:id="11"/>
    </w:p>
    <w:p w14:paraId="0254EE07" w14:textId="78F5B5BD" w:rsidR="00A47B77" w:rsidRPr="007C6796" w:rsidRDefault="00A47B77" w:rsidP="00A47B77">
      <w:pPr>
        <w:pStyle w:val="Akapitzlist"/>
        <w:numPr>
          <w:ilvl w:val="0"/>
          <w:numId w:val="56"/>
        </w:numPr>
        <w:autoSpaceDE w:val="0"/>
        <w:autoSpaceDN w:val="0"/>
        <w:adjustRightInd w:val="0"/>
        <w:spacing w:after="120"/>
        <w:jc w:val="both"/>
        <w:rPr>
          <w:rFonts w:asciiTheme="minorHAnsi" w:hAnsiTheme="minorHAnsi" w:cs="Trebuchet MS"/>
          <w:color w:val="000000"/>
          <w:sz w:val="22"/>
          <w:szCs w:val="22"/>
        </w:rPr>
      </w:pPr>
      <w:r w:rsidRPr="007C6796">
        <w:rPr>
          <w:rFonts w:asciiTheme="minorHAnsi" w:hAnsiTheme="minorHAnsi" w:cs="Trebuchet MS"/>
          <w:color w:val="000000"/>
          <w:sz w:val="22"/>
          <w:szCs w:val="22"/>
        </w:rPr>
        <w:t>Postępowanie prowadzone jest w języku polskim w formie elektronicznej za pośrednictwem platformazakupowa.pl pod adresem:</w:t>
      </w:r>
      <w:r w:rsidRPr="00A47B77">
        <w:t xml:space="preserve"> </w:t>
      </w:r>
      <w:hyperlink r:id="rId13" w:history="1">
        <w:r w:rsidRPr="00B3663C">
          <w:rPr>
            <w:rStyle w:val="Hipercze"/>
            <w:rFonts w:asciiTheme="minorHAnsi" w:hAnsiTheme="minorHAnsi" w:cs="Trebuchet MS"/>
            <w:sz w:val="22"/>
            <w:szCs w:val="22"/>
          </w:rPr>
          <w:t>https://platformazakupowa.pl/transakcja/1293649</w:t>
        </w:r>
      </w:hyperlink>
      <w:r>
        <w:rPr>
          <w:rFonts w:asciiTheme="minorHAnsi" w:hAnsiTheme="minorHAnsi" w:cs="Trebuchet MS"/>
          <w:color w:val="000000"/>
          <w:sz w:val="22"/>
          <w:szCs w:val="22"/>
        </w:rPr>
        <w:t xml:space="preserve"> </w:t>
      </w:r>
    </w:p>
    <w:p w14:paraId="0F3C417C" w14:textId="77777777" w:rsidR="00A47B77" w:rsidRPr="007C6796" w:rsidRDefault="00A47B77" w:rsidP="00A47B77">
      <w:pPr>
        <w:pStyle w:val="Akapitzlist"/>
        <w:numPr>
          <w:ilvl w:val="0"/>
          <w:numId w:val="56"/>
        </w:numPr>
        <w:autoSpaceDE w:val="0"/>
        <w:autoSpaceDN w:val="0"/>
        <w:adjustRightInd w:val="0"/>
        <w:spacing w:after="120"/>
        <w:jc w:val="both"/>
        <w:rPr>
          <w:rFonts w:asciiTheme="minorHAnsi" w:hAnsiTheme="minorHAnsi" w:cs="Trebuchet MS"/>
          <w:b/>
          <w:bCs/>
          <w:color w:val="000000"/>
          <w:sz w:val="22"/>
          <w:szCs w:val="22"/>
        </w:rPr>
      </w:pPr>
      <w:r w:rsidRPr="007C6796">
        <w:rPr>
          <w:rFonts w:asciiTheme="minorHAnsi" w:hAnsiTheme="minorHAnsi" w:cs="Trebuchet MS"/>
          <w:color w:val="000000"/>
          <w:sz w:val="22"/>
          <w:szCs w:val="22"/>
        </w:rPr>
        <w:t xml:space="preserve">Zamawiający wymaga, aby komunikacja między Zamawiającym a Wykonawcami, w tym wszelkie oświadczenia, wnioski, zawiadomienia oraz informacje, przekazywane były za pośrednictwem </w:t>
      </w:r>
      <w:r w:rsidRPr="007C6796">
        <w:rPr>
          <w:rFonts w:asciiTheme="minorHAnsi" w:eastAsiaTheme="minorHAnsi" w:hAnsiTheme="minorHAnsi" w:cstheme="minorHAnsi"/>
          <w:color w:val="1155CC"/>
          <w:sz w:val="22"/>
          <w:szCs w:val="22"/>
          <w:u w:val="single"/>
          <w:lang w:eastAsia="en-US"/>
        </w:rPr>
        <w:t>platformazakupowa.pl</w:t>
      </w:r>
      <w:r w:rsidRPr="007C6796">
        <w:rPr>
          <w:rFonts w:asciiTheme="minorHAnsi" w:hAnsiTheme="minorHAnsi" w:cs="Trebuchet MS"/>
          <w:color w:val="000000"/>
          <w:sz w:val="22"/>
          <w:szCs w:val="22"/>
        </w:rPr>
        <w:t xml:space="preserve">  i formularza </w:t>
      </w:r>
      <w:r w:rsidRPr="007C6796">
        <w:rPr>
          <w:rFonts w:asciiTheme="minorHAnsi" w:hAnsiTheme="minorHAnsi" w:cs="Trebuchet MS"/>
          <w:b/>
          <w:bCs/>
          <w:color w:val="000000"/>
          <w:sz w:val="22"/>
          <w:szCs w:val="22"/>
        </w:rPr>
        <w:t>„Wyślij wiadomość do zamawiającego”.</w:t>
      </w:r>
    </w:p>
    <w:p w14:paraId="15A8FBB5" w14:textId="77777777" w:rsidR="00A47B77" w:rsidRPr="007C6796" w:rsidRDefault="00A47B77" w:rsidP="00A47B77">
      <w:pPr>
        <w:pStyle w:val="Akapitzlist"/>
        <w:numPr>
          <w:ilvl w:val="0"/>
          <w:numId w:val="56"/>
        </w:numPr>
        <w:autoSpaceDE w:val="0"/>
        <w:autoSpaceDN w:val="0"/>
        <w:adjustRightInd w:val="0"/>
        <w:spacing w:after="120"/>
        <w:jc w:val="both"/>
        <w:rPr>
          <w:rFonts w:asciiTheme="minorHAnsi" w:hAnsiTheme="minorHAnsi" w:cs="Trebuchet MS"/>
          <w:color w:val="000000"/>
          <w:sz w:val="22"/>
          <w:szCs w:val="22"/>
        </w:rPr>
      </w:pPr>
      <w:r w:rsidRPr="007C6796">
        <w:rPr>
          <w:rFonts w:asciiTheme="minorHAnsi" w:hAnsiTheme="minorHAnsi" w:cs="Trebuchet MS"/>
          <w:color w:val="000000"/>
          <w:sz w:val="22"/>
          <w:szCs w:val="22"/>
        </w:rPr>
        <w:t xml:space="preserve">Za datę przekazania (wpływu) oświadczeń, wniosków, zawiadomień oraz informacji przyjmuje się datę ich przesłania za pośrednictwem </w:t>
      </w:r>
      <w:r w:rsidRPr="007C6796">
        <w:rPr>
          <w:rFonts w:asciiTheme="minorHAnsi" w:eastAsiaTheme="minorHAnsi" w:hAnsiTheme="minorHAnsi" w:cstheme="minorHAnsi"/>
          <w:color w:val="1155CC"/>
          <w:sz w:val="22"/>
          <w:szCs w:val="22"/>
          <w:u w:val="single"/>
          <w:lang w:eastAsia="en-US"/>
        </w:rPr>
        <w:t>platformazakupowa.pl</w:t>
      </w:r>
      <w:r w:rsidRPr="007C6796">
        <w:rPr>
          <w:rFonts w:asciiTheme="minorHAnsi" w:hAnsiTheme="minorHAnsi" w:cs="Trebuchet MS"/>
          <w:color w:val="000000"/>
          <w:sz w:val="22"/>
          <w:szCs w:val="22"/>
        </w:rPr>
        <w:t xml:space="preserve">  poprzez kliknięcie przycisku  „</w:t>
      </w:r>
      <w:r w:rsidRPr="007C6796">
        <w:rPr>
          <w:rFonts w:asciiTheme="minorHAnsi" w:hAnsiTheme="minorHAnsi" w:cs="Trebuchet MS"/>
          <w:b/>
          <w:bCs/>
          <w:color w:val="000000"/>
          <w:sz w:val="22"/>
          <w:szCs w:val="22"/>
        </w:rPr>
        <w:t>Wyślij wiadomość do zamawiającego”</w:t>
      </w:r>
      <w:r w:rsidRPr="007C6796">
        <w:rPr>
          <w:rFonts w:asciiTheme="minorHAnsi" w:hAnsiTheme="minorHAnsi" w:cs="Trebuchet MS"/>
          <w:color w:val="000000"/>
          <w:sz w:val="22"/>
          <w:szCs w:val="22"/>
        </w:rPr>
        <w:t xml:space="preserve"> po których pojawi się komunikat, że wiadomość została wysłana do zamawiającego. </w:t>
      </w:r>
    </w:p>
    <w:p w14:paraId="0ECD0814" w14:textId="77777777" w:rsidR="00A47B77" w:rsidRPr="00447E82" w:rsidRDefault="00A47B77" w:rsidP="00A47B77">
      <w:pPr>
        <w:pStyle w:val="Akapitzlist"/>
        <w:numPr>
          <w:ilvl w:val="0"/>
          <w:numId w:val="56"/>
        </w:numPr>
        <w:autoSpaceDE w:val="0"/>
        <w:autoSpaceDN w:val="0"/>
        <w:adjustRightInd w:val="0"/>
        <w:spacing w:after="120"/>
        <w:jc w:val="both"/>
        <w:rPr>
          <w:rFonts w:asciiTheme="minorHAnsi" w:hAnsiTheme="minorHAnsi" w:cs="Trebuchet MS"/>
          <w:color w:val="000000"/>
          <w:sz w:val="22"/>
          <w:szCs w:val="22"/>
        </w:rPr>
      </w:pPr>
      <w:r w:rsidRPr="007C6796">
        <w:rPr>
          <w:rFonts w:asciiTheme="minorHAnsi" w:hAnsiTheme="minorHAnsi" w:cs="Trebuchet MS"/>
          <w:color w:val="000000"/>
          <w:sz w:val="22"/>
          <w:szCs w:val="22"/>
        </w:rPr>
        <w:t xml:space="preserve">Zamawiający będzie przekazywał wykonawcom informacje za pośrednictwem </w:t>
      </w:r>
      <w:r w:rsidRPr="007C6796">
        <w:rPr>
          <w:rFonts w:asciiTheme="minorHAnsi" w:eastAsiaTheme="minorHAnsi" w:hAnsiTheme="minorHAnsi" w:cstheme="minorHAnsi"/>
          <w:color w:val="1155CC"/>
          <w:sz w:val="22"/>
          <w:szCs w:val="22"/>
          <w:u w:val="single"/>
          <w:lang w:eastAsia="en-US"/>
        </w:rPr>
        <w:t>platformazakupowa</w:t>
      </w:r>
      <w:r w:rsidRPr="00F522B8">
        <w:rPr>
          <w:rFonts w:asciiTheme="minorHAnsi" w:hAnsiTheme="minorHAnsi" w:cs="Trebuchet MS"/>
          <w:color w:val="000000"/>
          <w:sz w:val="22"/>
          <w:szCs w:val="22"/>
          <w:u w:val="single"/>
        </w:rPr>
        <w:t>.</w:t>
      </w:r>
      <w:r w:rsidRPr="007C6796">
        <w:rPr>
          <w:rFonts w:asciiTheme="minorHAnsi" w:eastAsiaTheme="minorHAnsi" w:hAnsiTheme="minorHAnsi" w:cstheme="minorHAnsi"/>
          <w:color w:val="1155CC"/>
          <w:sz w:val="22"/>
          <w:szCs w:val="22"/>
          <w:u w:val="single"/>
          <w:lang w:eastAsia="en-US"/>
        </w:rPr>
        <w:t>pl</w:t>
      </w:r>
      <w:r w:rsidRPr="007C6796">
        <w:rPr>
          <w:rFonts w:asciiTheme="minorHAnsi" w:hAnsiTheme="minorHAnsi" w:cs="Trebuchet MS"/>
          <w:color w:val="000000"/>
          <w:sz w:val="22"/>
          <w:szCs w:val="22"/>
        </w:rPr>
        <w:t xml:space="preserve">. Informacje dotyczące odpowiedzi na pytania, zmiany specyfikacji, zmiany terminu składania i otwarcia ofert Zamawiający będzie zamieszczał na platformie w sekcji </w:t>
      </w:r>
      <w:r w:rsidRPr="00447E82">
        <w:rPr>
          <w:rFonts w:asciiTheme="minorHAnsi" w:hAnsiTheme="minorHAnsi" w:cs="Trebuchet MS"/>
          <w:b/>
          <w:bCs/>
          <w:color w:val="000000"/>
          <w:sz w:val="22"/>
          <w:szCs w:val="22"/>
        </w:rPr>
        <w:t>“Komunikaty”.</w:t>
      </w:r>
      <w:r w:rsidRPr="007C6796">
        <w:rPr>
          <w:rFonts w:asciiTheme="minorHAnsi" w:hAnsiTheme="minorHAnsi" w:cs="Trebuchet MS"/>
          <w:color w:val="000000"/>
          <w:sz w:val="22"/>
          <w:szCs w:val="22"/>
        </w:rPr>
        <w:t xml:space="preserve"> Korespondencja, </w:t>
      </w:r>
      <w:r w:rsidRPr="00447E82">
        <w:rPr>
          <w:rFonts w:asciiTheme="minorHAnsi" w:hAnsiTheme="minorHAnsi" w:cs="Trebuchet MS"/>
          <w:color w:val="000000"/>
          <w:sz w:val="22"/>
          <w:szCs w:val="22"/>
        </w:rPr>
        <w:t>której zgodnie z obowiązującymi przepisami adresatem jest konkretny Wykonawca, będzie przekazywana za pośrednictwem platformazakupowa.pl do konkretnego wykonawcy.</w:t>
      </w:r>
    </w:p>
    <w:p w14:paraId="6ABB9904" w14:textId="77777777" w:rsidR="00A47B77" w:rsidRPr="007C6796" w:rsidRDefault="00A47B77" w:rsidP="00A47B77">
      <w:pPr>
        <w:pStyle w:val="Akapitzlist"/>
        <w:numPr>
          <w:ilvl w:val="0"/>
          <w:numId w:val="56"/>
        </w:numPr>
        <w:autoSpaceDE w:val="0"/>
        <w:autoSpaceDN w:val="0"/>
        <w:adjustRightInd w:val="0"/>
        <w:spacing w:after="120"/>
        <w:jc w:val="both"/>
        <w:rPr>
          <w:rFonts w:asciiTheme="minorHAnsi" w:hAnsiTheme="minorHAnsi" w:cs="Trebuchet MS"/>
          <w:color w:val="000000"/>
          <w:sz w:val="22"/>
          <w:szCs w:val="22"/>
        </w:rPr>
      </w:pPr>
      <w:r w:rsidRPr="007C6796">
        <w:rPr>
          <w:rFonts w:asciiTheme="minorHAnsi" w:hAnsiTheme="minorHAnsi" w:cs="Trebuchet MS"/>
          <w:color w:val="000000"/>
          <w:sz w:val="22"/>
          <w:szCs w:val="22"/>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39EA1FAC" w14:textId="77777777" w:rsidR="00A47B77" w:rsidRPr="007C6796" w:rsidRDefault="00A47B77" w:rsidP="00A47B77">
      <w:pPr>
        <w:pStyle w:val="Akapitzlist"/>
        <w:numPr>
          <w:ilvl w:val="0"/>
          <w:numId w:val="56"/>
        </w:numPr>
        <w:autoSpaceDE w:val="0"/>
        <w:autoSpaceDN w:val="0"/>
        <w:adjustRightInd w:val="0"/>
        <w:spacing w:after="120"/>
        <w:jc w:val="both"/>
        <w:rPr>
          <w:rFonts w:asciiTheme="minorHAnsi" w:hAnsiTheme="minorHAnsi" w:cs="Trebuchet MS"/>
          <w:color w:val="000000"/>
          <w:sz w:val="22"/>
          <w:szCs w:val="22"/>
        </w:rPr>
      </w:pPr>
      <w:r w:rsidRPr="007C6796">
        <w:rPr>
          <w:rFonts w:asciiTheme="minorHAnsi" w:hAnsiTheme="minorHAnsi" w:cs="Trebuchet MS"/>
          <w:color w:val="000000"/>
          <w:sz w:val="22"/>
          <w:szCs w:val="22"/>
        </w:rPr>
        <w:t xml:space="preserve">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r w:rsidRPr="00A2491E">
        <w:rPr>
          <w:rFonts w:asciiTheme="minorHAnsi" w:hAnsiTheme="minorHAnsi" w:cs="Trebuchet MS"/>
          <w:color w:val="4472C4" w:themeColor="accent5"/>
          <w:sz w:val="22"/>
          <w:szCs w:val="22"/>
          <w:u w:val="single"/>
        </w:rPr>
        <w:t>platformazakupowa.pl</w:t>
      </w:r>
      <w:r w:rsidRPr="00A2491E">
        <w:rPr>
          <w:rFonts w:asciiTheme="minorHAnsi" w:hAnsiTheme="minorHAnsi" w:cs="Trebuchet MS"/>
          <w:color w:val="4472C4" w:themeColor="accent5"/>
          <w:sz w:val="22"/>
          <w:szCs w:val="22"/>
        </w:rPr>
        <w:t xml:space="preserve">, </w:t>
      </w:r>
      <w:r w:rsidRPr="007C6796">
        <w:rPr>
          <w:rFonts w:asciiTheme="minorHAnsi" w:hAnsiTheme="minorHAnsi" w:cs="Trebuchet MS"/>
          <w:color w:val="000000"/>
          <w:sz w:val="22"/>
          <w:szCs w:val="22"/>
        </w:rPr>
        <w:t>tj.:</w:t>
      </w:r>
    </w:p>
    <w:p w14:paraId="65CDCE91" w14:textId="77777777" w:rsidR="00A47B77" w:rsidRPr="007C6796" w:rsidRDefault="00A47B77" w:rsidP="00A47B77">
      <w:pPr>
        <w:pStyle w:val="Akapitzlist"/>
        <w:numPr>
          <w:ilvl w:val="0"/>
          <w:numId w:val="57"/>
        </w:numPr>
        <w:autoSpaceDE w:val="0"/>
        <w:autoSpaceDN w:val="0"/>
        <w:adjustRightInd w:val="0"/>
        <w:spacing w:after="120"/>
        <w:jc w:val="both"/>
        <w:rPr>
          <w:rFonts w:asciiTheme="minorHAnsi" w:hAnsiTheme="minorHAnsi" w:cs="Trebuchet MS"/>
          <w:color w:val="000000"/>
          <w:sz w:val="22"/>
          <w:szCs w:val="22"/>
        </w:rPr>
      </w:pPr>
      <w:r w:rsidRPr="007C6796">
        <w:rPr>
          <w:rFonts w:asciiTheme="minorHAnsi" w:hAnsiTheme="minorHAnsi" w:cs="Trebuchet MS"/>
          <w:color w:val="000000"/>
          <w:sz w:val="22"/>
          <w:szCs w:val="22"/>
        </w:rPr>
        <w:t xml:space="preserve">stały dostęp do sieci Internet o gwarantowanej przepustowości nie mniejszej niż 512 </w:t>
      </w:r>
      <w:proofErr w:type="spellStart"/>
      <w:r w:rsidRPr="007C6796">
        <w:rPr>
          <w:rFonts w:asciiTheme="minorHAnsi" w:hAnsiTheme="minorHAnsi" w:cs="Trebuchet MS"/>
          <w:color w:val="000000"/>
          <w:sz w:val="22"/>
          <w:szCs w:val="22"/>
        </w:rPr>
        <w:t>kb</w:t>
      </w:r>
      <w:proofErr w:type="spellEnd"/>
      <w:r w:rsidRPr="007C6796">
        <w:rPr>
          <w:rFonts w:asciiTheme="minorHAnsi" w:hAnsiTheme="minorHAnsi" w:cs="Trebuchet MS"/>
          <w:color w:val="000000"/>
          <w:sz w:val="22"/>
          <w:szCs w:val="22"/>
        </w:rPr>
        <w:t>/s,</w:t>
      </w:r>
    </w:p>
    <w:p w14:paraId="237A7CA6" w14:textId="77777777" w:rsidR="00A47B77" w:rsidRPr="007C6796" w:rsidRDefault="00A47B77" w:rsidP="00A47B77">
      <w:pPr>
        <w:pStyle w:val="Akapitzlist"/>
        <w:numPr>
          <w:ilvl w:val="0"/>
          <w:numId w:val="57"/>
        </w:numPr>
        <w:autoSpaceDE w:val="0"/>
        <w:autoSpaceDN w:val="0"/>
        <w:adjustRightInd w:val="0"/>
        <w:spacing w:after="120"/>
        <w:jc w:val="both"/>
        <w:rPr>
          <w:rFonts w:asciiTheme="minorHAnsi" w:hAnsiTheme="minorHAnsi" w:cs="Trebuchet MS"/>
          <w:color w:val="000000"/>
          <w:sz w:val="22"/>
          <w:szCs w:val="22"/>
        </w:rPr>
      </w:pPr>
      <w:r w:rsidRPr="007C6796">
        <w:rPr>
          <w:rFonts w:asciiTheme="minorHAnsi" w:hAnsiTheme="minorHAnsi" w:cs="Trebuchet MS"/>
          <w:color w:val="000000"/>
          <w:sz w:val="22"/>
          <w:szCs w:val="22"/>
        </w:rPr>
        <w:lastRenderedPageBreak/>
        <w:t>komputer klasy PC lub MAC o następującej konfiguracji: pamięć min. 2 GB Ram, procesor Intel IV 2 GHZ lub jego nowsza wersja, jeden z systemów operacyjnych - MS Windows 7, Mac Os x 10 4, Linux, lub ich nowsze wersje,</w:t>
      </w:r>
    </w:p>
    <w:p w14:paraId="2D0CBC54" w14:textId="77777777" w:rsidR="00A47B77" w:rsidRPr="007C6796" w:rsidRDefault="00A47B77" w:rsidP="00A47B77">
      <w:pPr>
        <w:pStyle w:val="Akapitzlist"/>
        <w:numPr>
          <w:ilvl w:val="0"/>
          <w:numId w:val="57"/>
        </w:numPr>
        <w:autoSpaceDE w:val="0"/>
        <w:autoSpaceDN w:val="0"/>
        <w:adjustRightInd w:val="0"/>
        <w:spacing w:after="120"/>
        <w:jc w:val="both"/>
        <w:rPr>
          <w:rFonts w:asciiTheme="minorHAnsi" w:hAnsiTheme="minorHAnsi" w:cs="Trebuchet MS"/>
          <w:color w:val="000000"/>
          <w:sz w:val="22"/>
          <w:szCs w:val="22"/>
        </w:rPr>
      </w:pPr>
      <w:r w:rsidRPr="007C6796">
        <w:rPr>
          <w:rFonts w:asciiTheme="minorHAnsi" w:hAnsiTheme="minorHAnsi" w:cs="Trebuchet MS"/>
          <w:color w:val="000000"/>
          <w:sz w:val="22"/>
          <w:szCs w:val="22"/>
        </w:rPr>
        <w:t>zainstalowana dowolna przeglądarka internetowa, w przypadku Internet Explorer minimalnie wersja 10 0.,</w:t>
      </w:r>
    </w:p>
    <w:p w14:paraId="5CA1BC0E" w14:textId="77777777" w:rsidR="00A47B77" w:rsidRPr="007C6796" w:rsidRDefault="00A47B77" w:rsidP="00A47B77">
      <w:pPr>
        <w:pStyle w:val="Akapitzlist"/>
        <w:numPr>
          <w:ilvl w:val="0"/>
          <w:numId w:val="57"/>
        </w:numPr>
        <w:autoSpaceDE w:val="0"/>
        <w:autoSpaceDN w:val="0"/>
        <w:adjustRightInd w:val="0"/>
        <w:spacing w:after="120"/>
        <w:jc w:val="both"/>
        <w:rPr>
          <w:rFonts w:asciiTheme="minorHAnsi" w:hAnsiTheme="minorHAnsi" w:cs="Trebuchet MS"/>
          <w:color w:val="000000"/>
          <w:sz w:val="22"/>
          <w:szCs w:val="22"/>
        </w:rPr>
      </w:pPr>
      <w:r w:rsidRPr="007C6796">
        <w:rPr>
          <w:rFonts w:asciiTheme="minorHAnsi" w:hAnsiTheme="minorHAnsi" w:cs="Trebuchet MS"/>
          <w:color w:val="000000"/>
          <w:sz w:val="22"/>
          <w:szCs w:val="22"/>
        </w:rPr>
        <w:t>włączona obsługa JavaScript,</w:t>
      </w:r>
    </w:p>
    <w:p w14:paraId="43B8413F" w14:textId="77777777" w:rsidR="00A47B77" w:rsidRPr="007C6796" w:rsidRDefault="00A47B77" w:rsidP="00A47B77">
      <w:pPr>
        <w:pStyle w:val="Akapitzlist"/>
        <w:numPr>
          <w:ilvl w:val="0"/>
          <w:numId w:val="57"/>
        </w:numPr>
        <w:autoSpaceDE w:val="0"/>
        <w:autoSpaceDN w:val="0"/>
        <w:adjustRightInd w:val="0"/>
        <w:spacing w:after="120"/>
        <w:jc w:val="both"/>
        <w:rPr>
          <w:rFonts w:asciiTheme="minorHAnsi" w:hAnsiTheme="minorHAnsi" w:cs="Trebuchet MS"/>
          <w:color w:val="000000"/>
          <w:sz w:val="22"/>
          <w:szCs w:val="22"/>
        </w:rPr>
      </w:pPr>
      <w:r w:rsidRPr="007C6796">
        <w:rPr>
          <w:rFonts w:asciiTheme="minorHAnsi" w:hAnsiTheme="minorHAnsi" w:cs="Trebuchet MS"/>
          <w:color w:val="000000"/>
          <w:sz w:val="22"/>
          <w:szCs w:val="22"/>
        </w:rPr>
        <w:t xml:space="preserve">zainstalowany program Adobe </w:t>
      </w:r>
      <w:proofErr w:type="spellStart"/>
      <w:r w:rsidRPr="007C6796">
        <w:rPr>
          <w:rFonts w:asciiTheme="minorHAnsi" w:hAnsiTheme="minorHAnsi" w:cs="Trebuchet MS"/>
          <w:color w:val="000000"/>
          <w:sz w:val="22"/>
          <w:szCs w:val="22"/>
        </w:rPr>
        <w:t>Acrobat</w:t>
      </w:r>
      <w:proofErr w:type="spellEnd"/>
      <w:r w:rsidRPr="007C6796">
        <w:rPr>
          <w:rFonts w:asciiTheme="minorHAnsi" w:hAnsiTheme="minorHAnsi" w:cs="Trebuchet MS"/>
          <w:color w:val="000000"/>
          <w:sz w:val="22"/>
          <w:szCs w:val="22"/>
        </w:rPr>
        <w:t xml:space="preserve"> Reader lub inny obsługujący format plików .pdf,</w:t>
      </w:r>
    </w:p>
    <w:p w14:paraId="0EABF7C4" w14:textId="77777777" w:rsidR="00A47B77" w:rsidRPr="007C6796" w:rsidRDefault="00A47B77" w:rsidP="00A47B77">
      <w:pPr>
        <w:pStyle w:val="Akapitzlist"/>
        <w:numPr>
          <w:ilvl w:val="0"/>
          <w:numId w:val="57"/>
        </w:numPr>
        <w:autoSpaceDE w:val="0"/>
        <w:autoSpaceDN w:val="0"/>
        <w:adjustRightInd w:val="0"/>
        <w:spacing w:after="120"/>
        <w:jc w:val="both"/>
        <w:rPr>
          <w:rFonts w:asciiTheme="minorHAnsi" w:hAnsiTheme="minorHAnsi" w:cs="Trebuchet MS"/>
          <w:color w:val="000000"/>
          <w:sz w:val="22"/>
          <w:szCs w:val="22"/>
        </w:rPr>
      </w:pPr>
      <w:r w:rsidRPr="007C6796">
        <w:rPr>
          <w:rFonts w:asciiTheme="minorHAnsi" w:hAnsiTheme="minorHAnsi" w:cs="Trebuchet MS"/>
          <w:color w:val="000000"/>
          <w:sz w:val="22"/>
          <w:szCs w:val="22"/>
        </w:rPr>
        <w:t>Platformazakupowa.pl działa według standardu przyjętego w komunikacji sieciowej - kodowanie UTF8,</w:t>
      </w:r>
    </w:p>
    <w:p w14:paraId="764CC090" w14:textId="77777777" w:rsidR="00A47B77" w:rsidRPr="007C6796" w:rsidRDefault="00A47B77" w:rsidP="00A47B77">
      <w:pPr>
        <w:pStyle w:val="Akapitzlist"/>
        <w:numPr>
          <w:ilvl w:val="0"/>
          <w:numId w:val="57"/>
        </w:numPr>
        <w:autoSpaceDE w:val="0"/>
        <w:autoSpaceDN w:val="0"/>
        <w:adjustRightInd w:val="0"/>
        <w:spacing w:after="120"/>
        <w:jc w:val="both"/>
        <w:rPr>
          <w:rFonts w:asciiTheme="minorHAnsi" w:hAnsiTheme="minorHAnsi" w:cs="Trebuchet MS"/>
          <w:color w:val="000000"/>
          <w:sz w:val="22"/>
          <w:szCs w:val="22"/>
        </w:rPr>
      </w:pPr>
      <w:r w:rsidRPr="007C6796">
        <w:rPr>
          <w:rFonts w:asciiTheme="minorHAnsi" w:hAnsiTheme="minorHAnsi" w:cs="Trebuchet MS"/>
          <w:color w:val="000000"/>
          <w:sz w:val="22"/>
          <w:szCs w:val="22"/>
        </w:rPr>
        <w:t>Oznaczenie czasu odbioru danych przez platformę zakupową stanowi datę oraz dokładny czas (</w:t>
      </w:r>
      <w:proofErr w:type="spellStart"/>
      <w:r w:rsidRPr="007C6796">
        <w:rPr>
          <w:rFonts w:asciiTheme="minorHAnsi" w:hAnsiTheme="minorHAnsi" w:cs="Trebuchet MS"/>
          <w:color w:val="000000"/>
          <w:sz w:val="22"/>
          <w:szCs w:val="22"/>
        </w:rPr>
        <w:t>hh:mm:ss</w:t>
      </w:r>
      <w:proofErr w:type="spellEnd"/>
      <w:r w:rsidRPr="007C6796">
        <w:rPr>
          <w:rFonts w:asciiTheme="minorHAnsi" w:hAnsiTheme="minorHAnsi" w:cs="Trebuchet MS"/>
          <w:color w:val="000000"/>
          <w:sz w:val="22"/>
          <w:szCs w:val="22"/>
        </w:rPr>
        <w:t>) generowany wg. czasu lokalnego serwera synchronizowanego z zegarem Głównego Urzędu Miar.</w:t>
      </w:r>
    </w:p>
    <w:p w14:paraId="79845483" w14:textId="77777777" w:rsidR="00A47B77" w:rsidRPr="007C6796" w:rsidRDefault="00A47B77" w:rsidP="00A47B77">
      <w:pPr>
        <w:pStyle w:val="Akapitzlist"/>
        <w:numPr>
          <w:ilvl w:val="0"/>
          <w:numId w:val="56"/>
        </w:numPr>
        <w:autoSpaceDE w:val="0"/>
        <w:autoSpaceDN w:val="0"/>
        <w:adjustRightInd w:val="0"/>
        <w:spacing w:after="120"/>
        <w:jc w:val="both"/>
        <w:rPr>
          <w:rFonts w:asciiTheme="minorHAnsi" w:hAnsiTheme="minorHAnsi" w:cs="Trebuchet MS"/>
          <w:color w:val="000000"/>
          <w:sz w:val="22"/>
          <w:szCs w:val="22"/>
        </w:rPr>
      </w:pPr>
      <w:r w:rsidRPr="007C6796">
        <w:rPr>
          <w:rFonts w:asciiTheme="minorHAnsi" w:hAnsiTheme="minorHAnsi" w:cs="Trebuchet MS"/>
          <w:color w:val="000000"/>
          <w:sz w:val="22"/>
          <w:szCs w:val="22"/>
        </w:rPr>
        <w:t>Wykonawca, przystępując do niniejszego postępowania o udzielenie zamówienia publicznego:</w:t>
      </w:r>
    </w:p>
    <w:p w14:paraId="64AB1DB3" w14:textId="77777777" w:rsidR="00A47B77" w:rsidRPr="007C6796" w:rsidRDefault="00A47B77" w:rsidP="00A47B77">
      <w:pPr>
        <w:pStyle w:val="Akapitzlist"/>
        <w:numPr>
          <w:ilvl w:val="0"/>
          <w:numId w:val="58"/>
        </w:numPr>
        <w:autoSpaceDE w:val="0"/>
        <w:autoSpaceDN w:val="0"/>
        <w:adjustRightInd w:val="0"/>
        <w:spacing w:after="120"/>
        <w:jc w:val="both"/>
        <w:rPr>
          <w:rFonts w:asciiTheme="minorHAnsi" w:hAnsiTheme="minorHAnsi" w:cs="Trebuchet MS"/>
          <w:color w:val="000000"/>
          <w:sz w:val="22"/>
          <w:szCs w:val="22"/>
        </w:rPr>
      </w:pPr>
      <w:r w:rsidRPr="007C6796">
        <w:rPr>
          <w:rFonts w:asciiTheme="minorHAnsi" w:hAnsiTheme="minorHAnsi" w:cs="Trebuchet MS"/>
          <w:color w:val="000000"/>
          <w:sz w:val="22"/>
          <w:szCs w:val="22"/>
        </w:rPr>
        <w:t xml:space="preserve">akceptuje warunki korzystania z </w:t>
      </w:r>
      <w:r w:rsidRPr="00A2491E">
        <w:rPr>
          <w:rFonts w:asciiTheme="minorHAnsi" w:hAnsiTheme="minorHAnsi" w:cs="Trebuchet MS"/>
          <w:color w:val="4472C4" w:themeColor="accent5"/>
          <w:sz w:val="22"/>
          <w:szCs w:val="22"/>
          <w:u w:val="single"/>
        </w:rPr>
        <w:t>platformazakupowa.pl</w:t>
      </w:r>
      <w:r w:rsidRPr="007C6796">
        <w:rPr>
          <w:rFonts w:asciiTheme="minorHAnsi" w:hAnsiTheme="minorHAnsi" w:cs="Trebuchet MS"/>
          <w:color w:val="000000"/>
          <w:sz w:val="22"/>
          <w:szCs w:val="22"/>
        </w:rPr>
        <w:t xml:space="preserve"> określone w Regulaminie zamieszczonym na stronie internetowej pod linkiem  w zakładce „Regulamin" oraz uznaje go za wiążący,</w:t>
      </w:r>
    </w:p>
    <w:p w14:paraId="139F3C77" w14:textId="77777777" w:rsidR="00A47B77" w:rsidRPr="007C6796" w:rsidRDefault="00A47B77" w:rsidP="00A47B77">
      <w:pPr>
        <w:pStyle w:val="Akapitzlist"/>
        <w:numPr>
          <w:ilvl w:val="0"/>
          <w:numId w:val="58"/>
        </w:numPr>
        <w:autoSpaceDE w:val="0"/>
        <w:autoSpaceDN w:val="0"/>
        <w:adjustRightInd w:val="0"/>
        <w:spacing w:after="120"/>
        <w:jc w:val="both"/>
        <w:rPr>
          <w:rFonts w:asciiTheme="minorHAnsi" w:hAnsiTheme="minorHAnsi" w:cs="Trebuchet MS"/>
          <w:color w:val="000000"/>
          <w:sz w:val="22"/>
          <w:szCs w:val="22"/>
        </w:rPr>
      </w:pPr>
      <w:r w:rsidRPr="007C6796">
        <w:rPr>
          <w:rFonts w:asciiTheme="minorHAnsi" w:hAnsiTheme="minorHAnsi" w:cs="Trebuchet MS"/>
          <w:color w:val="000000"/>
          <w:sz w:val="22"/>
          <w:szCs w:val="22"/>
        </w:rPr>
        <w:t xml:space="preserve">zapoznał i stosuje się do Instrukcji składania ofert/wniosków dostępnej pod linkiem. </w:t>
      </w:r>
    </w:p>
    <w:p w14:paraId="6ABFDD8C" w14:textId="77777777" w:rsidR="00A47B77" w:rsidRDefault="00A47B77" w:rsidP="00A47B77">
      <w:pPr>
        <w:numPr>
          <w:ilvl w:val="0"/>
          <w:numId w:val="56"/>
        </w:numPr>
        <w:pBdr>
          <w:top w:val="nil"/>
          <w:left w:val="nil"/>
          <w:bottom w:val="nil"/>
          <w:right w:val="nil"/>
          <w:between w:val="nil"/>
        </w:pBdr>
        <w:tabs>
          <w:tab w:val="clear" w:pos="360"/>
        </w:tabs>
        <w:spacing w:after="120" w:line="240" w:lineRule="auto"/>
        <w:ind w:left="425" w:hanging="425"/>
        <w:jc w:val="both"/>
        <w:rPr>
          <w:rFonts w:asciiTheme="minorHAnsi" w:hAnsiTheme="minorHAnsi" w:cs="Trebuchet MS"/>
          <w:color w:val="000000"/>
          <w:lang w:eastAsia="pl-PL"/>
        </w:rPr>
      </w:pPr>
      <w:r w:rsidRPr="007C6796">
        <w:rPr>
          <w:rFonts w:asciiTheme="minorHAnsi" w:hAnsiTheme="minorHAnsi" w:cs="Trebuchet MS"/>
          <w:color w:val="000000"/>
          <w:lang w:eastAsia="pl-PL"/>
        </w:rPr>
        <w:t xml:space="preserve">Zamawiający nie ponosi odpowiedzialności za złożenie oferty w sposób niezgodny z Instrukcją korzystania z </w:t>
      </w:r>
      <w:r w:rsidRPr="00A2491E">
        <w:rPr>
          <w:rFonts w:asciiTheme="minorHAnsi" w:eastAsiaTheme="minorHAnsi" w:hAnsiTheme="minorHAnsi" w:cstheme="minorHAnsi"/>
          <w:color w:val="4472C4" w:themeColor="accent5"/>
          <w:u w:val="single"/>
        </w:rPr>
        <w:t>platformazakupowa</w:t>
      </w:r>
      <w:r w:rsidRPr="00BA1B44">
        <w:rPr>
          <w:rFonts w:asciiTheme="minorHAnsi" w:hAnsiTheme="minorHAnsi" w:cs="Trebuchet MS"/>
          <w:color w:val="4472C4" w:themeColor="accent5"/>
          <w:u w:val="single"/>
          <w:lang w:eastAsia="pl-PL"/>
        </w:rPr>
        <w:t>.</w:t>
      </w:r>
      <w:r w:rsidRPr="00A2491E">
        <w:rPr>
          <w:rFonts w:asciiTheme="minorHAnsi" w:eastAsiaTheme="minorHAnsi" w:hAnsiTheme="minorHAnsi" w:cstheme="minorHAnsi"/>
          <w:color w:val="4472C4" w:themeColor="accent5"/>
          <w:u w:val="single"/>
        </w:rPr>
        <w:t>pl</w:t>
      </w:r>
      <w:r w:rsidRPr="007C6796">
        <w:rPr>
          <w:rFonts w:asciiTheme="minorHAnsi" w:hAnsiTheme="minorHAnsi" w:cs="Trebuchet MS"/>
          <w:color w:val="000000"/>
          <w:lang w:eastAsia="pl-PL"/>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77D29D37" w14:textId="2EB4D799" w:rsidR="00EB1324" w:rsidRPr="00A47B77" w:rsidRDefault="00A47B77" w:rsidP="00A47B77">
      <w:pPr>
        <w:numPr>
          <w:ilvl w:val="0"/>
          <w:numId w:val="56"/>
        </w:numPr>
        <w:pBdr>
          <w:top w:val="nil"/>
          <w:left w:val="nil"/>
          <w:bottom w:val="nil"/>
          <w:right w:val="nil"/>
          <w:between w:val="nil"/>
        </w:pBdr>
        <w:tabs>
          <w:tab w:val="clear" w:pos="360"/>
        </w:tabs>
        <w:spacing w:after="120" w:line="240" w:lineRule="auto"/>
        <w:ind w:left="425" w:hanging="425"/>
        <w:jc w:val="both"/>
        <w:rPr>
          <w:rFonts w:asciiTheme="minorHAnsi" w:hAnsiTheme="minorHAnsi" w:cs="Trebuchet MS"/>
          <w:color w:val="000000"/>
          <w:lang w:eastAsia="pl-PL"/>
        </w:rPr>
      </w:pPr>
      <w:r w:rsidRPr="00A47B77">
        <w:rPr>
          <w:rFonts w:asciiTheme="minorHAnsi" w:hAnsiTheme="minorHAnsi" w:cs="Trebuchet MS"/>
          <w:color w:val="000000"/>
        </w:rPr>
        <w:t xml:space="preserve">Zamawiający informuje, że instrukcje korzystania z </w:t>
      </w:r>
      <w:r w:rsidRPr="00A47B77">
        <w:rPr>
          <w:rFonts w:asciiTheme="minorHAnsi" w:hAnsiTheme="minorHAnsi" w:cs="Trebuchet MS"/>
          <w:color w:val="4472C4" w:themeColor="accent5"/>
          <w:u w:val="single"/>
        </w:rPr>
        <w:t>platformazakupowa.pl</w:t>
      </w:r>
      <w:r w:rsidRPr="00A47B77">
        <w:rPr>
          <w:rFonts w:asciiTheme="minorHAnsi" w:hAnsiTheme="minorHAnsi" w:cs="Trebuchet MS"/>
          <w:color w:val="4472C4" w:themeColor="accent5"/>
        </w:rPr>
        <w:t xml:space="preserve"> </w:t>
      </w:r>
      <w:r w:rsidRPr="00A47B77">
        <w:rPr>
          <w:rFonts w:asciiTheme="minorHAnsi" w:hAnsiTheme="minorHAnsi" w:cs="Trebuchet MS"/>
          <w:color w:val="000000"/>
        </w:rPr>
        <w:t xml:space="preserve">dotyczące w szczególności logowania, składania wniosków o wyjaśnienie treści SWZ, składania ofert oraz innych czynności podejmowanych w niniejszym postępowaniu przy użyciu </w:t>
      </w:r>
      <w:r w:rsidRPr="00A47B77">
        <w:rPr>
          <w:rFonts w:asciiTheme="minorHAnsi" w:hAnsiTheme="minorHAnsi" w:cs="Trebuchet MS"/>
          <w:color w:val="4472C4" w:themeColor="accent5"/>
          <w:u w:val="single"/>
        </w:rPr>
        <w:t>platformazakupowa.pl</w:t>
      </w:r>
      <w:r w:rsidRPr="00A47B77">
        <w:rPr>
          <w:rFonts w:asciiTheme="minorHAnsi" w:hAnsiTheme="minorHAnsi" w:cs="Trebuchet MS"/>
          <w:color w:val="4472C4" w:themeColor="accent5"/>
        </w:rPr>
        <w:t xml:space="preserve"> </w:t>
      </w:r>
      <w:r w:rsidRPr="00A47B77">
        <w:rPr>
          <w:rFonts w:asciiTheme="minorHAnsi" w:hAnsiTheme="minorHAnsi" w:cs="Trebuchet MS"/>
          <w:color w:val="000000"/>
        </w:rPr>
        <w:t xml:space="preserve">znajdują się w zakładce </w:t>
      </w:r>
      <w:r w:rsidRPr="00A47B77">
        <w:rPr>
          <w:rFonts w:asciiTheme="minorHAnsi" w:hAnsiTheme="minorHAnsi" w:cs="Trebuchet MS"/>
          <w:b/>
          <w:bCs/>
          <w:color w:val="000000"/>
        </w:rPr>
        <w:t>„Instrukcje dla Wykonawców"</w:t>
      </w:r>
      <w:r w:rsidRPr="00A47B77">
        <w:rPr>
          <w:rFonts w:asciiTheme="minorHAnsi" w:hAnsiTheme="minorHAnsi" w:cs="Trebuchet MS"/>
          <w:color w:val="000000"/>
        </w:rPr>
        <w:t xml:space="preserve"> na stronie internetowej pod adresem: </w:t>
      </w:r>
      <w:hyperlink r:id="rId14" w:history="1">
        <w:r w:rsidRPr="00A47B77">
          <w:rPr>
            <w:rStyle w:val="Hipercze"/>
            <w:rFonts w:asciiTheme="minorHAnsi" w:hAnsiTheme="minorHAnsi" w:cs="Trebuchet MS"/>
          </w:rPr>
          <w:t>https://platformazakupowa.pl/strona/45-instrukcje</w:t>
        </w:r>
      </w:hyperlink>
      <w:r w:rsidR="00EB1324" w:rsidRPr="00A47B77">
        <w:rPr>
          <w:rFonts w:asciiTheme="minorHAnsi" w:hAnsiTheme="minorHAnsi" w:cstheme="minorHAnsi"/>
          <w:color w:val="000000"/>
          <w:lang w:eastAsia="pl-PL"/>
        </w:rPr>
        <w:t>.</w:t>
      </w:r>
    </w:p>
    <w:p w14:paraId="65E644B5" w14:textId="77777777" w:rsidR="007B6645" w:rsidRPr="006A44D0" w:rsidRDefault="007B6645" w:rsidP="006B208E">
      <w:pPr>
        <w:pStyle w:val="Nagwek1"/>
        <w:numPr>
          <w:ilvl w:val="0"/>
          <w:numId w:val="47"/>
        </w:numPr>
        <w:pBdr>
          <w:top w:val="single" w:sz="4" w:space="1" w:color="auto"/>
          <w:left w:val="single" w:sz="4" w:space="4" w:color="auto"/>
          <w:bottom w:val="single" w:sz="4" w:space="1" w:color="auto"/>
          <w:right w:val="single" w:sz="4" w:space="4" w:color="auto"/>
        </w:pBdr>
        <w:ind w:left="720" w:hanging="720"/>
        <w:rPr>
          <w:rFonts w:asciiTheme="minorHAnsi" w:hAnsiTheme="minorHAnsi" w:cstheme="minorHAnsi"/>
          <w:b/>
          <w:bCs/>
          <w:sz w:val="22"/>
          <w:szCs w:val="22"/>
        </w:rPr>
      </w:pPr>
      <w:bookmarkStart w:id="12" w:name="_Toc225875066"/>
      <w:r w:rsidRPr="006A44D0">
        <w:rPr>
          <w:rFonts w:asciiTheme="minorHAnsi" w:hAnsiTheme="minorHAnsi" w:cstheme="minorHAnsi"/>
          <w:b/>
          <w:bCs/>
          <w:sz w:val="22"/>
          <w:szCs w:val="22"/>
        </w:rPr>
        <w:t>Wskazanie osób uprawnionych do komunikowania się z Wykonawcami</w:t>
      </w:r>
      <w:bookmarkEnd w:id="12"/>
    </w:p>
    <w:p w14:paraId="4DE6CC2A" w14:textId="77777777" w:rsidR="007B6645" w:rsidRPr="00BF0CD3" w:rsidRDefault="007B6645" w:rsidP="006473EA">
      <w:pPr>
        <w:autoSpaceDE w:val="0"/>
        <w:autoSpaceDN w:val="0"/>
        <w:adjustRightInd w:val="0"/>
        <w:spacing w:after="0"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Zamawiający wyznacza następujące osoby do kontaktu z Wykonawcami:</w:t>
      </w:r>
    </w:p>
    <w:p w14:paraId="0ABCD49D" w14:textId="5EBE0BCA" w:rsidR="007B6645" w:rsidRPr="00BF0CD3" w:rsidRDefault="006104C6" w:rsidP="003F20BE">
      <w:pPr>
        <w:autoSpaceDE w:val="0"/>
        <w:autoSpaceDN w:val="0"/>
        <w:adjustRightInd w:val="0"/>
        <w:spacing w:after="0" w:line="240" w:lineRule="auto"/>
        <w:jc w:val="both"/>
        <w:rPr>
          <w:rFonts w:asciiTheme="minorHAnsi" w:hAnsiTheme="minorHAnsi" w:cstheme="minorHAnsi"/>
          <w:color w:val="000000"/>
          <w:lang w:eastAsia="pl-PL"/>
        </w:rPr>
      </w:pPr>
      <w:r>
        <w:rPr>
          <w:rFonts w:asciiTheme="minorHAnsi" w:hAnsiTheme="minorHAnsi" w:cstheme="minorHAnsi"/>
          <w:color w:val="000000"/>
          <w:lang w:eastAsia="pl-PL"/>
        </w:rPr>
        <w:t>Magdalena Jankowska</w:t>
      </w:r>
      <w:r w:rsidR="003F20BE">
        <w:rPr>
          <w:rFonts w:asciiTheme="minorHAnsi" w:hAnsiTheme="minorHAnsi" w:cstheme="minorHAnsi"/>
          <w:color w:val="000000"/>
          <w:lang w:eastAsia="pl-PL"/>
        </w:rPr>
        <w:t xml:space="preserve">, </w:t>
      </w:r>
      <w:r w:rsidR="007B6645" w:rsidRPr="00BF0CD3">
        <w:rPr>
          <w:rFonts w:asciiTheme="minorHAnsi" w:hAnsiTheme="minorHAnsi" w:cstheme="minorHAnsi"/>
          <w:color w:val="000000"/>
          <w:lang w:eastAsia="pl-PL"/>
        </w:rPr>
        <w:t>e-mail:</w:t>
      </w:r>
      <w:r w:rsidR="009B6A17" w:rsidRPr="00BF0CD3">
        <w:rPr>
          <w:rFonts w:asciiTheme="minorHAnsi" w:hAnsiTheme="minorHAnsi" w:cstheme="minorHAnsi"/>
          <w:color w:val="000000"/>
          <w:lang w:eastAsia="pl-PL"/>
        </w:rPr>
        <w:t xml:space="preserve"> </w:t>
      </w:r>
      <w:r>
        <w:rPr>
          <w:rFonts w:asciiTheme="minorHAnsi" w:hAnsiTheme="minorHAnsi" w:cstheme="minorHAnsi"/>
          <w:color w:val="000000"/>
          <w:lang w:eastAsia="pl-PL"/>
        </w:rPr>
        <w:t>magdalena.jankowska@usk.wroc.pl</w:t>
      </w:r>
    </w:p>
    <w:p w14:paraId="0935324D" w14:textId="2B800413" w:rsidR="007B6645" w:rsidRPr="006A44D0" w:rsidRDefault="007B6645" w:rsidP="006B208E">
      <w:pPr>
        <w:pStyle w:val="Nagwek1"/>
        <w:numPr>
          <w:ilvl w:val="0"/>
          <w:numId w:val="47"/>
        </w:numPr>
        <w:pBdr>
          <w:top w:val="single" w:sz="4" w:space="1" w:color="auto"/>
          <w:left w:val="single" w:sz="4" w:space="4" w:color="auto"/>
          <w:bottom w:val="single" w:sz="4" w:space="1" w:color="auto"/>
          <w:right w:val="single" w:sz="4" w:space="4" w:color="auto"/>
        </w:pBdr>
        <w:ind w:left="720" w:hanging="720"/>
        <w:rPr>
          <w:rFonts w:asciiTheme="minorHAnsi" w:hAnsiTheme="minorHAnsi" w:cstheme="minorHAnsi"/>
          <w:b/>
          <w:bCs/>
          <w:sz w:val="22"/>
          <w:szCs w:val="22"/>
        </w:rPr>
      </w:pPr>
      <w:bookmarkStart w:id="13" w:name="_Toc225875067"/>
      <w:r w:rsidRPr="006A44D0">
        <w:rPr>
          <w:rFonts w:asciiTheme="minorHAnsi" w:hAnsiTheme="minorHAnsi" w:cstheme="minorHAnsi"/>
          <w:b/>
          <w:bCs/>
          <w:sz w:val="22"/>
          <w:szCs w:val="22"/>
        </w:rPr>
        <w:t>Termin związania ofertą</w:t>
      </w:r>
      <w:bookmarkEnd w:id="13"/>
      <w:r w:rsidR="00953FE1" w:rsidRPr="006A44D0">
        <w:rPr>
          <w:rFonts w:asciiTheme="minorHAnsi" w:hAnsiTheme="minorHAnsi" w:cstheme="minorHAnsi"/>
          <w:b/>
          <w:bCs/>
          <w:sz w:val="22"/>
          <w:szCs w:val="22"/>
        </w:rPr>
        <w:t xml:space="preserve"> </w:t>
      </w:r>
    </w:p>
    <w:p w14:paraId="58D76E57" w14:textId="42D5A1DC" w:rsidR="007B6645" w:rsidRPr="00BF0CD3" w:rsidRDefault="007B6645" w:rsidP="00773723">
      <w:pPr>
        <w:numPr>
          <w:ilvl w:val="0"/>
          <w:numId w:val="2"/>
        </w:numPr>
        <w:autoSpaceDE w:val="0"/>
        <w:autoSpaceDN w:val="0"/>
        <w:adjustRightInd w:val="0"/>
        <w:spacing w:after="142"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Wykonawca jest związany ofertą od dnia upływu terminu składania ofert do dnia</w:t>
      </w:r>
      <w:r w:rsidRPr="00FF3C60">
        <w:rPr>
          <w:rFonts w:asciiTheme="minorHAnsi" w:hAnsiTheme="minorHAnsi" w:cstheme="minorHAnsi"/>
          <w:b/>
          <w:bCs/>
          <w:color w:val="000000"/>
          <w:lang w:eastAsia="pl-PL"/>
        </w:rPr>
        <w:t xml:space="preserve"> </w:t>
      </w:r>
      <w:r w:rsidR="00FF3C60" w:rsidRPr="00FF3C60">
        <w:rPr>
          <w:rFonts w:asciiTheme="minorHAnsi" w:hAnsiTheme="minorHAnsi" w:cstheme="minorHAnsi"/>
          <w:b/>
          <w:bCs/>
          <w:color w:val="000000"/>
          <w:lang w:eastAsia="pl-PL"/>
        </w:rPr>
        <w:t xml:space="preserve">15.08.2026 </w:t>
      </w:r>
      <w:r w:rsidRPr="00FF3C60">
        <w:rPr>
          <w:rFonts w:asciiTheme="minorHAnsi" w:hAnsiTheme="minorHAnsi" w:cstheme="minorHAnsi"/>
          <w:b/>
          <w:bCs/>
          <w:color w:val="000000"/>
          <w:lang w:eastAsia="pl-PL"/>
        </w:rPr>
        <w:t>r.</w:t>
      </w:r>
    </w:p>
    <w:p w14:paraId="5BB0EC8D" w14:textId="77777777" w:rsidR="007B6645" w:rsidRPr="00BF0CD3" w:rsidRDefault="007B6645" w:rsidP="00773723">
      <w:pPr>
        <w:numPr>
          <w:ilvl w:val="0"/>
          <w:numId w:val="2"/>
        </w:numPr>
        <w:autoSpaceDE w:val="0"/>
        <w:autoSpaceDN w:val="0"/>
        <w:adjustRightInd w:val="0"/>
        <w:spacing w:after="120" w:line="240" w:lineRule="auto"/>
        <w:ind w:left="357" w:hanging="357"/>
        <w:jc w:val="both"/>
        <w:rPr>
          <w:rFonts w:asciiTheme="minorHAnsi" w:hAnsiTheme="minorHAnsi" w:cstheme="minorHAnsi"/>
          <w:color w:val="000000"/>
          <w:lang w:eastAsia="pl-PL"/>
        </w:rPr>
      </w:pPr>
      <w:r w:rsidRPr="00BF0CD3">
        <w:rPr>
          <w:rFonts w:asciiTheme="minorHAnsi" w:hAnsiTheme="minorHAnsi" w:cstheme="minorHAnsi"/>
          <w:color w:val="000000"/>
          <w:lang w:eastAsia="pl-PL"/>
        </w:rPr>
        <w:t>W przypadku</w:t>
      </w:r>
      <w:r w:rsidR="00A24E07" w:rsidRPr="00BF0CD3">
        <w:rPr>
          <w:rFonts w:asciiTheme="minorHAnsi" w:hAnsiTheme="minorHAnsi" w:cstheme="minorHAnsi"/>
          <w:color w:val="000000"/>
          <w:lang w:eastAsia="pl-PL"/>
        </w:rPr>
        <w:t>,</w:t>
      </w:r>
      <w:r w:rsidRPr="00BF0CD3">
        <w:rPr>
          <w:rFonts w:asciiTheme="minorHAnsi" w:hAnsiTheme="minorHAnsi" w:cstheme="minorHAnsi"/>
          <w:color w:val="000000"/>
          <w:lang w:eastAsia="pl-PL"/>
        </w:rPr>
        <w:t xml:space="preserve"> gdy wybór najkorzystniejszej oferty nie nastąpi przed upływem</w:t>
      </w:r>
      <w:r w:rsidR="00714C01" w:rsidRPr="00BF0CD3">
        <w:rPr>
          <w:rFonts w:asciiTheme="minorHAnsi" w:hAnsiTheme="minorHAnsi" w:cstheme="minorHAnsi"/>
          <w:color w:val="000000"/>
          <w:lang w:eastAsia="pl-PL"/>
        </w:rPr>
        <w:t xml:space="preserve"> </w:t>
      </w:r>
      <w:r w:rsidRPr="00BF0CD3">
        <w:rPr>
          <w:rFonts w:asciiTheme="minorHAnsi" w:hAnsiTheme="minorHAnsi" w:cstheme="minorHAnsi"/>
          <w:color w:val="000000"/>
          <w:lang w:eastAsia="pl-PL"/>
        </w:rPr>
        <w:t>terminu</w:t>
      </w:r>
      <w:r w:rsidR="00714C01" w:rsidRPr="00BF0CD3">
        <w:rPr>
          <w:rFonts w:asciiTheme="minorHAnsi" w:hAnsiTheme="minorHAnsi" w:cstheme="minorHAnsi"/>
          <w:color w:val="000000"/>
          <w:lang w:eastAsia="pl-PL"/>
        </w:rPr>
        <w:t xml:space="preserve"> związania</w:t>
      </w:r>
      <w:r w:rsidRPr="00BF0CD3">
        <w:rPr>
          <w:rFonts w:asciiTheme="minorHAnsi" w:hAnsiTheme="minorHAnsi" w:cstheme="minorHAnsi"/>
          <w:color w:val="000000"/>
          <w:lang w:eastAsia="pl-PL"/>
        </w:rPr>
        <w:t xml:space="preserve"> oferta </w:t>
      </w:r>
      <w:r w:rsidR="00714C01" w:rsidRPr="00BF0CD3">
        <w:rPr>
          <w:rFonts w:asciiTheme="minorHAnsi" w:hAnsiTheme="minorHAnsi" w:cstheme="minorHAnsi"/>
          <w:color w:val="000000"/>
          <w:lang w:eastAsia="pl-PL"/>
        </w:rPr>
        <w:t xml:space="preserve">określonego </w:t>
      </w:r>
      <w:r w:rsidRPr="00BF0CD3">
        <w:rPr>
          <w:rFonts w:asciiTheme="minorHAnsi" w:hAnsiTheme="minorHAnsi" w:cstheme="minorHAnsi"/>
          <w:color w:val="000000"/>
          <w:lang w:eastAsia="pl-PL"/>
        </w:rPr>
        <w:t>w</w:t>
      </w:r>
      <w:r w:rsidR="00714C01" w:rsidRPr="00BF0CD3">
        <w:rPr>
          <w:rFonts w:asciiTheme="minorHAnsi" w:hAnsiTheme="minorHAnsi" w:cstheme="minorHAnsi"/>
          <w:color w:val="000000"/>
          <w:lang w:eastAsia="pl-PL"/>
        </w:rPr>
        <w:t xml:space="preserve"> </w:t>
      </w:r>
      <w:r w:rsidRPr="00BF0CD3">
        <w:rPr>
          <w:rFonts w:asciiTheme="minorHAnsi" w:hAnsiTheme="minorHAnsi" w:cstheme="minorHAnsi"/>
          <w:color w:val="000000"/>
          <w:lang w:eastAsia="pl-PL"/>
        </w:rPr>
        <w:t>SWZ,</w:t>
      </w:r>
      <w:r w:rsidR="00714C01" w:rsidRPr="00BF0CD3">
        <w:rPr>
          <w:rFonts w:asciiTheme="minorHAnsi" w:hAnsiTheme="minorHAnsi" w:cstheme="minorHAnsi"/>
          <w:color w:val="000000"/>
          <w:lang w:eastAsia="pl-PL"/>
        </w:rPr>
        <w:t xml:space="preserve"> Zamawiający </w:t>
      </w:r>
      <w:r w:rsidRPr="00BF0CD3">
        <w:rPr>
          <w:rFonts w:asciiTheme="minorHAnsi" w:hAnsiTheme="minorHAnsi" w:cstheme="minorHAnsi"/>
          <w:color w:val="000000"/>
          <w:lang w:eastAsia="pl-PL"/>
        </w:rPr>
        <w:t>przed</w:t>
      </w:r>
      <w:r w:rsidR="00714C01" w:rsidRPr="00BF0CD3">
        <w:rPr>
          <w:rFonts w:asciiTheme="minorHAnsi" w:hAnsiTheme="minorHAnsi" w:cstheme="minorHAnsi"/>
          <w:color w:val="000000"/>
          <w:lang w:eastAsia="pl-PL"/>
        </w:rPr>
        <w:t xml:space="preserve"> </w:t>
      </w:r>
      <w:r w:rsidRPr="00BF0CD3">
        <w:rPr>
          <w:rFonts w:asciiTheme="minorHAnsi" w:hAnsiTheme="minorHAnsi" w:cstheme="minorHAnsi"/>
          <w:color w:val="000000"/>
          <w:lang w:eastAsia="pl-PL"/>
        </w:rPr>
        <w:t>upływem</w:t>
      </w:r>
      <w:r w:rsidR="00714C01" w:rsidRPr="00BF0CD3">
        <w:rPr>
          <w:rFonts w:asciiTheme="minorHAnsi" w:hAnsiTheme="minorHAnsi" w:cstheme="minorHAnsi"/>
          <w:color w:val="000000"/>
          <w:lang w:eastAsia="pl-PL"/>
        </w:rPr>
        <w:t xml:space="preserve"> </w:t>
      </w:r>
      <w:r w:rsidRPr="00BF0CD3">
        <w:rPr>
          <w:rFonts w:asciiTheme="minorHAnsi" w:hAnsiTheme="minorHAnsi" w:cstheme="minorHAnsi"/>
          <w:color w:val="000000"/>
          <w:lang w:eastAsia="pl-PL"/>
        </w:rPr>
        <w:t>terminu</w:t>
      </w:r>
      <w:r w:rsidR="00714C01" w:rsidRPr="00BF0CD3">
        <w:rPr>
          <w:rFonts w:asciiTheme="minorHAnsi" w:hAnsiTheme="minorHAnsi" w:cstheme="minorHAnsi"/>
          <w:color w:val="000000"/>
          <w:lang w:eastAsia="pl-PL"/>
        </w:rPr>
        <w:t xml:space="preserve"> związania </w:t>
      </w:r>
      <w:r w:rsidRPr="00BF0CD3">
        <w:rPr>
          <w:rFonts w:asciiTheme="minorHAnsi" w:hAnsiTheme="minorHAnsi" w:cstheme="minorHAnsi"/>
          <w:color w:val="000000"/>
          <w:lang w:eastAsia="pl-PL"/>
        </w:rPr>
        <w:t>oferta zwraca</w:t>
      </w:r>
      <w:r w:rsidR="00714C01" w:rsidRPr="00BF0CD3">
        <w:rPr>
          <w:rFonts w:asciiTheme="minorHAnsi" w:hAnsiTheme="minorHAnsi" w:cstheme="minorHAnsi"/>
          <w:color w:val="000000"/>
          <w:lang w:eastAsia="pl-PL"/>
        </w:rPr>
        <w:t xml:space="preserve"> się</w:t>
      </w:r>
      <w:r w:rsidRPr="00BF0CD3">
        <w:rPr>
          <w:rFonts w:asciiTheme="minorHAnsi" w:hAnsiTheme="minorHAnsi" w:cstheme="minorHAnsi"/>
          <w:color w:val="000000"/>
          <w:lang w:eastAsia="pl-PL"/>
        </w:rPr>
        <w:t xml:space="preserve"> jednokrotnie</w:t>
      </w:r>
      <w:r w:rsidR="00714C01" w:rsidRPr="00BF0CD3">
        <w:rPr>
          <w:rFonts w:asciiTheme="minorHAnsi" w:hAnsiTheme="minorHAnsi" w:cstheme="minorHAnsi"/>
          <w:color w:val="000000"/>
          <w:lang w:eastAsia="pl-PL"/>
        </w:rPr>
        <w:t xml:space="preserve"> </w:t>
      </w:r>
      <w:r w:rsidRPr="00BF0CD3">
        <w:rPr>
          <w:rFonts w:asciiTheme="minorHAnsi" w:hAnsiTheme="minorHAnsi" w:cstheme="minorHAnsi"/>
          <w:color w:val="000000"/>
          <w:lang w:eastAsia="pl-PL"/>
        </w:rPr>
        <w:t>do</w:t>
      </w:r>
      <w:r w:rsidR="00714C01" w:rsidRPr="00BF0CD3">
        <w:rPr>
          <w:rFonts w:asciiTheme="minorHAnsi" w:hAnsiTheme="minorHAnsi" w:cstheme="minorHAnsi"/>
          <w:color w:val="000000"/>
          <w:lang w:eastAsia="pl-PL"/>
        </w:rPr>
        <w:t xml:space="preserve"> Wykonawców </w:t>
      </w:r>
      <w:r w:rsidRPr="00BF0CD3">
        <w:rPr>
          <w:rFonts w:asciiTheme="minorHAnsi" w:hAnsiTheme="minorHAnsi" w:cstheme="minorHAnsi"/>
          <w:color w:val="000000"/>
          <w:lang w:eastAsia="pl-PL"/>
        </w:rPr>
        <w:t>o</w:t>
      </w:r>
      <w:r w:rsidR="00714C01" w:rsidRPr="00BF0CD3">
        <w:rPr>
          <w:rFonts w:asciiTheme="minorHAnsi" w:hAnsiTheme="minorHAnsi" w:cstheme="minorHAnsi"/>
          <w:color w:val="000000"/>
          <w:lang w:eastAsia="pl-PL"/>
        </w:rPr>
        <w:t xml:space="preserve"> wyrażenie </w:t>
      </w:r>
      <w:r w:rsidRPr="00BF0CD3">
        <w:rPr>
          <w:rFonts w:asciiTheme="minorHAnsi" w:hAnsiTheme="minorHAnsi" w:cstheme="minorHAnsi"/>
          <w:color w:val="000000"/>
          <w:lang w:eastAsia="pl-PL"/>
        </w:rPr>
        <w:t>zgody</w:t>
      </w:r>
      <w:r w:rsidR="00714C01" w:rsidRPr="00BF0CD3">
        <w:rPr>
          <w:rFonts w:asciiTheme="minorHAnsi" w:hAnsiTheme="minorHAnsi" w:cstheme="minorHAnsi"/>
          <w:color w:val="000000"/>
          <w:lang w:eastAsia="pl-PL"/>
        </w:rPr>
        <w:t xml:space="preserve"> </w:t>
      </w:r>
      <w:r w:rsidRPr="00BF0CD3">
        <w:rPr>
          <w:rFonts w:asciiTheme="minorHAnsi" w:hAnsiTheme="minorHAnsi" w:cstheme="minorHAnsi"/>
          <w:color w:val="000000"/>
          <w:lang w:eastAsia="pl-PL"/>
        </w:rPr>
        <w:t>na</w:t>
      </w:r>
      <w:r w:rsidR="00714C01" w:rsidRPr="00BF0CD3">
        <w:rPr>
          <w:rFonts w:asciiTheme="minorHAnsi" w:hAnsiTheme="minorHAnsi" w:cstheme="minorHAnsi"/>
          <w:color w:val="000000"/>
          <w:lang w:eastAsia="pl-PL"/>
        </w:rPr>
        <w:t xml:space="preserve"> przedłużenie </w:t>
      </w:r>
      <w:r w:rsidRPr="00BF0CD3">
        <w:rPr>
          <w:rFonts w:asciiTheme="minorHAnsi" w:hAnsiTheme="minorHAnsi" w:cstheme="minorHAnsi"/>
          <w:color w:val="000000"/>
          <w:lang w:eastAsia="pl-PL"/>
        </w:rPr>
        <w:t>tego</w:t>
      </w:r>
      <w:r w:rsidR="00714C01" w:rsidRPr="00BF0CD3">
        <w:rPr>
          <w:rFonts w:asciiTheme="minorHAnsi" w:hAnsiTheme="minorHAnsi" w:cstheme="minorHAnsi"/>
          <w:color w:val="000000"/>
          <w:lang w:eastAsia="pl-PL"/>
        </w:rPr>
        <w:t xml:space="preserve"> </w:t>
      </w:r>
      <w:r w:rsidRPr="00BF0CD3">
        <w:rPr>
          <w:rFonts w:asciiTheme="minorHAnsi" w:hAnsiTheme="minorHAnsi" w:cstheme="minorHAnsi"/>
          <w:color w:val="000000"/>
          <w:lang w:eastAsia="pl-PL"/>
        </w:rPr>
        <w:t>terminu</w:t>
      </w:r>
      <w:r w:rsidR="00714C01" w:rsidRPr="00BF0CD3">
        <w:rPr>
          <w:rFonts w:asciiTheme="minorHAnsi" w:hAnsiTheme="minorHAnsi" w:cstheme="minorHAnsi"/>
          <w:color w:val="000000"/>
          <w:lang w:eastAsia="pl-PL"/>
        </w:rPr>
        <w:t xml:space="preserve"> </w:t>
      </w:r>
      <w:r w:rsidRPr="00BF0CD3">
        <w:rPr>
          <w:rFonts w:asciiTheme="minorHAnsi" w:hAnsiTheme="minorHAnsi" w:cstheme="minorHAnsi"/>
          <w:color w:val="000000"/>
          <w:lang w:eastAsia="pl-PL"/>
        </w:rPr>
        <w:t>o</w:t>
      </w:r>
      <w:r w:rsidR="00714C01" w:rsidRPr="00BF0CD3">
        <w:rPr>
          <w:rFonts w:asciiTheme="minorHAnsi" w:hAnsiTheme="minorHAnsi" w:cstheme="minorHAnsi"/>
          <w:color w:val="000000"/>
          <w:lang w:eastAsia="pl-PL"/>
        </w:rPr>
        <w:t xml:space="preserve"> </w:t>
      </w:r>
      <w:r w:rsidRPr="00BF0CD3">
        <w:rPr>
          <w:rFonts w:asciiTheme="minorHAnsi" w:hAnsiTheme="minorHAnsi" w:cstheme="minorHAnsi"/>
          <w:color w:val="000000"/>
          <w:lang w:eastAsia="pl-PL"/>
        </w:rPr>
        <w:t>wskazywany</w:t>
      </w:r>
      <w:r w:rsidR="00714C01" w:rsidRPr="00BF0CD3">
        <w:rPr>
          <w:rFonts w:asciiTheme="minorHAnsi" w:hAnsiTheme="minorHAnsi" w:cstheme="minorHAnsi"/>
          <w:color w:val="000000"/>
          <w:lang w:eastAsia="pl-PL"/>
        </w:rPr>
        <w:t xml:space="preserve"> </w:t>
      </w:r>
      <w:r w:rsidRPr="00BF0CD3">
        <w:rPr>
          <w:rFonts w:asciiTheme="minorHAnsi" w:hAnsiTheme="minorHAnsi" w:cstheme="minorHAnsi"/>
          <w:color w:val="000000"/>
          <w:lang w:eastAsia="pl-PL"/>
        </w:rPr>
        <w:t>przez</w:t>
      </w:r>
      <w:r w:rsidR="00714C01" w:rsidRPr="00BF0CD3">
        <w:rPr>
          <w:rFonts w:asciiTheme="minorHAnsi" w:hAnsiTheme="minorHAnsi" w:cstheme="minorHAnsi"/>
          <w:color w:val="000000"/>
          <w:lang w:eastAsia="pl-PL"/>
        </w:rPr>
        <w:t xml:space="preserve"> </w:t>
      </w:r>
      <w:r w:rsidRPr="00BF0CD3">
        <w:rPr>
          <w:rFonts w:asciiTheme="minorHAnsi" w:hAnsiTheme="minorHAnsi" w:cstheme="minorHAnsi"/>
          <w:color w:val="000000"/>
          <w:lang w:eastAsia="pl-PL"/>
        </w:rPr>
        <w:t>niego</w:t>
      </w:r>
      <w:r w:rsidR="00714C01" w:rsidRPr="00BF0CD3">
        <w:rPr>
          <w:rFonts w:asciiTheme="minorHAnsi" w:hAnsiTheme="minorHAnsi" w:cstheme="minorHAnsi"/>
          <w:color w:val="000000"/>
          <w:lang w:eastAsia="pl-PL"/>
        </w:rPr>
        <w:t xml:space="preserve"> </w:t>
      </w:r>
      <w:r w:rsidRPr="00BF0CD3">
        <w:rPr>
          <w:rFonts w:asciiTheme="minorHAnsi" w:hAnsiTheme="minorHAnsi" w:cstheme="minorHAnsi"/>
          <w:color w:val="000000"/>
          <w:lang w:eastAsia="pl-PL"/>
        </w:rPr>
        <w:t>okres,</w:t>
      </w:r>
      <w:r w:rsidR="00714C01" w:rsidRPr="00BF0CD3">
        <w:rPr>
          <w:rFonts w:asciiTheme="minorHAnsi" w:hAnsiTheme="minorHAnsi" w:cstheme="minorHAnsi"/>
          <w:color w:val="000000"/>
          <w:lang w:eastAsia="pl-PL"/>
        </w:rPr>
        <w:t xml:space="preserve"> </w:t>
      </w:r>
      <w:r w:rsidRPr="00BF0CD3">
        <w:rPr>
          <w:rFonts w:asciiTheme="minorHAnsi" w:hAnsiTheme="minorHAnsi" w:cstheme="minorHAnsi"/>
          <w:color w:val="000000"/>
          <w:lang w:eastAsia="pl-PL"/>
        </w:rPr>
        <w:t>nie</w:t>
      </w:r>
      <w:r w:rsidR="00714C01" w:rsidRPr="00BF0CD3">
        <w:rPr>
          <w:rFonts w:asciiTheme="minorHAnsi" w:hAnsiTheme="minorHAnsi" w:cstheme="minorHAnsi"/>
          <w:color w:val="000000"/>
          <w:lang w:eastAsia="pl-PL"/>
        </w:rPr>
        <w:t xml:space="preserve"> dłuższy niż</w:t>
      </w:r>
      <w:r w:rsidR="005D4952" w:rsidRPr="00BF0CD3">
        <w:rPr>
          <w:rFonts w:asciiTheme="minorHAnsi" w:hAnsiTheme="minorHAnsi" w:cstheme="minorHAnsi"/>
          <w:color w:val="000000"/>
          <w:lang w:eastAsia="pl-PL"/>
        </w:rPr>
        <w:t xml:space="preserve"> 6</w:t>
      </w:r>
      <w:r w:rsidRPr="00BF0CD3">
        <w:rPr>
          <w:rFonts w:asciiTheme="minorHAnsi" w:hAnsiTheme="minorHAnsi" w:cstheme="minorHAnsi"/>
          <w:color w:val="000000"/>
          <w:lang w:eastAsia="pl-PL"/>
        </w:rPr>
        <w:t>0</w:t>
      </w:r>
      <w:r w:rsidR="00714C01" w:rsidRPr="00BF0CD3">
        <w:rPr>
          <w:rFonts w:asciiTheme="minorHAnsi" w:hAnsiTheme="minorHAnsi" w:cstheme="minorHAnsi"/>
          <w:color w:val="000000"/>
          <w:lang w:eastAsia="pl-PL"/>
        </w:rPr>
        <w:t xml:space="preserve"> </w:t>
      </w:r>
      <w:r w:rsidRPr="00BF0CD3">
        <w:rPr>
          <w:rFonts w:asciiTheme="minorHAnsi" w:hAnsiTheme="minorHAnsi" w:cstheme="minorHAnsi"/>
          <w:color w:val="000000"/>
          <w:lang w:eastAsia="pl-PL"/>
        </w:rPr>
        <w:t>dni.</w:t>
      </w:r>
    </w:p>
    <w:p w14:paraId="2D6FBB1C" w14:textId="46F43F46" w:rsidR="00A24E07" w:rsidRPr="00BF0CD3" w:rsidRDefault="00714C01" w:rsidP="00A24E07">
      <w:pPr>
        <w:numPr>
          <w:ilvl w:val="0"/>
          <w:numId w:val="2"/>
        </w:numPr>
        <w:autoSpaceDE w:val="0"/>
        <w:autoSpaceDN w:val="0"/>
        <w:adjustRightInd w:val="0"/>
        <w:spacing w:after="120" w:line="240" w:lineRule="auto"/>
        <w:ind w:left="357" w:hanging="357"/>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Przedłużenie </w:t>
      </w:r>
      <w:r w:rsidR="007B6645" w:rsidRPr="00BF0CD3">
        <w:rPr>
          <w:rFonts w:asciiTheme="minorHAnsi" w:hAnsiTheme="minorHAnsi" w:cstheme="minorHAnsi"/>
          <w:color w:val="000000"/>
          <w:lang w:eastAsia="pl-PL"/>
        </w:rPr>
        <w:t>terminu</w:t>
      </w:r>
      <w:r w:rsidRPr="00BF0CD3">
        <w:rPr>
          <w:rFonts w:asciiTheme="minorHAnsi" w:hAnsiTheme="minorHAnsi" w:cstheme="minorHAnsi"/>
          <w:color w:val="000000"/>
          <w:lang w:eastAsia="pl-PL"/>
        </w:rPr>
        <w:t xml:space="preserve"> związania </w:t>
      </w:r>
      <w:r w:rsidR="007B6645" w:rsidRPr="00BF0CD3">
        <w:rPr>
          <w:rFonts w:asciiTheme="minorHAnsi" w:hAnsiTheme="minorHAnsi" w:cstheme="minorHAnsi"/>
          <w:color w:val="000000"/>
          <w:lang w:eastAsia="pl-PL"/>
        </w:rPr>
        <w:t>oferta,</w:t>
      </w:r>
      <w:r w:rsidRPr="00BF0CD3">
        <w:rPr>
          <w:rFonts w:asciiTheme="minorHAnsi" w:hAnsiTheme="minorHAnsi" w:cstheme="minorHAnsi"/>
          <w:color w:val="000000"/>
          <w:lang w:eastAsia="pl-PL"/>
        </w:rPr>
        <w:t xml:space="preserve"> </w:t>
      </w:r>
      <w:r w:rsidR="007B6645" w:rsidRPr="00BF0CD3">
        <w:rPr>
          <w:rFonts w:asciiTheme="minorHAnsi" w:hAnsiTheme="minorHAnsi" w:cstheme="minorHAnsi"/>
          <w:color w:val="000000"/>
          <w:lang w:eastAsia="pl-PL"/>
        </w:rPr>
        <w:t>o</w:t>
      </w:r>
      <w:r w:rsidRPr="00BF0CD3">
        <w:rPr>
          <w:rFonts w:asciiTheme="minorHAnsi" w:hAnsiTheme="minorHAnsi" w:cstheme="minorHAnsi"/>
          <w:color w:val="000000"/>
          <w:lang w:eastAsia="pl-PL"/>
        </w:rPr>
        <w:t xml:space="preserve"> którym </w:t>
      </w:r>
      <w:r w:rsidR="007B6645" w:rsidRPr="00BF0CD3">
        <w:rPr>
          <w:rFonts w:asciiTheme="minorHAnsi" w:hAnsiTheme="minorHAnsi" w:cstheme="minorHAnsi"/>
          <w:color w:val="000000"/>
          <w:lang w:eastAsia="pl-PL"/>
        </w:rPr>
        <w:t>mowa</w:t>
      </w:r>
      <w:r w:rsidRPr="00BF0CD3">
        <w:rPr>
          <w:rFonts w:asciiTheme="minorHAnsi" w:hAnsiTheme="minorHAnsi" w:cstheme="minorHAnsi"/>
          <w:color w:val="000000"/>
          <w:lang w:eastAsia="pl-PL"/>
        </w:rPr>
        <w:t xml:space="preserve"> </w:t>
      </w:r>
      <w:r w:rsidR="007B6645" w:rsidRPr="00BF0CD3">
        <w:rPr>
          <w:rFonts w:asciiTheme="minorHAnsi" w:hAnsiTheme="minorHAnsi" w:cstheme="minorHAnsi"/>
          <w:color w:val="000000"/>
          <w:lang w:eastAsia="pl-PL"/>
        </w:rPr>
        <w:t>w</w:t>
      </w:r>
      <w:r w:rsidRPr="00BF0CD3">
        <w:rPr>
          <w:rFonts w:asciiTheme="minorHAnsi" w:hAnsiTheme="minorHAnsi" w:cstheme="minorHAnsi"/>
          <w:color w:val="000000"/>
          <w:lang w:eastAsia="pl-PL"/>
        </w:rPr>
        <w:t xml:space="preserve"> </w:t>
      </w:r>
      <w:r w:rsidR="005D4952" w:rsidRPr="00BF0CD3">
        <w:rPr>
          <w:rFonts w:asciiTheme="minorHAnsi" w:hAnsiTheme="minorHAnsi" w:cstheme="minorHAnsi"/>
          <w:color w:val="000000"/>
          <w:lang w:eastAsia="pl-PL"/>
        </w:rPr>
        <w:t>pkt</w:t>
      </w:r>
      <w:r w:rsidR="007B6645" w:rsidRPr="00BF0CD3">
        <w:rPr>
          <w:rFonts w:asciiTheme="minorHAnsi" w:hAnsiTheme="minorHAnsi" w:cstheme="minorHAnsi"/>
          <w:color w:val="000000"/>
          <w:lang w:eastAsia="pl-PL"/>
        </w:rPr>
        <w:t>.</w:t>
      </w:r>
      <w:r w:rsidR="005D4952" w:rsidRPr="00BF0CD3">
        <w:rPr>
          <w:rFonts w:asciiTheme="minorHAnsi" w:hAnsiTheme="minorHAnsi" w:cstheme="minorHAnsi"/>
          <w:color w:val="000000"/>
          <w:lang w:eastAsia="pl-PL"/>
        </w:rPr>
        <w:t xml:space="preserve"> </w:t>
      </w:r>
      <w:r w:rsidR="007B6645" w:rsidRPr="00BF0CD3">
        <w:rPr>
          <w:rFonts w:asciiTheme="minorHAnsi" w:hAnsiTheme="minorHAnsi" w:cstheme="minorHAnsi"/>
          <w:color w:val="000000"/>
          <w:lang w:eastAsia="pl-PL"/>
        </w:rPr>
        <w:t>2,</w:t>
      </w:r>
      <w:r w:rsidRPr="00BF0CD3">
        <w:rPr>
          <w:rFonts w:asciiTheme="minorHAnsi" w:hAnsiTheme="minorHAnsi" w:cstheme="minorHAnsi"/>
          <w:color w:val="000000"/>
          <w:lang w:eastAsia="pl-PL"/>
        </w:rPr>
        <w:t xml:space="preserve"> </w:t>
      </w:r>
      <w:r w:rsidR="007B6645" w:rsidRPr="00BF0CD3">
        <w:rPr>
          <w:rFonts w:asciiTheme="minorHAnsi" w:hAnsiTheme="minorHAnsi" w:cstheme="minorHAnsi"/>
          <w:color w:val="000000"/>
          <w:lang w:eastAsia="pl-PL"/>
        </w:rPr>
        <w:t>wymaga</w:t>
      </w:r>
      <w:r w:rsidRPr="00BF0CD3">
        <w:rPr>
          <w:rFonts w:asciiTheme="minorHAnsi" w:hAnsiTheme="minorHAnsi" w:cstheme="minorHAnsi"/>
          <w:color w:val="000000"/>
          <w:lang w:eastAsia="pl-PL"/>
        </w:rPr>
        <w:t xml:space="preserve"> złożenia </w:t>
      </w:r>
      <w:r w:rsidR="007B6645" w:rsidRPr="00BF0CD3">
        <w:rPr>
          <w:rFonts w:asciiTheme="minorHAnsi" w:hAnsiTheme="minorHAnsi" w:cstheme="minorHAnsi"/>
          <w:color w:val="000000"/>
          <w:lang w:eastAsia="pl-PL"/>
        </w:rPr>
        <w:t>przez</w:t>
      </w:r>
      <w:r w:rsidRPr="00BF0CD3">
        <w:rPr>
          <w:rFonts w:asciiTheme="minorHAnsi" w:hAnsiTheme="minorHAnsi" w:cstheme="minorHAnsi"/>
          <w:color w:val="000000"/>
          <w:lang w:eastAsia="pl-PL"/>
        </w:rPr>
        <w:t xml:space="preserve"> Wykonawcę </w:t>
      </w:r>
      <w:r w:rsidR="007B6645" w:rsidRPr="00BF0CD3">
        <w:rPr>
          <w:rFonts w:asciiTheme="minorHAnsi" w:hAnsiTheme="minorHAnsi" w:cstheme="minorHAnsi"/>
          <w:color w:val="000000"/>
          <w:lang w:eastAsia="pl-PL"/>
        </w:rPr>
        <w:t>pisemnego</w:t>
      </w:r>
      <w:r w:rsidRPr="00BF0CD3">
        <w:rPr>
          <w:rFonts w:asciiTheme="minorHAnsi" w:hAnsiTheme="minorHAnsi" w:cstheme="minorHAnsi"/>
          <w:color w:val="000000"/>
          <w:lang w:eastAsia="pl-PL"/>
        </w:rPr>
        <w:t xml:space="preserve"> oświadczenia </w:t>
      </w:r>
      <w:r w:rsidR="007B6645" w:rsidRPr="00BF0CD3">
        <w:rPr>
          <w:rFonts w:asciiTheme="minorHAnsi" w:hAnsiTheme="minorHAnsi" w:cstheme="minorHAnsi"/>
          <w:color w:val="000000"/>
          <w:lang w:eastAsia="pl-PL"/>
        </w:rPr>
        <w:t>o</w:t>
      </w:r>
      <w:r w:rsidRPr="00BF0CD3">
        <w:rPr>
          <w:rFonts w:asciiTheme="minorHAnsi" w:hAnsiTheme="minorHAnsi" w:cstheme="minorHAnsi"/>
          <w:color w:val="000000"/>
          <w:lang w:eastAsia="pl-PL"/>
        </w:rPr>
        <w:t xml:space="preserve"> wyrażeniu </w:t>
      </w:r>
      <w:r w:rsidR="007B6645" w:rsidRPr="00BF0CD3">
        <w:rPr>
          <w:rFonts w:asciiTheme="minorHAnsi" w:hAnsiTheme="minorHAnsi" w:cstheme="minorHAnsi"/>
          <w:color w:val="000000"/>
          <w:lang w:eastAsia="pl-PL"/>
        </w:rPr>
        <w:t>zgody</w:t>
      </w:r>
      <w:r w:rsidRPr="00BF0CD3">
        <w:rPr>
          <w:rFonts w:asciiTheme="minorHAnsi" w:hAnsiTheme="minorHAnsi" w:cstheme="minorHAnsi"/>
          <w:color w:val="000000"/>
          <w:lang w:eastAsia="pl-PL"/>
        </w:rPr>
        <w:t xml:space="preserve"> </w:t>
      </w:r>
      <w:r w:rsidR="007B6645" w:rsidRPr="00BF0CD3">
        <w:rPr>
          <w:rFonts w:asciiTheme="minorHAnsi" w:hAnsiTheme="minorHAnsi" w:cstheme="minorHAnsi"/>
          <w:color w:val="000000"/>
          <w:lang w:eastAsia="pl-PL"/>
        </w:rPr>
        <w:t>na</w:t>
      </w:r>
      <w:r w:rsidRPr="00BF0CD3">
        <w:rPr>
          <w:rFonts w:asciiTheme="minorHAnsi" w:hAnsiTheme="minorHAnsi" w:cstheme="minorHAnsi"/>
          <w:color w:val="000000"/>
          <w:lang w:eastAsia="pl-PL"/>
        </w:rPr>
        <w:t xml:space="preserve"> przedłużenie </w:t>
      </w:r>
      <w:r w:rsidR="007B6645" w:rsidRPr="00BF0CD3">
        <w:rPr>
          <w:rFonts w:asciiTheme="minorHAnsi" w:hAnsiTheme="minorHAnsi" w:cstheme="minorHAnsi"/>
          <w:color w:val="000000"/>
          <w:lang w:eastAsia="pl-PL"/>
        </w:rPr>
        <w:t>terminu</w:t>
      </w:r>
      <w:r w:rsidRPr="00BF0CD3">
        <w:rPr>
          <w:rFonts w:asciiTheme="minorHAnsi" w:hAnsiTheme="minorHAnsi" w:cstheme="minorHAnsi"/>
          <w:color w:val="000000"/>
          <w:lang w:eastAsia="pl-PL"/>
        </w:rPr>
        <w:t xml:space="preserve"> związania </w:t>
      </w:r>
      <w:r w:rsidR="00A24E07" w:rsidRPr="00BF0CD3">
        <w:rPr>
          <w:rFonts w:asciiTheme="minorHAnsi" w:hAnsiTheme="minorHAnsi" w:cstheme="minorHAnsi"/>
          <w:color w:val="000000"/>
          <w:lang w:eastAsia="pl-PL"/>
        </w:rPr>
        <w:t>ofer</w:t>
      </w:r>
      <w:r w:rsidR="003F20BE">
        <w:rPr>
          <w:rFonts w:asciiTheme="minorHAnsi" w:hAnsiTheme="minorHAnsi" w:cstheme="minorHAnsi"/>
          <w:color w:val="000000"/>
          <w:lang w:eastAsia="pl-PL"/>
        </w:rPr>
        <w:t>t.</w:t>
      </w:r>
    </w:p>
    <w:p w14:paraId="3269EB80" w14:textId="77777777" w:rsidR="00A24E07" w:rsidRPr="006A44D0" w:rsidRDefault="00A24E07" w:rsidP="006B208E">
      <w:pPr>
        <w:pStyle w:val="Nagwek1"/>
        <w:numPr>
          <w:ilvl w:val="0"/>
          <w:numId w:val="47"/>
        </w:numPr>
        <w:pBdr>
          <w:top w:val="single" w:sz="4" w:space="1" w:color="auto"/>
          <w:left w:val="single" w:sz="4" w:space="4" w:color="auto"/>
          <w:bottom w:val="single" w:sz="4" w:space="1" w:color="auto"/>
          <w:right w:val="single" w:sz="4" w:space="4" w:color="auto"/>
        </w:pBdr>
        <w:ind w:left="720" w:hanging="720"/>
        <w:rPr>
          <w:rFonts w:asciiTheme="minorHAnsi" w:hAnsiTheme="minorHAnsi" w:cstheme="minorHAnsi"/>
          <w:b/>
          <w:bCs/>
          <w:sz w:val="22"/>
          <w:szCs w:val="22"/>
        </w:rPr>
      </w:pPr>
      <w:bookmarkStart w:id="14" w:name="_Toc225875068"/>
      <w:r w:rsidRPr="006A44D0">
        <w:rPr>
          <w:rFonts w:asciiTheme="minorHAnsi" w:hAnsiTheme="minorHAnsi" w:cstheme="minorHAnsi"/>
          <w:b/>
          <w:bCs/>
          <w:sz w:val="22"/>
          <w:szCs w:val="22"/>
        </w:rPr>
        <w:lastRenderedPageBreak/>
        <w:t>Wyjaśnienia treści SWZ</w:t>
      </w:r>
      <w:bookmarkEnd w:id="14"/>
    </w:p>
    <w:p w14:paraId="703C8DB7" w14:textId="77777777" w:rsidR="00FF3C60" w:rsidRDefault="00FF3C60" w:rsidP="00FF3C60">
      <w:pPr>
        <w:keepNext/>
        <w:numPr>
          <w:ilvl w:val="0"/>
          <w:numId w:val="45"/>
        </w:numPr>
        <w:jc w:val="both"/>
        <w:rPr>
          <w:rFonts w:asciiTheme="minorHAnsi" w:hAnsiTheme="minorHAnsi" w:cs="Trebuchet MS"/>
          <w:color w:val="000000"/>
          <w:sz w:val="24"/>
          <w:szCs w:val="24"/>
          <w:lang w:eastAsia="pl-PL"/>
        </w:rPr>
      </w:pPr>
      <w:r w:rsidRPr="00447E82">
        <w:rPr>
          <w:rFonts w:asciiTheme="minorHAnsi" w:hAnsiTheme="minorHAnsi" w:cs="Trebuchet MS"/>
          <w:color w:val="000000"/>
        </w:rPr>
        <w:t>Wykonawca może zwrócić się do zamawiającego z wnioskiem o</w:t>
      </w:r>
      <w:r w:rsidRPr="00447E82">
        <w:rPr>
          <w:rFonts w:asciiTheme="minorHAnsi" w:hAnsiTheme="minorHAnsi" w:cs="Trebuchet MS"/>
          <w:b/>
          <w:color w:val="000000"/>
        </w:rPr>
        <w:t xml:space="preserve"> </w:t>
      </w:r>
      <w:r w:rsidRPr="00447E82">
        <w:rPr>
          <w:rFonts w:asciiTheme="minorHAnsi" w:hAnsiTheme="minorHAnsi" w:cs="Trebuchet MS"/>
          <w:color w:val="000000"/>
        </w:rPr>
        <w:t xml:space="preserve">wyjaśnienie treści SWZ </w:t>
      </w:r>
      <w:r w:rsidRPr="00447E82">
        <w:rPr>
          <w:rFonts w:cs="Calibri"/>
        </w:rPr>
        <w:t xml:space="preserve">za pośrednictwem </w:t>
      </w:r>
      <w:hyperlink>
        <w:r w:rsidRPr="00447E82">
          <w:rPr>
            <w:rFonts w:cs="Calibri"/>
            <w:color w:val="1155CC"/>
            <w:u w:val="single"/>
          </w:rPr>
          <w:t>platformazakupowa.pl</w:t>
        </w:r>
      </w:hyperlink>
    </w:p>
    <w:p w14:paraId="5E15A8FA" w14:textId="5C53D608" w:rsidR="00FF3C60" w:rsidRDefault="00FF3C60" w:rsidP="00FF3C60">
      <w:pPr>
        <w:keepNext/>
        <w:numPr>
          <w:ilvl w:val="0"/>
          <w:numId w:val="45"/>
        </w:numPr>
        <w:jc w:val="both"/>
        <w:rPr>
          <w:rFonts w:asciiTheme="minorHAnsi" w:hAnsiTheme="minorHAnsi" w:cs="Trebuchet MS"/>
          <w:color w:val="000000"/>
          <w:sz w:val="24"/>
          <w:szCs w:val="24"/>
          <w:lang w:eastAsia="pl-PL"/>
        </w:rPr>
      </w:pPr>
      <w:r w:rsidRPr="00F522B8">
        <w:rPr>
          <w:rFonts w:asciiTheme="minorHAnsi" w:hAnsiTheme="minorHAnsi" w:cs="Trebuchet MS"/>
          <w:color w:val="000000"/>
        </w:rPr>
        <w:t xml:space="preserve">Zamawiający jest obowiązany udzielić wyjaśnień niezwłocznie, jednak nie później niż na </w:t>
      </w:r>
      <w:r w:rsidRPr="00F522B8">
        <w:rPr>
          <w:rFonts w:asciiTheme="minorHAnsi" w:hAnsiTheme="minorHAnsi" w:cs="Trebuchet MS"/>
          <w:b/>
          <w:bCs/>
          <w:color w:val="000000"/>
        </w:rPr>
        <w:t>6 dni</w:t>
      </w:r>
      <w:r w:rsidRPr="00F522B8">
        <w:rPr>
          <w:rFonts w:asciiTheme="minorHAnsi" w:hAnsiTheme="minorHAnsi" w:cs="Trebuchet MS"/>
          <w:color w:val="000000"/>
        </w:rPr>
        <w:t xml:space="preserve"> przed upływem terminu składania ofert, pod warunkiem że wniosek o wyjaśnienie treści SWZ wpłynął do Zamawiającego nie później niż na </w:t>
      </w:r>
      <w:r w:rsidRPr="00F522B8">
        <w:rPr>
          <w:rFonts w:asciiTheme="minorHAnsi" w:hAnsiTheme="minorHAnsi" w:cs="Trebuchet MS"/>
          <w:b/>
          <w:bCs/>
          <w:color w:val="000000"/>
        </w:rPr>
        <w:t>14 dni</w:t>
      </w:r>
      <w:r w:rsidRPr="00F522B8">
        <w:rPr>
          <w:rFonts w:asciiTheme="minorHAnsi" w:hAnsiTheme="minorHAnsi" w:cs="Trebuchet MS"/>
          <w:color w:val="000000"/>
        </w:rPr>
        <w:t xml:space="preserve"> przed upływem terminu składania ofert, to jest w dniu </w:t>
      </w:r>
      <w:r>
        <w:rPr>
          <w:rFonts w:asciiTheme="minorHAnsi" w:hAnsiTheme="minorHAnsi" w:cs="Trebuchet MS"/>
          <w:b/>
          <w:bCs/>
          <w:color w:val="000000"/>
        </w:rPr>
        <w:t>04.</w:t>
      </w:r>
      <w:r w:rsidRPr="00A87E2D">
        <w:rPr>
          <w:rFonts w:asciiTheme="minorHAnsi" w:hAnsiTheme="minorHAnsi" w:cs="Trebuchet MS"/>
          <w:b/>
          <w:bCs/>
          <w:color w:val="000000"/>
        </w:rPr>
        <w:t>0</w:t>
      </w:r>
      <w:r>
        <w:rPr>
          <w:rFonts w:asciiTheme="minorHAnsi" w:hAnsiTheme="minorHAnsi" w:cs="Trebuchet MS"/>
          <w:b/>
          <w:bCs/>
          <w:color w:val="000000"/>
        </w:rPr>
        <w:t>5</w:t>
      </w:r>
      <w:r w:rsidRPr="00A87E2D">
        <w:rPr>
          <w:rFonts w:asciiTheme="minorHAnsi" w:hAnsiTheme="minorHAnsi" w:cs="Trebuchet MS"/>
          <w:b/>
          <w:bCs/>
          <w:color w:val="000000"/>
        </w:rPr>
        <w:t>.2026  r.</w:t>
      </w:r>
    </w:p>
    <w:p w14:paraId="32297126" w14:textId="000076A3" w:rsidR="00A24E07" w:rsidRPr="00BF0CD3" w:rsidRDefault="00FF3C60" w:rsidP="00FF3C60">
      <w:pPr>
        <w:numPr>
          <w:ilvl w:val="0"/>
          <w:numId w:val="45"/>
        </w:numPr>
        <w:jc w:val="both"/>
        <w:rPr>
          <w:rFonts w:asciiTheme="minorHAnsi" w:hAnsiTheme="minorHAnsi" w:cstheme="minorHAnsi"/>
          <w:color w:val="000000"/>
          <w:lang w:eastAsia="pl-PL"/>
        </w:rPr>
      </w:pPr>
      <w:r w:rsidRPr="00F522B8">
        <w:rPr>
          <w:rFonts w:asciiTheme="minorHAnsi" w:hAnsiTheme="minorHAnsi" w:cs="Trebuchet MS"/>
          <w:color w:val="000000"/>
        </w:rPr>
        <w:t>Jeżeli wniosek o wyjaśnienie treści SWZ wpłynął po upływie terminu składania wniosku określonym wyżej, Zamawiający może udzielić wyjaśnień albo pozostawić wniosek bez rozpoznania.</w:t>
      </w:r>
      <w:r w:rsidR="00A24E07" w:rsidRPr="00BF0CD3">
        <w:rPr>
          <w:rFonts w:asciiTheme="minorHAnsi" w:hAnsiTheme="minorHAnsi" w:cstheme="minorHAnsi"/>
        </w:rPr>
        <w:t> </w:t>
      </w:r>
    </w:p>
    <w:p w14:paraId="7AE69B90" w14:textId="77777777" w:rsidR="00953FE1" w:rsidRPr="006A44D0" w:rsidRDefault="00953FE1" w:rsidP="006B208E">
      <w:pPr>
        <w:pStyle w:val="Nagwek1"/>
        <w:numPr>
          <w:ilvl w:val="0"/>
          <w:numId w:val="47"/>
        </w:numPr>
        <w:pBdr>
          <w:top w:val="single" w:sz="4" w:space="1" w:color="auto"/>
          <w:left w:val="single" w:sz="4" w:space="4" w:color="auto"/>
          <w:bottom w:val="single" w:sz="4" w:space="1" w:color="auto"/>
          <w:right w:val="single" w:sz="4" w:space="4" w:color="auto"/>
        </w:pBdr>
        <w:ind w:left="720" w:hanging="720"/>
        <w:rPr>
          <w:rFonts w:asciiTheme="minorHAnsi" w:hAnsiTheme="minorHAnsi" w:cstheme="minorHAnsi"/>
          <w:b/>
          <w:bCs/>
          <w:sz w:val="22"/>
          <w:szCs w:val="22"/>
        </w:rPr>
      </w:pPr>
      <w:bookmarkStart w:id="15" w:name="_Toc225875069"/>
      <w:r w:rsidRPr="006A44D0">
        <w:rPr>
          <w:rFonts w:asciiTheme="minorHAnsi" w:hAnsiTheme="minorHAnsi" w:cstheme="minorHAnsi"/>
          <w:b/>
          <w:bCs/>
          <w:sz w:val="22"/>
          <w:szCs w:val="22"/>
        </w:rPr>
        <w:t>Wymagania dotyczące</w:t>
      </w:r>
      <w:r w:rsidR="00CC76B7" w:rsidRPr="006A44D0">
        <w:rPr>
          <w:rFonts w:asciiTheme="minorHAnsi" w:hAnsiTheme="minorHAnsi" w:cstheme="minorHAnsi"/>
          <w:b/>
          <w:bCs/>
          <w:sz w:val="22"/>
          <w:szCs w:val="22"/>
        </w:rPr>
        <w:t xml:space="preserve"> wadium</w:t>
      </w:r>
      <w:bookmarkEnd w:id="15"/>
    </w:p>
    <w:p w14:paraId="7BEADE91" w14:textId="55CADED3" w:rsidR="00953FE1" w:rsidRPr="004A3FCE" w:rsidRDefault="00953FE1" w:rsidP="00953FE1">
      <w:pPr>
        <w:autoSpaceDE w:val="0"/>
        <w:autoSpaceDN w:val="0"/>
        <w:adjustRightInd w:val="0"/>
        <w:spacing w:after="120" w:line="240" w:lineRule="auto"/>
        <w:jc w:val="both"/>
        <w:rPr>
          <w:rFonts w:asciiTheme="minorHAnsi" w:hAnsiTheme="minorHAnsi" w:cstheme="minorHAnsi"/>
          <w:b/>
        </w:rPr>
      </w:pPr>
      <w:r w:rsidRPr="004A3FCE">
        <w:rPr>
          <w:rFonts w:asciiTheme="minorHAnsi" w:hAnsiTheme="minorHAnsi" w:cstheme="minorHAnsi"/>
        </w:rPr>
        <w:t xml:space="preserve">Zamawiający </w:t>
      </w:r>
      <w:r w:rsidR="00836D60" w:rsidRPr="004A3FCE">
        <w:rPr>
          <w:rFonts w:asciiTheme="minorHAnsi" w:hAnsiTheme="minorHAnsi" w:cstheme="minorHAnsi"/>
          <w:b/>
        </w:rPr>
        <w:t xml:space="preserve">nie wymaga </w:t>
      </w:r>
      <w:r w:rsidR="00FD5B45" w:rsidRPr="004A3FCE">
        <w:rPr>
          <w:rFonts w:asciiTheme="minorHAnsi" w:hAnsiTheme="minorHAnsi" w:cstheme="minorHAnsi"/>
        </w:rPr>
        <w:t>wniesienia</w:t>
      </w:r>
      <w:r w:rsidRPr="004A3FCE">
        <w:rPr>
          <w:rFonts w:asciiTheme="minorHAnsi" w:hAnsiTheme="minorHAnsi" w:cstheme="minorHAnsi"/>
        </w:rPr>
        <w:t xml:space="preserve"> wadium</w:t>
      </w:r>
      <w:bookmarkStart w:id="16" w:name="_Hlk147217199"/>
      <w:r w:rsidR="00836D60" w:rsidRPr="004A3FCE">
        <w:rPr>
          <w:rFonts w:asciiTheme="minorHAnsi" w:hAnsiTheme="minorHAnsi" w:cstheme="minorHAnsi"/>
        </w:rPr>
        <w:t>.</w:t>
      </w:r>
    </w:p>
    <w:p w14:paraId="579DE543" w14:textId="29863F80" w:rsidR="00543B2A" w:rsidRPr="000E097A" w:rsidRDefault="00543B2A" w:rsidP="006B208E">
      <w:pPr>
        <w:pStyle w:val="Nagwek1"/>
        <w:numPr>
          <w:ilvl w:val="0"/>
          <w:numId w:val="47"/>
        </w:numPr>
        <w:pBdr>
          <w:top w:val="single" w:sz="4" w:space="1" w:color="auto"/>
          <w:left w:val="single" w:sz="4" w:space="4" w:color="auto"/>
          <w:bottom w:val="single" w:sz="4" w:space="1" w:color="auto"/>
          <w:right w:val="single" w:sz="4" w:space="4" w:color="auto"/>
        </w:pBdr>
        <w:ind w:left="720" w:hanging="720"/>
        <w:rPr>
          <w:rFonts w:asciiTheme="minorHAnsi" w:hAnsiTheme="minorHAnsi" w:cstheme="minorHAnsi"/>
          <w:b/>
          <w:bCs/>
          <w:sz w:val="22"/>
          <w:szCs w:val="22"/>
        </w:rPr>
      </w:pPr>
      <w:bookmarkStart w:id="17" w:name="_Hlk147217301"/>
      <w:bookmarkStart w:id="18" w:name="_Toc225875070"/>
      <w:bookmarkStart w:id="19" w:name="_Hlk147217267"/>
      <w:bookmarkEnd w:id="16"/>
      <w:r w:rsidRPr="006A44D0">
        <w:rPr>
          <w:rFonts w:asciiTheme="minorHAnsi" w:hAnsiTheme="minorHAnsi" w:cstheme="minorHAnsi"/>
          <w:b/>
          <w:bCs/>
          <w:sz w:val="22"/>
          <w:szCs w:val="22"/>
        </w:rPr>
        <w:t>Wymagania dotyczące zabezpieczenia należytego wykonania umowy</w:t>
      </w:r>
      <w:bookmarkEnd w:id="17"/>
      <w:bookmarkEnd w:id="18"/>
    </w:p>
    <w:p w14:paraId="5F71133B" w14:textId="1FA3C5EA" w:rsidR="00543B2A" w:rsidRPr="004A3FCE" w:rsidRDefault="00543B2A" w:rsidP="00543B2A">
      <w:pPr>
        <w:autoSpaceDE w:val="0"/>
        <w:autoSpaceDN w:val="0"/>
        <w:adjustRightInd w:val="0"/>
        <w:spacing w:after="120" w:line="240" w:lineRule="auto"/>
        <w:jc w:val="both"/>
        <w:rPr>
          <w:rFonts w:asciiTheme="minorHAnsi" w:hAnsiTheme="minorHAnsi" w:cstheme="minorHAnsi"/>
        </w:rPr>
      </w:pPr>
      <w:r w:rsidRPr="004A3FCE">
        <w:rPr>
          <w:rFonts w:asciiTheme="minorHAnsi" w:hAnsiTheme="minorHAnsi" w:cstheme="minorHAnsi"/>
        </w:rPr>
        <w:t xml:space="preserve">Zamawiający </w:t>
      </w:r>
      <w:r w:rsidR="00836D60" w:rsidRPr="004A3FCE">
        <w:rPr>
          <w:rFonts w:asciiTheme="minorHAnsi" w:hAnsiTheme="minorHAnsi" w:cstheme="minorHAnsi"/>
          <w:b/>
        </w:rPr>
        <w:t>nie wymaga</w:t>
      </w:r>
      <w:r w:rsidR="00836D60" w:rsidRPr="004A3FCE">
        <w:rPr>
          <w:rFonts w:asciiTheme="minorHAnsi" w:hAnsiTheme="minorHAnsi" w:cstheme="minorHAnsi"/>
        </w:rPr>
        <w:t xml:space="preserve"> </w:t>
      </w:r>
      <w:r w:rsidR="00564F58" w:rsidRPr="004A3FCE">
        <w:rPr>
          <w:rFonts w:asciiTheme="minorHAnsi" w:hAnsiTheme="minorHAnsi" w:cstheme="minorHAnsi"/>
        </w:rPr>
        <w:t xml:space="preserve">wniesienia </w:t>
      </w:r>
      <w:r w:rsidRPr="004A3FCE">
        <w:rPr>
          <w:rFonts w:asciiTheme="minorHAnsi" w:hAnsiTheme="minorHAnsi" w:cstheme="minorHAnsi"/>
        </w:rPr>
        <w:t>zabezpieczenia należytego wykonania umowy.</w:t>
      </w:r>
    </w:p>
    <w:p w14:paraId="426C62D5" w14:textId="77777777" w:rsidR="00714C01" w:rsidRPr="006A44D0" w:rsidRDefault="00714C01" w:rsidP="006B208E">
      <w:pPr>
        <w:pStyle w:val="Nagwek1"/>
        <w:numPr>
          <w:ilvl w:val="0"/>
          <w:numId w:val="47"/>
        </w:numPr>
        <w:pBdr>
          <w:top w:val="single" w:sz="4" w:space="1" w:color="auto"/>
          <w:left w:val="single" w:sz="4" w:space="4" w:color="auto"/>
          <w:bottom w:val="single" w:sz="4" w:space="1" w:color="auto"/>
          <w:right w:val="single" w:sz="4" w:space="4" w:color="auto"/>
        </w:pBdr>
        <w:ind w:left="720" w:hanging="720"/>
        <w:rPr>
          <w:rFonts w:asciiTheme="minorHAnsi" w:hAnsiTheme="minorHAnsi" w:cstheme="minorHAnsi"/>
          <w:b/>
          <w:bCs/>
          <w:sz w:val="22"/>
          <w:szCs w:val="22"/>
        </w:rPr>
      </w:pPr>
      <w:bookmarkStart w:id="20" w:name="_Toc225875071"/>
      <w:bookmarkEnd w:id="19"/>
      <w:r w:rsidRPr="006A44D0">
        <w:rPr>
          <w:rFonts w:asciiTheme="minorHAnsi" w:hAnsiTheme="minorHAnsi" w:cstheme="minorHAnsi"/>
          <w:b/>
          <w:bCs/>
          <w:sz w:val="22"/>
          <w:szCs w:val="22"/>
        </w:rPr>
        <w:t>Opis sposobu przygotowania oferty</w:t>
      </w:r>
      <w:bookmarkEnd w:id="20"/>
    </w:p>
    <w:p w14:paraId="70B4A959" w14:textId="1E5FBF30" w:rsidR="00FF3C60" w:rsidRPr="00540852" w:rsidRDefault="00FF3C60" w:rsidP="00FF3C60">
      <w:pPr>
        <w:pStyle w:val="Akapitzlist"/>
        <w:numPr>
          <w:ilvl w:val="0"/>
          <w:numId w:val="59"/>
        </w:numPr>
        <w:autoSpaceDE w:val="0"/>
        <w:autoSpaceDN w:val="0"/>
        <w:adjustRightInd w:val="0"/>
        <w:spacing w:after="120"/>
        <w:jc w:val="both"/>
        <w:rPr>
          <w:rFonts w:asciiTheme="minorHAnsi" w:hAnsiTheme="minorHAnsi" w:cs="Trebuchet MS"/>
          <w:sz w:val="22"/>
          <w:szCs w:val="22"/>
        </w:rPr>
      </w:pPr>
      <w:bookmarkStart w:id="21" w:name="_Hlk147217038"/>
      <w:r w:rsidRPr="00540852">
        <w:rPr>
          <w:rFonts w:asciiTheme="minorHAnsi" w:hAnsiTheme="minorHAnsi" w:cs="Trebuchet MS"/>
          <w:sz w:val="22"/>
          <w:szCs w:val="22"/>
        </w:rPr>
        <w:t xml:space="preserve">Oferta, wniosek oraz przedmiotowe środki dowodowe składane elektronicznie muszą zostać podpisane elektronicznym kwalifikowanym podpisem. W procesie składania oferty, wniosku w tym przedmiotowych środków dowodowych na platformie, kwalifikowany podpis elektroniczny Wykonawca może złożyć bezpośrednio na dokumencie, który następnie przesyła do systemu (opcja rekomendowana przez </w:t>
      </w:r>
      <w:r w:rsidRPr="00FF3C60">
        <w:rPr>
          <w:rFonts w:ascii="Calibri" w:eastAsia="Calibri" w:hAnsi="Calibri" w:cs="Calibri"/>
          <w:color w:val="1155CC"/>
          <w:sz w:val="22"/>
          <w:szCs w:val="22"/>
          <w:u w:val="single"/>
          <w:lang w:eastAsia="en-US"/>
        </w:rPr>
        <w:t>platformazakupowa.p</w:t>
      </w:r>
      <w:r>
        <w:rPr>
          <w:rFonts w:ascii="Calibri" w:eastAsia="Calibri" w:hAnsi="Calibri" w:cs="Calibri"/>
          <w:color w:val="1155CC"/>
          <w:sz w:val="22"/>
          <w:szCs w:val="22"/>
          <w:u w:val="single"/>
          <w:lang w:eastAsia="en-US"/>
        </w:rPr>
        <w:t>l</w:t>
      </w:r>
      <w:r w:rsidRPr="00540852">
        <w:rPr>
          <w:rFonts w:asciiTheme="minorHAnsi" w:hAnsiTheme="minorHAnsi" w:cs="Trebuchet MS"/>
          <w:sz w:val="22"/>
          <w:szCs w:val="22"/>
        </w:rPr>
        <w:t>) oraz dodatkowo dla całego pakietu dokumentów w kroku 2 Formularza składania oferty lub wniosku (po kliknięciu w przycisk Przejdź do podsumowania).</w:t>
      </w:r>
    </w:p>
    <w:p w14:paraId="5DD1B311" w14:textId="77777777" w:rsidR="00FF3C60" w:rsidRPr="00540852" w:rsidRDefault="00FF3C60" w:rsidP="00FF3C60">
      <w:pPr>
        <w:pStyle w:val="Akapitzlist"/>
        <w:numPr>
          <w:ilvl w:val="0"/>
          <w:numId w:val="59"/>
        </w:numPr>
        <w:autoSpaceDE w:val="0"/>
        <w:autoSpaceDN w:val="0"/>
        <w:adjustRightInd w:val="0"/>
        <w:spacing w:after="120"/>
        <w:jc w:val="both"/>
        <w:rPr>
          <w:rFonts w:asciiTheme="minorHAnsi" w:hAnsiTheme="minorHAnsi" w:cs="Trebuchet MS"/>
          <w:sz w:val="22"/>
          <w:szCs w:val="22"/>
        </w:rPr>
      </w:pPr>
      <w:r w:rsidRPr="00540852">
        <w:rPr>
          <w:rFonts w:asciiTheme="minorHAnsi" w:hAnsiTheme="minorHAnsi" w:cs="Trebuchet MS"/>
          <w:sz w:val="22"/>
          <w:szCs w:val="22"/>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przez osobę/ osoby upoważnioną/ upoważnione. Poświadczenie za zgodność z oryginałem następuje w formie elektronicznej podpisane kwalifikowanym podpisem elektronicznym przez osobę/ osoby upoważnioną/ upoważnione.</w:t>
      </w:r>
    </w:p>
    <w:p w14:paraId="50CF7734" w14:textId="77777777" w:rsidR="00FF3C60" w:rsidRPr="00C9785F" w:rsidRDefault="00FF3C60" w:rsidP="00FF3C60">
      <w:pPr>
        <w:pStyle w:val="Akapitzlist"/>
        <w:numPr>
          <w:ilvl w:val="0"/>
          <w:numId w:val="59"/>
        </w:numPr>
        <w:autoSpaceDE w:val="0"/>
        <w:autoSpaceDN w:val="0"/>
        <w:adjustRightInd w:val="0"/>
        <w:spacing w:after="120"/>
        <w:jc w:val="both"/>
        <w:rPr>
          <w:rFonts w:asciiTheme="minorHAnsi" w:hAnsiTheme="minorHAnsi" w:cs="Trebuchet MS"/>
          <w:b/>
          <w:bCs/>
          <w:sz w:val="22"/>
          <w:szCs w:val="22"/>
        </w:rPr>
      </w:pPr>
      <w:r w:rsidRPr="00C9785F">
        <w:rPr>
          <w:rFonts w:asciiTheme="minorHAnsi" w:hAnsiTheme="minorHAnsi" w:cs="Trebuchet MS"/>
          <w:b/>
          <w:bCs/>
          <w:sz w:val="22"/>
          <w:szCs w:val="22"/>
        </w:rPr>
        <w:t>Oferta powinna być:</w:t>
      </w:r>
    </w:p>
    <w:p w14:paraId="421CF289" w14:textId="77777777" w:rsidR="00FF3C60" w:rsidRPr="00C9785F" w:rsidRDefault="00FF3C60" w:rsidP="00FF3C60">
      <w:pPr>
        <w:pStyle w:val="Akapitzlist"/>
        <w:numPr>
          <w:ilvl w:val="0"/>
          <w:numId w:val="60"/>
        </w:numPr>
        <w:autoSpaceDE w:val="0"/>
        <w:autoSpaceDN w:val="0"/>
        <w:adjustRightInd w:val="0"/>
        <w:spacing w:after="120"/>
        <w:jc w:val="both"/>
        <w:rPr>
          <w:rFonts w:asciiTheme="minorHAnsi" w:hAnsiTheme="minorHAnsi" w:cs="Trebuchet MS"/>
          <w:sz w:val="22"/>
          <w:szCs w:val="22"/>
        </w:rPr>
      </w:pPr>
      <w:r w:rsidRPr="00C9785F">
        <w:rPr>
          <w:rFonts w:asciiTheme="minorHAnsi" w:hAnsiTheme="minorHAnsi" w:cs="Trebuchet MS"/>
          <w:sz w:val="22"/>
          <w:szCs w:val="22"/>
        </w:rPr>
        <w:t>sporządzona na podstawie załączników do niniejszej SWZ w języku polskim,</w:t>
      </w:r>
    </w:p>
    <w:p w14:paraId="6B915A24" w14:textId="77777777" w:rsidR="00FF3C60" w:rsidRPr="00C9785F" w:rsidRDefault="00FF3C60" w:rsidP="00FF3C60">
      <w:pPr>
        <w:pStyle w:val="Akapitzlist"/>
        <w:numPr>
          <w:ilvl w:val="0"/>
          <w:numId w:val="60"/>
        </w:numPr>
        <w:autoSpaceDE w:val="0"/>
        <w:autoSpaceDN w:val="0"/>
        <w:adjustRightInd w:val="0"/>
        <w:spacing w:after="120"/>
        <w:jc w:val="both"/>
        <w:rPr>
          <w:rFonts w:asciiTheme="minorHAnsi" w:hAnsiTheme="minorHAnsi" w:cs="Trebuchet MS"/>
          <w:sz w:val="22"/>
          <w:szCs w:val="22"/>
        </w:rPr>
      </w:pPr>
      <w:r w:rsidRPr="00C9785F">
        <w:rPr>
          <w:rFonts w:asciiTheme="minorHAnsi" w:hAnsiTheme="minorHAnsi" w:cs="Trebuchet MS"/>
          <w:sz w:val="22"/>
          <w:szCs w:val="22"/>
        </w:rPr>
        <w:t>złożona za pośrednictwem platformazakupowa.pl,</w:t>
      </w:r>
    </w:p>
    <w:p w14:paraId="423C1841" w14:textId="77777777" w:rsidR="00FF3C60" w:rsidRPr="00C9785F" w:rsidRDefault="00FF3C60" w:rsidP="00FF3C60">
      <w:pPr>
        <w:pStyle w:val="Akapitzlist"/>
        <w:numPr>
          <w:ilvl w:val="0"/>
          <w:numId w:val="60"/>
        </w:numPr>
        <w:autoSpaceDE w:val="0"/>
        <w:autoSpaceDN w:val="0"/>
        <w:adjustRightInd w:val="0"/>
        <w:spacing w:after="120"/>
        <w:jc w:val="both"/>
        <w:rPr>
          <w:rFonts w:asciiTheme="minorHAnsi" w:hAnsiTheme="minorHAnsi" w:cs="Trebuchet MS"/>
          <w:sz w:val="22"/>
          <w:szCs w:val="22"/>
        </w:rPr>
      </w:pPr>
      <w:r w:rsidRPr="00C9785F">
        <w:rPr>
          <w:rFonts w:asciiTheme="minorHAnsi" w:hAnsiTheme="minorHAnsi" w:cs="Trebuchet MS"/>
          <w:sz w:val="22"/>
          <w:szCs w:val="22"/>
        </w:rPr>
        <w:t>podpisana kwalifikowanym podpisem elektronicznym przez osobę/ osoby upoważnioną/ upoważnione.</w:t>
      </w:r>
    </w:p>
    <w:p w14:paraId="167B5526" w14:textId="77777777" w:rsidR="00FF3C60" w:rsidRPr="00C9785F" w:rsidRDefault="00FF3C60" w:rsidP="00FF3C60">
      <w:pPr>
        <w:pStyle w:val="Akapitzlist"/>
        <w:numPr>
          <w:ilvl w:val="0"/>
          <w:numId w:val="59"/>
        </w:numPr>
        <w:autoSpaceDE w:val="0"/>
        <w:autoSpaceDN w:val="0"/>
        <w:adjustRightInd w:val="0"/>
        <w:spacing w:after="120"/>
        <w:jc w:val="both"/>
        <w:rPr>
          <w:rFonts w:asciiTheme="minorHAnsi" w:hAnsiTheme="minorHAnsi" w:cs="Trebuchet MS"/>
          <w:b/>
          <w:bCs/>
          <w:sz w:val="22"/>
          <w:szCs w:val="22"/>
        </w:rPr>
      </w:pPr>
      <w:r w:rsidRPr="00C9785F">
        <w:rPr>
          <w:rFonts w:asciiTheme="minorHAnsi" w:hAnsiTheme="minorHAnsi" w:cs="Trebuchet MS"/>
          <w:b/>
          <w:bCs/>
          <w:sz w:val="22"/>
          <w:szCs w:val="22"/>
        </w:rPr>
        <w:t xml:space="preserve">Oferta powinna zawierać: </w:t>
      </w:r>
    </w:p>
    <w:p w14:paraId="147E5CFD" w14:textId="77777777" w:rsidR="00FF3C60" w:rsidRPr="0001321B" w:rsidRDefault="00FF3C60" w:rsidP="00FF3C60">
      <w:pPr>
        <w:pStyle w:val="Akapitzlist"/>
        <w:numPr>
          <w:ilvl w:val="0"/>
          <w:numId w:val="61"/>
        </w:numPr>
        <w:autoSpaceDE w:val="0"/>
        <w:autoSpaceDN w:val="0"/>
        <w:adjustRightInd w:val="0"/>
        <w:spacing w:after="120"/>
        <w:jc w:val="both"/>
        <w:rPr>
          <w:rFonts w:asciiTheme="minorHAnsi" w:hAnsiTheme="minorHAnsi" w:cs="Trebuchet MS"/>
          <w:b/>
          <w:bCs/>
          <w:sz w:val="22"/>
          <w:szCs w:val="22"/>
        </w:rPr>
      </w:pPr>
      <w:r w:rsidRPr="0001321B">
        <w:rPr>
          <w:rFonts w:asciiTheme="minorHAnsi" w:hAnsiTheme="minorHAnsi" w:cs="Trebuchet MS"/>
          <w:sz w:val="22"/>
          <w:szCs w:val="22"/>
        </w:rPr>
        <w:t xml:space="preserve">Wypełniony formularz ofertowy – </w:t>
      </w:r>
      <w:r w:rsidRPr="0001321B">
        <w:rPr>
          <w:rFonts w:asciiTheme="minorHAnsi" w:hAnsiTheme="minorHAnsi" w:cs="Trebuchet MS"/>
          <w:b/>
          <w:bCs/>
          <w:sz w:val="22"/>
          <w:szCs w:val="22"/>
        </w:rPr>
        <w:t>Załącznik nr 2 do SWZ,</w:t>
      </w:r>
    </w:p>
    <w:p w14:paraId="4EC202A4" w14:textId="77777777" w:rsidR="00FF3C60" w:rsidRPr="0001321B" w:rsidRDefault="00FF3C60" w:rsidP="00FF3C60">
      <w:pPr>
        <w:pStyle w:val="Akapitzlist"/>
        <w:numPr>
          <w:ilvl w:val="0"/>
          <w:numId w:val="61"/>
        </w:numPr>
        <w:autoSpaceDE w:val="0"/>
        <w:autoSpaceDN w:val="0"/>
        <w:adjustRightInd w:val="0"/>
        <w:spacing w:after="120"/>
        <w:jc w:val="both"/>
        <w:rPr>
          <w:rFonts w:asciiTheme="minorHAnsi" w:hAnsiTheme="minorHAnsi" w:cs="Trebuchet MS"/>
          <w:b/>
          <w:bCs/>
          <w:sz w:val="22"/>
          <w:szCs w:val="22"/>
        </w:rPr>
      </w:pPr>
      <w:r w:rsidRPr="0001321B">
        <w:rPr>
          <w:rFonts w:asciiTheme="minorHAnsi" w:hAnsiTheme="minorHAnsi" w:cstheme="minorHAnsi"/>
          <w:sz w:val="22"/>
          <w:szCs w:val="22"/>
        </w:rPr>
        <w:t>Formularz cenowy – Załącznik nr 2A;</w:t>
      </w:r>
    </w:p>
    <w:p w14:paraId="03EC3848" w14:textId="77777777" w:rsidR="00FF3C60" w:rsidRPr="0001321B" w:rsidRDefault="00FF3C60" w:rsidP="00FF3C60">
      <w:pPr>
        <w:pStyle w:val="Akapitzlist"/>
        <w:numPr>
          <w:ilvl w:val="0"/>
          <w:numId w:val="61"/>
        </w:numPr>
        <w:autoSpaceDE w:val="0"/>
        <w:autoSpaceDN w:val="0"/>
        <w:adjustRightInd w:val="0"/>
        <w:spacing w:after="120"/>
        <w:jc w:val="both"/>
        <w:rPr>
          <w:rFonts w:asciiTheme="minorHAnsi" w:hAnsiTheme="minorHAnsi" w:cs="Trebuchet MS"/>
          <w:b/>
          <w:bCs/>
          <w:sz w:val="22"/>
          <w:szCs w:val="22"/>
        </w:rPr>
      </w:pPr>
      <w:r w:rsidRPr="0001321B">
        <w:rPr>
          <w:rFonts w:asciiTheme="minorHAnsi" w:hAnsiTheme="minorHAnsi" w:cs="Trebuchet MS"/>
          <w:sz w:val="22"/>
          <w:szCs w:val="22"/>
        </w:rPr>
        <w:t>Oświadczenie Wykonawcy - JEDZ, w formie elektronicznej, opatrzonej kwalifikowanym podpisem elektronicznym. W przypadku wspólnego ubiegania się o zamówienie przez Wykonawców, oświadczenie o niepoleganiu wykluczeniu składa każdy z Wykonawców;</w:t>
      </w:r>
    </w:p>
    <w:p w14:paraId="1837C873" w14:textId="77777777" w:rsidR="00FF3C60" w:rsidRPr="0001321B" w:rsidRDefault="00FF3C60" w:rsidP="00FF3C60">
      <w:pPr>
        <w:pStyle w:val="Akapitzlist"/>
        <w:numPr>
          <w:ilvl w:val="0"/>
          <w:numId w:val="61"/>
        </w:numPr>
        <w:spacing w:after="120"/>
        <w:ind w:left="714" w:hanging="357"/>
        <w:rPr>
          <w:rFonts w:asciiTheme="minorHAnsi" w:hAnsiTheme="minorHAnsi" w:cs="Trebuchet MS"/>
          <w:sz w:val="22"/>
          <w:szCs w:val="22"/>
        </w:rPr>
      </w:pPr>
      <w:r w:rsidRPr="0001321B">
        <w:rPr>
          <w:rFonts w:asciiTheme="minorHAnsi" w:hAnsiTheme="minorHAnsi" w:cs="Trebuchet MS"/>
          <w:sz w:val="22"/>
          <w:szCs w:val="22"/>
        </w:rPr>
        <w:lastRenderedPageBreak/>
        <w:t xml:space="preserve">Oświadczenie dotyczące przesłanek wykluczenia z </w:t>
      </w:r>
      <w:r w:rsidRPr="0001321B">
        <w:rPr>
          <w:rFonts w:asciiTheme="minorHAnsi" w:hAnsiTheme="minorHAnsi" w:cs="Trebuchet MS"/>
          <w:b/>
          <w:bCs/>
          <w:sz w:val="22"/>
          <w:szCs w:val="22"/>
        </w:rPr>
        <w:t>art. 5k</w:t>
      </w:r>
      <w:r w:rsidRPr="0001321B">
        <w:rPr>
          <w:rFonts w:asciiTheme="minorHAnsi" w:hAnsiTheme="minorHAnsi" w:cs="Trebuchet MS"/>
          <w:sz w:val="22"/>
          <w:szCs w:val="22"/>
        </w:rPr>
        <w:t xml:space="preserve"> rozporządzenia 833/2014  oraz </w:t>
      </w:r>
      <w:r w:rsidRPr="0001321B">
        <w:rPr>
          <w:rFonts w:asciiTheme="minorHAnsi" w:hAnsiTheme="minorHAnsi" w:cs="Trebuchet MS"/>
          <w:b/>
          <w:bCs/>
          <w:sz w:val="22"/>
          <w:szCs w:val="22"/>
        </w:rPr>
        <w:t>art. 7 ust. 1</w:t>
      </w:r>
      <w:r w:rsidRPr="0001321B">
        <w:rPr>
          <w:rFonts w:asciiTheme="minorHAnsi" w:hAnsiTheme="minorHAnsi" w:cs="Trebuchet MS"/>
          <w:sz w:val="22"/>
          <w:szCs w:val="22"/>
        </w:rPr>
        <w:t xml:space="preserve"> ustawy o szczególnych rozwiązaniach w zakresie przeciwdziałania wspieraniu agresji na Ukrainę oraz służących ochronie bezpieczeństwa narodowego oraz </w:t>
      </w:r>
      <w:r w:rsidRPr="0001321B">
        <w:rPr>
          <w:rFonts w:asciiTheme="minorHAnsi" w:hAnsiTheme="minorHAnsi" w:cs="Trebuchet MS"/>
          <w:b/>
          <w:bCs/>
          <w:sz w:val="22"/>
          <w:szCs w:val="22"/>
        </w:rPr>
        <w:t>art. 1</w:t>
      </w:r>
      <w:r w:rsidRPr="0001321B">
        <w:rPr>
          <w:rFonts w:asciiTheme="minorHAnsi" w:hAnsiTheme="minorHAnsi" w:cs="Trebuchet MS"/>
          <w:sz w:val="22"/>
          <w:szCs w:val="22"/>
        </w:rPr>
        <w:t xml:space="preserve"> rozporządzenia Wykonawczego Komisji (UE) 2025/1197 – Załącznik nr 5 do SWZ. </w:t>
      </w:r>
    </w:p>
    <w:p w14:paraId="2F119049" w14:textId="77777777" w:rsidR="00FF3C60" w:rsidRPr="0001321B" w:rsidRDefault="00FF3C60" w:rsidP="00FF3C60">
      <w:pPr>
        <w:pStyle w:val="Akapitzlist"/>
        <w:numPr>
          <w:ilvl w:val="0"/>
          <w:numId w:val="61"/>
        </w:numPr>
        <w:spacing w:after="120"/>
        <w:ind w:left="714" w:hanging="357"/>
        <w:jc w:val="both"/>
        <w:rPr>
          <w:rFonts w:asciiTheme="minorHAnsi" w:hAnsiTheme="minorHAnsi" w:cs="Trebuchet MS"/>
          <w:sz w:val="22"/>
          <w:szCs w:val="22"/>
        </w:rPr>
      </w:pPr>
      <w:r w:rsidRPr="0001321B">
        <w:rPr>
          <w:rFonts w:asciiTheme="minorHAnsi" w:hAnsiTheme="minorHAnsi" w:cstheme="minorHAnsi"/>
          <w:color w:val="000000"/>
          <w:sz w:val="22"/>
          <w:szCs w:val="22"/>
        </w:rPr>
        <w:t>Pełnomocnictwo upoważniające do złożenia oferty, o ile ofertę składa pełnomocnik lub inny dokument lub dokumenty, z których będzie wynikać uprawnienie Wykonawcy do podpisywania oferty;</w:t>
      </w:r>
    </w:p>
    <w:p w14:paraId="4FD91650" w14:textId="77777777" w:rsidR="00FF3C60" w:rsidRPr="005C002A" w:rsidRDefault="00FF3C60" w:rsidP="00FF3C60">
      <w:pPr>
        <w:pStyle w:val="Akapitzlist"/>
        <w:numPr>
          <w:ilvl w:val="0"/>
          <w:numId w:val="61"/>
        </w:numPr>
        <w:spacing w:after="120"/>
        <w:ind w:left="714" w:hanging="357"/>
        <w:jc w:val="both"/>
        <w:rPr>
          <w:rFonts w:asciiTheme="minorHAnsi" w:hAnsiTheme="minorHAnsi" w:cs="Trebuchet MS"/>
          <w:sz w:val="22"/>
          <w:szCs w:val="22"/>
        </w:rPr>
      </w:pPr>
      <w:r w:rsidRPr="0001321B">
        <w:rPr>
          <w:rFonts w:asciiTheme="minorHAnsi" w:hAnsiTheme="minorHAnsi" w:cstheme="minorHAnsi"/>
          <w:color w:val="000000"/>
          <w:sz w:val="22"/>
          <w:szCs w:val="22"/>
        </w:rPr>
        <w:t>Pełnomocnictwo dla pełnomocnika do reprezentowania w postępowaniu Wykonawców wspólnie ubiegających się o udzielenie zamówienia - dotyczy ofert składanych przez Wykonawców wspólnie ubiegających się o udzielenie zamówienia;</w:t>
      </w:r>
      <w:bookmarkEnd w:id="21"/>
    </w:p>
    <w:p w14:paraId="5639D414" w14:textId="77777777" w:rsidR="00FF3C60" w:rsidRPr="005C002A" w:rsidRDefault="00FF3C60" w:rsidP="00FF3C60">
      <w:pPr>
        <w:pStyle w:val="Akapitzlist"/>
        <w:numPr>
          <w:ilvl w:val="0"/>
          <w:numId w:val="61"/>
        </w:numPr>
        <w:spacing w:after="120"/>
        <w:ind w:left="714" w:hanging="357"/>
        <w:jc w:val="both"/>
        <w:rPr>
          <w:rFonts w:asciiTheme="minorHAnsi" w:hAnsiTheme="minorHAnsi" w:cs="Trebuchet MS"/>
          <w:sz w:val="22"/>
          <w:szCs w:val="22"/>
        </w:rPr>
      </w:pPr>
      <w:r w:rsidRPr="005C002A">
        <w:rPr>
          <w:rFonts w:asciiTheme="minorHAnsi" w:hAnsiTheme="minorHAnsi" w:cstheme="minorHAnsi"/>
          <w:color w:val="000000"/>
          <w:sz w:val="22"/>
          <w:szCs w:val="22"/>
        </w:rPr>
        <w:t>K</w:t>
      </w:r>
      <w:r w:rsidRPr="005C002A">
        <w:rPr>
          <w:rFonts w:asciiTheme="minorHAnsi" w:hAnsiTheme="minorHAnsi" w:cstheme="minorHAnsi"/>
          <w:sz w:val="22"/>
          <w:szCs w:val="22"/>
        </w:rPr>
        <w:t xml:space="preserve">atalogi, foldery, karty techniczne, materiały źródłowe, oświadczenia producenta, potwierdzające spełnienie parametrów  wymaganych przez Zamawiającego w języku polskim lub tłumaczone na język polski wraz z opisem, której pozycji dotyczą </w:t>
      </w:r>
      <w:r>
        <w:rPr>
          <w:rFonts w:asciiTheme="minorHAnsi" w:hAnsiTheme="minorHAnsi" w:cstheme="minorHAnsi"/>
          <w:sz w:val="22"/>
          <w:szCs w:val="22"/>
        </w:rPr>
        <w:t>.</w:t>
      </w:r>
      <w:r w:rsidRPr="005C002A">
        <w:rPr>
          <w:rFonts w:asciiTheme="minorHAnsi" w:hAnsiTheme="minorHAnsi" w:cstheme="minorHAnsi"/>
          <w:sz w:val="22"/>
          <w:szCs w:val="22"/>
        </w:rPr>
        <w:t xml:space="preserve"> </w:t>
      </w:r>
    </w:p>
    <w:p w14:paraId="0389D504" w14:textId="77777777" w:rsidR="00FF3C60" w:rsidRPr="00C9785F" w:rsidRDefault="00FF3C60" w:rsidP="00FF3C60">
      <w:pPr>
        <w:pStyle w:val="Akapitzlist"/>
        <w:numPr>
          <w:ilvl w:val="0"/>
          <w:numId w:val="59"/>
        </w:numPr>
        <w:autoSpaceDE w:val="0"/>
        <w:autoSpaceDN w:val="0"/>
        <w:adjustRightInd w:val="0"/>
        <w:spacing w:after="120"/>
        <w:jc w:val="both"/>
        <w:rPr>
          <w:rFonts w:asciiTheme="minorHAnsi" w:hAnsiTheme="minorHAnsi" w:cs="Trebuchet MS"/>
          <w:sz w:val="22"/>
          <w:szCs w:val="22"/>
        </w:rPr>
      </w:pPr>
      <w:r w:rsidRPr="00C9785F">
        <w:rPr>
          <w:rFonts w:asciiTheme="minorHAnsi" w:hAnsiTheme="minorHAnsi" w:cs="Trebuchet MS"/>
          <w:sz w:val="22"/>
          <w:szCs w:val="22"/>
        </w:rPr>
        <w:t xml:space="preserve">Pełnomocnictwo do złożenia oferty musi być złożone w oryginale w takiej samej formie, jak składana oferta, </w:t>
      </w:r>
      <w:proofErr w:type="spellStart"/>
      <w:r w:rsidRPr="00C9785F">
        <w:rPr>
          <w:rFonts w:asciiTheme="minorHAnsi" w:hAnsiTheme="minorHAnsi" w:cs="Trebuchet MS"/>
          <w:sz w:val="22"/>
          <w:szCs w:val="22"/>
        </w:rPr>
        <w:t>t.j</w:t>
      </w:r>
      <w:proofErr w:type="spellEnd"/>
      <w:r w:rsidRPr="00C9785F">
        <w:rPr>
          <w:rFonts w:asciiTheme="minorHAnsi" w:hAnsiTheme="minorHAnsi" w:cs="Trebuchet MS"/>
          <w:sz w:val="22"/>
          <w:szCs w:val="22"/>
        </w:rPr>
        <w:t>. w formie elektronicznej. Dopuszcza się także złożenie elektronicznej kopii (skanu) pełnomocnictwa sporządzonego uprzednio w formie pisemnej, w formie elektronicznego poświadczenia sporządzonego stosownie do art. 97 §2 ustawy z dnia 14 lutego 1991r.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59BDB472" w14:textId="77777777" w:rsidR="00FF3C60" w:rsidRPr="00C9785F" w:rsidRDefault="00FF3C60" w:rsidP="00FF3C60">
      <w:pPr>
        <w:pStyle w:val="Akapitzlist"/>
        <w:numPr>
          <w:ilvl w:val="0"/>
          <w:numId w:val="59"/>
        </w:numPr>
        <w:autoSpaceDE w:val="0"/>
        <w:autoSpaceDN w:val="0"/>
        <w:adjustRightInd w:val="0"/>
        <w:spacing w:after="120"/>
        <w:jc w:val="both"/>
        <w:rPr>
          <w:rFonts w:asciiTheme="minorHAnsi" w:hAnsiTheme="minorHAnsi" w:cs="Trebuchet MS"/>
          <w:sz w:val="22"/>
          <w:szCs w:val="22"/>
        </w:rPr>
      </w:pPr>
      <w:r w:rsidRPr="00C9785F">
        <w:rPr>
          <w:rFonts w:asciiTheme="minorHAnsi" w:hAnsiTheme="minorHAnsi" w:cs="Trebuchet MS"/>
          <w:sz w:val="22"/>
          <w:szCs w:val="22"/>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C9785F">
        <w:rPr>
          <w:rFonts w:asciiTheme="minorHAnsi" w:hAnsiTheme="minorHAnsi" w:cs="Trebuchet MS"/>
          <w:sz w:val="22"/>
          <w:szCs w:val="22"/>
        </w:rPr>
        <w:t>eIDAS</w:t>
      </w:r>
      <w:proofErr w:type="spellEnd"/>
      <w:r w:rsidRPr="00C9785F">
        <w:rPr>
          <w:rFonts w:asciiTheme="minorHAnsi" w:hAnsiTheme="minorHAnsi" w:cs="Trebuchet MS"/>
          <w:sz w:val="22"/>
          <w:szCs w:val="22"/>
        </w:rPr>
        <w:t>) (UE) nr 910/2014 - od 1 lipca 2016 roku”.</w:t>
      </w:r>
    </w:p>
    <w:p w14:paraId="5DC069E1" w14:textId="77777777" w:rsidR="00FF3C60" w:rsidRPr="00787DBE" w:rsidRDefault="00FF3C60" w:rsidP="00FF3C60">
      <w:pPr>
        <w:pStyle w:val="Akapitzlist"/>
        <w:numPr>
          <w:ilvl w:val="0"/>
          <w:numId w:val="59"/>
        </w:numPr>
        <w:autoSpaceDE w:val="0"/>
        <w:autoSpaceDN w:val="0"/>
        <w:adjustRightInd w:val="0"/>
        <w:spacing w:after="120"/>
        <w:jc w:val="both"/>
        <w:rPr>
          <w:rFonts w:asciiTheme="minorHAnsi" w:hAnsiTheme="minorHAnsi" w:cs="Trebuchet MS"/>
          <w:sz w:val="22"/>
          <w:szCs w:val="22"/>
        </w:rPr>
      </w:pPr>
      <w:r w:rsidRPr="00787DBE">
        <w:rPr>
          <w:rFonts w:asciiTheme="minorHAnsi" w:hAnsiTheme="minorHAnsi" w:cs="Trebuchet MS"/>
          <w:sz w:val="22"/>
          <w:szCs w:val="22"/>
        </w:rPr>
        <w:t xml:space="preserve">W przypadku wykorzystania formatu podpisu </w:t>
      </w:r>
      <w:proofErr w:type="spellStart"/>
      <w:r w:rsidRPr="00787DBE">
        <w:rPr>
          <w:rFonts w:asciiTheme="minorHAnsi" w:hAnsiTheme="minorHAnsi" w:cs="Trebuchet MS"/>
          <w:sz w:val="22"/>
          <w:szCs w:val="22"/>
        </w:rPr>
        <w:t>XAdES</w:t>
      </w:r>
      <w:proofErr w:type="spellEnd"/>
      <w:r w:rsidRPr="00787DBE">
        <w:rPr>
          <w:rFonts w:asciiTheme="minorHAnsi" w:hAnsiTheme="minorHAnsi" w:cs="Trebuchet MS"/>
          <w:sz w:val="22"/>
          <w:szCs w:val="22"/>
        </w:rPr>
        <w:t xml:space="preserve"> zewnętrzny, Zamawiający wymaga dołączenia odpowiedniej ilości plików tj. podpisywanych plików z danymi oraz plików </w:t>
      </w:r>
      <w:proofErr w:type="spellStart"/>
      <w:r w:rsidRPr="00787DBE">
        <w:rPr>
          <w:rFonts w:asciiTheme="minorHAnsi" w:hAnsiTheme="minorHAnsi" w:cs="Trebuchet MS"/>
          <w:sz w:val="22"/>
          <w:szCs w:val="22"/>
        </w:rPr>
        <w:t>XAdES</w:t>
      </w:r>
      <w:proofErr w:type="spellEnd"/>
      <w:r w:rsidRPr="00787DBE">
        <w:rPr>
          <w:rFonts w:asciiTheme="minorHAnsi" w:hAnsiTheme="minorHAnsi" w:cs="Trebuchet MS"/>
          <w:sz w:val="22"/>
          <w:szCs w:val="22"/>
        </w:rPr>
        <w:t>.</w:t>
      </w:r>
    </w:p>
    <w:p w14:paraId="39AACF3B" w14:textId="77777777" w:rsidR="00FF3C60" w:rsidRPr="00787DBE" w:rsidRDefault="00FF3C60" w:rsidP="00FF3C60">
      <w:pPr>
        <w:pStyle w:val="Akapitzlist"/>
        <w:numPr>
          <w:ilvl w:val="0"/>
          <w:numId w:val="59"/>
        </w:numPr>
        <w:autoSpaceDE w:val="0"/>
        <w:autoSpaceDN w:val="0"/>
        <w:adjustRightInd w:val="0"/>
        <w:spacing w:after="120"/>
        <w:jc w:val="both"/>
        <w:rPr>
          <w:rFonts w:asciiTheme="minorHAnsi" w:hAnsiTheme="minorHAnsi" w:cs="Trebuchet MS"/>
          <w:sz w:val="22"/>
          <w:szCs w:val="22"/>
        </w:rPr>
      </w:pPr>
      <w:r w:rsidRPr="00787DBE">
        <w:rPr>
          <w:rFonts w:asciiTheme="minorHAnsi" w:hAnsiTheme="minorHAnsi" w:cs="Trebuchet MS"/>
          <w:sz w:val="22"/>
          <w:szCs w:val="22"/>
        </w:rPr>
        <w:t xml:space="preserve">Zgodnie z art. 18 ust. 3 ustawy </w:t>
      </w:r>
      <w:proofErr w:type="spellStart"/>
      <w:r w:rsidRPr="00787DBE">
        <w:rPr>
          <w:rFonts w:asciiTheme="minorHAnsi" w:hAnsiTheme="minorHAnsi" w:cs="Trebuchet MS"/>
          <w:sz w:val="22"/>
          <w:szCs w:val="22"/>
        </w:rPr>
        <w:t>Pzp</w:t>
      </w:r>
      <w:proofErr w:type="spellEnd"/>
      <w:r w:rsidRPr="00787DBE">
        <w:rPr>
          <w:rFonts w:asciiTheme="minorHAnsi" w:hAnsiTheme="minorHAnsi" w:cs="Trebuchet MS"/>
          <w:sz w:val="22"/>
          <w:szCs w:val="22"/>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68DCD2E3" w14:textId="77777777" w:rsidR="00FF3C60" w:rsidRDefault="00FF3C60" w:rsidP="00FF3C60">
      <w:pPr>
        <w:pStyle w:val="Akapitzlist"/>
        <w:numPr>
          <w:ilvl w:val="0"/>
          <w:numId w:val="59"/>
        </w:numPr>
        <w:autoSpaceDE w:val="0"/>
        <w:autoSpaceDN w:val="0"/>
        <w:adjustRightInd w:val="0"/>
        <w:spacing w:after="120"/>
        <w:jc w:val="both"/>
        <w:rPr>
          <w:rFonts w:asciiTheme="minorHAnsi" w:hAnsiTheme="minorHAnsi" w:cs="Trebuchet MS"/>
          <w:sz w:val="22"/>
          <w:szCs w:val="22"/>
        </w:rPr>
      </w:pPr>
      <w:r w:rsidRPr="00787DBE">
        <w:rPr>
          <w:rFonts w:asciiTheme="minorHAnsi" w:hAnsiTheme="minorHAnsi" w:cs="Trebuchet MS"/>
          <w:sz w:val="22"/>
          <w:szCs w:val="22"/>
        </w:rPr>
        <w:t>Wykonawca, za pośrednictwem platformazakupowa.pl może przed upływem terminu do składania ofert zmienić lub wycofać ofertę. Sposób dokonywania zmiany lub wycofania oferty zamieszczono w instrukcji zamieszczonej na stronie internetowej pod adresem:</w:t>
      </w:r>
    </w:p>
    <w:p w14:paraId="7A93411A" w14:textId="77777777" w:rsidR="00FF3C60" w:rsidRPr="00787DBE" w:rsidRDefault="00FF3C60" w:rsidP="00FF3C60">
      <w:pPr>
        <w:pStyle w:val="Akapitzlist"/>
        <w:autoSpaceDE w:val="0"/>
        <w:autoSpaceDN w:val="0"/>
        <w:adjustRightInd w:val="0"/>
        <w:spacing w:after="120"/>
        <w:ind w:left="360"/>
        <w:jc w:val="both"/>
        <w:rPr>
          <w:rFonts w:asciiTheme="minorHAnsi" w:hAnsiTheme="minorHAnsi" w:cs="Trebuchet MS"/>
          <w:sz w:val="22"/>
          <w:szCs w:val="22"/>
        </w:rPr>
      </w:pPr>
      <w:hyperlink r:id="rId15" w:history="1">
        <w:r w:rsidRPr="00A53616">
          <w:rPr>
            <w:rStyle w:val="Hipercze"/>
            <w:rFonts w:asciiTheme="minorHAnsi" w:hAnsiTheme="minorHAnsi" w:cs="Trebuchet MS"/>
            <w:sz w:val="22"/>
            <w:szCs w:val="22"/>
          </w:rPr>
          <w:t>https://platformazakupowa.pl/strona/45-instrukcje</w:t>
        </w:r>
      </w:hyperlink>
      <w:r w:rsidRPr="00787DBE">
        <w:rPr>
          <w:rFonts w:asciiTheme="minorHAnsi" w:hAnsiTheme="minorHAnsi" w:cs="Trebuchet MS"/>
          <w:sz w:val="22"/>
          <w:szCs w:val="22"/>
        </w:rPr>
        <w:t xml:space="preserve"> </w:t>
      </w:r>
    </w:p>
    <w:p w14:paraId="7E357F33" w14:textId="77777777" w:rsidR="00FF3C60" w:rsidRPr="00787DBE" w:rsidRDefault="00FF3C60" w:rsidP="00FF3C60">
      <w:pPr>
        <w:pStyle w:val="Akapitzlist"/>
        <w:numPr>
          <w:ilvl w:val="0"/>
          <w:numId w:val="59"/>
        </w:numPr>
        <w:autoSpaceDE w:val="0"/>
        <w:autoSpaceDN w:val="0"/>
        <w:adjustRightInd w:val="0"/>
        <w:spacing w:after="120"/>
        <w:jc w:val="both"/>
        <w:rPr>
          <w:rFonts w:asciiTheme="minorHAnsi" w:hAnsiTheme="minorHAnsi" w:cs="Trebuchet MS"/>
          <w:sz w:val="22"/>
          <w:szCs w:val="22"/>
        </w:rPr>
      </w:pPr>
      <w:r w:rsidRPr="00787DBE">
        <w:rPr>
          <w:rFonts w:asciiTheme="minorHAnsi" w:hAnsiTheme="minorHAnsi" w:cs="Trebuchet MS"/>
          <w:sz w:val="22"/>
          <w:szCs w:val="22"/>
        </w:rPr>
        <w:t>Każdy z wykonawców może złożyć tylko jedną ofertę. Złożenie większej liczby ofert lub oferty zawierającej propozycje wariantowe podlegać będzie odrzuceniu.</w:t>
      </w:r>
    </w:p>
    <w:p w14:paraId="655DB200" w14:textId="77777777" w:rsidR="00FF3C60" w:rsidRPr="00787DBE" w:rsidRDefault="00FF3C60" w:rsidP="00FF3C60">
      <w:pPr>
        <w:pStyle w:val="Akapitzlist"/>
        <w:numPr>
          <w:ilvl w:val="0"/>
          <w:numId w:val="59"/>
        </w:numPr>
        <w:autoSpaceDE w:val="0"/>
        <w:autoSpaceDN w:val="0"/>
        <w:adjustRightInd w:val="0"/>
        <w:spacing w:after="120"/>
        <w:jc w:val="both"/>
        <w:rPr>
          <w:rFonts w:asciiTheme="minorHAnsi" w:hAnsiTheme="minorHAnsi" w:cs="Trebuchet MS"/>
          <w:sz w:val="22"/>
          <w:szCs w:val="22"/>
        </w:rPr>
      </w:pPr>
      <w:r w:rsidRPr="00787DBE">
        <w:rPr>
          <w:rFonts w:asciiTheme="minorHAnsi" w:hAnsiTheme="minorHAnsi" w:cs="Trebuchet MS"/>
          <w:sz w:val="22"/>
          <w:szCs w:val="22"/>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5682882F" w14:textId="77777777" w:rsidR="00FF3C60" w:rsidRPr="00787DBE" w:rsidRDefault="00FF3C60" w:rsidP="00FF3C60">
      <w:pPr>
        <w:pStyle w:val="Akapitzlist"/>
        <w:numPr>
          <w:ilvl w:val="0"/>
          <w:numId w:val="59"/>
        </w:numPr>
        <w:autoSpaceDE w:val="0"/>
        <w:autoSpaceDN w:val="0"/>
        <w:adjustRightInd w:val="0"/>
        <w:spacing w:after="120"/>
        <w:jc w:val="both"/>
        <w:rPr>
          <w:rFonts w:asciiTheme="minorHAnsi" w:hAnsiTheme="minorHAnsi" w:cs="Trebuchet MS"/>
          <w:sz w:val="22"/>
          <w:szCs w:val="22"/>
        </w:rPr>
      </w:pPr>
      <w:r w:rsidRPr="00787DBE">
        <w:rPr>
          <w:rFonts w:asciiTheme="minorHAnsi" w:hAnsiTheme="minorHAnsi" w:cs="Trebuchet MS"/>
          <w:sz w:val="22"/>
          <w:szCs w:val="22"/>
        </w:rPr>
        <w:t>Zgodnie z definicją dokumentu elektronicznego z art.</w:t>
      </w:r>
      <w:r>
        <w:rPr>
          <w:rFonts w:asciiTheme="minorHAnsi" w:hAnsiTheme="minorHAnsi" w:cs="Trebuchet MS"/>
          <w:sz w:val="22"/>
          <w:szCs w:val="22"/>
        </w:rPr>
        <w:t xml:space="preserve"> </w:t>
      </w:r>
      <w:r w:rsidRPr="00787DBE">
        <w:rPr>
          <w:rFonts w:asciiTheme="minorHAnsi" w:hAnsiTheme="minorHAnsi" w:cs="Trebuchet MS"/>
          <w:sz w:val="22"/>
          <w:szCs w:val="22"/>
        </w:rPr>
        <w:t xml:space="preserve">3 ust. 2 Ustawy o informatyzacji działalności podmiotów realizujących zadania publiczne, opatrzenie pliku zawierającego skompresowane dane kwalifikowanym podpisem elektronicznym jest jednoznaczne z podpisaniem oryginału </w:t>
      </w:r>
      <w:r w:rsidRPr="00787DBE">
        <w:rPr>
          <w:rFonts w:asciiTheme="minorHAnsi" w:hAnsiTheme="minorHAnsi" w:cs="Trebuchet MS"/>
          <w:sz w:val="22"/>
          <w:szCs w:val="22"/>
        </w:rPr>
        <w:lastRenderedPageBreak/>
        <w:t>dokumentu, z wyjątkiem kopii poświadczonych odpowiednio przez innego wykonawcę ubiegającego się wspólnie z nim o udzielenie zamówienia, przez podmiot, na którego zdolnościach lub sytuacji polega wykonawca, albo przez podwykonawcę.</w:t>
      </w:r>
    </w:p>
    <w:p w14:paraId="68AF5946" w14:textId="77777777" w:rsidR="00FF3C60" w:rsidRPr="00787DBE" w:rsidRDefault="00FF3C60" w:rsidP="00FF3C60">
      <w:pPr>
        <w:pStyle w:val="Akapitzlist"/>
        <w:numPr>
          <w:ilvl w:val="0"/>
          <w:numId w:val="59"/>
        </w:numPr>
        <w:autoSpaceDE w:val="0"/>
        <w:autoSpaceDN w:val="0"/>
        <w:adjustRightInd w:val="0"/>
        <w:spacing w:after="120"/>
        <w:jc w:val="both"/>
        <w:rPr>
          <w:rFonts w:asciiTheme="minorHAnsi" w:hAnsiTheme="minorHAnsi" w:cs="Trebuchet MS"/>
          <w:sz w:val="22"/>
          <w:szCs w:val="22"/>
        </w:rPr>
      </w:pPr>
      <w:r w:rsidRPr="00787DBE">
        <w:rPr>
          <w:rFonts w:asciiTheme="minorHAnsi" w:hAnsiTheme="minorHAnsi" w:cs="Trebuchet MS"/>
          <w:sz w:val="22"/>
          <w:szCs w:val="22"/>
        </w:rPr>
        <w:t>Maksymalny rozmiar jednego pliku przesyłanego za pośrednictwem dedykowanych formularzy do: złożenia, zmiany, wycofania oferty wynosi 150 MB, natomiast przy komunikacji wielkość pliku to maksymalnie 500 MB.</w:t>
      </w:r>
    </w:p>
    <w:p w14:paraId="2A00C958" w14:textId="77777777" w:rsidR="00FF3C60" w:rsidRPr="00540852" w:rsidRDefault="00FF3C60" w:rsidP="00FF3C60">
      <w:pPr>
        <w:pStyle w:val="Akapitzlist"/>
        <w:numPr>
          <w:ilvl w:val="0"/>
          <w:numId w:val="59"/>
        </w:numPr>
        <w:autoSpaceDE w:val="0"/>
        <w:autoSpaceDN w:val="0"/>
        <w:adjustRightInd w:val="0"/>
        <w:spacing w:after="120"/>
        <w:jc w:val="both"/>
        <w:rPr>
          <w:rFonts w:asciiTheme="minorHAnsi" w:hAnsiTheme="minorHAnsi" w:cs="Trebuchet MS"/>
          <w:sz w:val="22"/>
          <w:szCs w:val="22"/>
        </w:rPr>
      </w:pPr>
      <w:r w:rsidRPr="00540852">
        <w:rPr>
          <w:rFonts w:asciiTheme="minorHAnsi" w:hAnsiTheme="minorHAnsi" w:cs="Trebuchet MS"/>
          <w:b/>
          <w:bCs/>
          <w:sz w:val="22"/>
          <w:szCs w:val="22"/>
        </w:rPr>
        <w:t>Rozszerzenia plików wykorzystywanych przez Wykonawców powinny być zgodne</w:t>
      </w:r>
      <w:r w:rsidRPr="00540852">
        <w:rPr>
          <w:rFonts w:asciiTheme="minorHAnsi" w:hAnsiTheme="minorHAnsi" w:cs="Trebuchet MS"/>
          <w:sz w:val="22"/>
          <w:szCs w:val="22"/>
        </w:rPr>
        <w:t xml:space="preserve"> z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7B38F28E" w14:textId="77777777" w:rsidR="00FF3C60" w:rsidRPr="00DA598D" w:rsidRDefault="00FF3C60" w:rsidP="00FF3C60">
      <w:pPr>
        <w:pStyle w:val="Akapitzlist"/>
        <w:numPr>
          <w:ilvl w:val="0"/>
          <w:numId w:val="59"/>
        </w:numPr>
        <w:autoSpaceDE w:val="0"/>
        <w:autoSpaceDN w:val="0"/>
        <w:adjustRightInd w:val="0"/>
        <w:spacing w:after="120"/>
        <w:jc w:val="both"/>
        <w:rPr>
          <w:rFonts w:asciiTheme="minorHAnsi" w:hAnsiTheme="minorHAnsi" w:cs="Trebuchet MS"/>
          <w:b/>
          <w:bCs/>
          <w:sz w:val="22"/>
          <w:szCs w:val="22"/>
        </w:rPr>
      </w:pPr>
      <w:r w:rsidRPr="00DA598D">
        <w:rPr>
          <w:rFonts w:asciiTheme="minorHAnsi" w:hAnsiTheme="minorHAnsi" w:cs="Trebuchet MS"/>
          <w:sz w:val="22"/>
          <w:szCs w:val="22"/>
        </w:rPr>
        <w:t>Zamawiający rekomenduje wykorzystanie formatów: .pdf .</w:t>
      </w:r>
      <w:proofErr w:type="spellStart"/>
      <w:r w:rsidRPr="00DA598D">
        <w:rPr>
          <w:rFonts w:asciiTheme="minorHAnsi" w:hAnsiTheme="minorHAnsi" w:cs="Trebuchet MS"/>
          <w:sz w:val="22"/>
          <w:szCs w:val="22"/>
        </w:rPr>
        <w:t>doc</w:t>
      </w:r>
      <w:proofErr w:type="spellEnd"/>
      <w:r w:rsidRPr="00DA598D">
        <w:rPr>
          <w:rFonts w:asciiTheme="minorHAnsi" w:hAnsiTheme="minorHAnsi" w:cs="Trebuchet MS"/>
          <w:sz w:val="22"/>
          <w:szCs w:val="22"/>
        </w:rPr>
        <w:t xml:space="preserve"> .</w:t>
      </w:r>
      <w:proofErr w:type="spellStart"/>
      <w:r w:rsidRPr="00DA598D">
        <w:rPr>
          <w:rFonts w:asciiTheme="minorHAnsi" w:hAnsiTheme="minorHAnsi" w:cs="Trebuchet MS"/>
          <w:sz w:val="22"/>
          <w:szCs w:val="22"/>
        </w:rPr>
        <w:t>docx</w:t>
      </w:r>
      <w:proofErr w:type="spellEnd"/>
      <w:r w:rsidRPr="00DA598D">
        <w:rPr>
          <w:rFonts w:asciiTheme="minorHAnsi" w:hAnsiTheme="minorHAnsi" w:cs="Trebuchet MS"/>
          <w:sz w:val="22"/>
          <w:szCs w:val="22"/>
        </w:rPr>
        <w:t xml:space="preserve"> .xls .</w:t>
      </w:r>
      <w:proofErr w:type="spellStart"/>
      <w:r w:rsidRPr="00DA598D">
        <w:rPr>
          <w:rFonts w:asciiTheme="minorHAnsi" w:hAnsiTheme="minorHAnsi" w:cs="Trebuchet MS"/>
          <w:sz w:val="22"/>
          <w:szCs w:val="22"/>
        </w:rPr>
        <w:t>xlsx</w:t>
      </w:r>
      <w:proofErr w:type="spellEnd"/>
      <w:r w:rsidRPr="00DA598D">
        <w:rPr>
          <w:rFonts w:asciiTheme="minorHAnsi" w:hAnsiTheme="minorHAnsi" w:cs="Trebuchet MS"/>
          <w:sz w:val="22"/>
          <w:szCs w:val="22"/>
        </w:rPr>
        <w:t xml:space="preserve"> .jpg (.</w:t>
      </w:r>
      <w:proofErr w:type="spellStart"/>
      <w:r w:rsidRPr="00DA598D">
        <w:rPr>
          <w:rFonts w:asciiTheme="minorHAnsi" w:hAnsiTheme="minorHAnsi" w:cs="Trebuchet MS"/>
          <w:sz w:val="22"/>
          <w:szCs w:val="22"/>
        </w:rPr>
        <w:t>jpeg</w:t>
      </w:r>
      <w:proofErr w:type="spellEnd"/>
      <w:r w:rsidRPr="00DA598D">
        <w:rPr>
          <w:rFonts w:asciiTheme="minorHAnsi" w:hAnsiTheme="minorHAnsi" w:cs="Trebuchet MS"/>
          <w:sz w:val="22"/>
          <w:szCs w:val="22"/>
        </w:rPr>
        <w:t xml:space="preserve">) </w:t>
      </w:r>
      <w:r w:rsidRPr="00DA598D">
        <w:rPr>
          <w:rFonts w:asciiTheme="minorHAnsi" w:hAnsiTheme="minorHAnsi" w:cs="Trebuchet MS"/>
          <w:b/>
          <w:bCs/>
          <w:sz w:val="22"/>
          <w:szCs w:val="22"/>
        </w:rPr>
        <w:t>ze szczególnym wskazaniem na .pdf.</w:t>
      </w:r>
    </w:p>
    <w:p w14:paraId="52BE3DA0" w14:textId="77777777" w:rsidR="00FF3C60" w:rsidRPr="00DA598D" w:rsidRDefault="00FF3C60" w:rsidP="00FF3C60">
      <w:pPr>
        <w:pStyle w:val="Akapitzlist"/>
        <w:numPr>
          <w:ilvl w:val="0"/>
          <w:numId w:val="59"/>
        </w:numPr>
        <w:autoSpaceDE w:val="0"/>
        <w:autoSpaceDN w:val="0"/>
        <w:adjustRightInd w:val="0"/>
        <w:spacing w:after="120"/>
        <w:jc w:val="both"/>
        <w:rPr>
          <w:rFonts w:asciiTheme="minorHAnsi" w:hAnsiTheme="minorHAnsi" w:cs="Trebuchet MS"/>
          <w:sz w:val="22"/>
          <w:szCs w:val="22"/>
        </w:rPr>
      </w:pPr>
      <w:r w:rsidRPr="00DA598D">
        <w:rPr>
          <w:rFonts w:asciiTheme="minorHAnsi" w:hAnsiTheme="minorHAnsi" w:cs="Trebuchet MS"/>
          <w:sz w:val="22"/>
          <w:szCs w:val="22"/>
        </w:rPr>
        <w:t>W celu ewentualnej kompresji danych Zamawiający rekomenduje wykorzystanie jednego z rozszerzeń:</w:t>
      </w:r>
    </w:p>
    <w:p w14:paraId="674F0FB2" w14:textId="77777777" w:rsidR="00FF3C60" w:rsidRPr="00DA598D" w:rsidRDefault="00FF3C60" w:rsidP="00FF3C60">
      <w:pPr>
        <w:pStyle w:val="Akapitzlist"/>
        <w:numPr>
          <w:ilvl w:val="0"/>
          <w:numId w:val="62"/>
        </w:numPr>
        <w:autoSpaceDE w:val="0"/>
        <w:autoSpaceDN w:val="0"/>
        <w:adjustRightInd w:val="0"/>
        <w:spacing w:after="120"/>
        <w:jc w:val="both"/>
        <w:rPr>
          <w:rFonts w:asciiTheme="minorHAnsi" w:hAnsiTheme="minorHAnsi" w:cs="Trebuchet MS"/>
          <w:sz w:val="22"/>
          <w:szCs w:val="22"/>
        </w:rPr>
      </w:pPr>
      <w:r w:rsidRPr="00DA598D">
        <w:rPr>
          <w:rFonts w:asciiTheme="minorHAnsi" w:hAnsiTheme="minorHAnsi" w:cs="Trebuchet MS"/>
          <w:sz w:val="22"/>
          <w:szCs w:val="22"/>
        </w:rPr>
        <w:t xml:space="preserve">.zip </w:t>
      </w:r>
    </w:p>
    <w:p w14:paraId="5F1A0112" w14:textId="77777777" w:rsidR="00FF3C60" w:rsidRPr="00DA598D" w:rsidRDefault="00FF3C60" w:rsidP="00FF3C60">
      <w:pPr>
        <w:pStyle w:val="Akapitzlist"/>
        <w:numPr>
          <w:ilvl w:val="0"/>
          <w:numId w:val="62"/>
        </w:numPr>
        <w:autoSpaceDE w:val="0"/>
        <w:autoSpaceDN w:val="0"/>
        <w:adjustRightInd w:val="0"/>
        <w:spacing w:after="120"/>
        <w:jc w:val="both"/>
        <w:rPr>
          <w:rFonts w:asciiTheme="minorHAnsi" w:hAnsiTheme="minorHAnsi" w:cs="Trebuchet MS"/>
          <w:sz w:val="22"/>
          <w:szCs w:val="22"/>
        </w:rPr>
      </w:pPr>
      <w:r w:rsidRPr="00DA598D">
        <w:rPr>
          <w:rFonts w:asciiTheme="minorHAnsi" w:hAnsiTheme="minorHAnsi" w:cs="Trebuchet MS"/>
          <w:sz w:val="22"/>
          <w:szCs w:val="22"/>
        </w:rPr>
        <w:t>.7Z</w:t>
      </w:r>
    </w:p>
    <w:p w14:paraId="03A7EE7A" w14:textId="77777777" w:rsidR="00FF3C60" w:rsidRPr="00DA598D" w:rsidRDefault="00FF3C60" w:rsidP="00FF3C60">
      <w:pPr>
        <w:pStyle w:val="Akapitzlist"/>
        <w:numPr>
          <w:ilvl w:val="0"/>
          <w:numId w:val="59"/>
        </w:numPr>
        <w:autoSpaceDE w:val="0"/>
        <w:autoSpaceDN w:val="0"/>
        <w:adjustRightInd w:val="0"/>
        <w:spacing w:after="120"/>
        <w:jc w:val="both"/>
        <w:rPr>
          <w:rFonts w:asciiTheme="minorHAnsi" w:hAnsiTheme="minorHAnsi" w:cs="Trebuchet MS"/>
          <w:b/>
          <w:bCs/>
          <w:sz w:val="22"/>
          <w:szCs w:val="22"/>
        </w:rPr>
      </w:pPr>
      <w:r w:rsidRPr="00DA598D">
        <w:rPr>
          <w:rFonts w:asciiTheme="minorHAnsi" w:hAnsiTheme="minorHAnsi" w:cs="Trebuchet MS"/>
          <w:sz w:val="22"/>
          <w:szCs w:val="22"/>
        </w:rPr>
        <w:t xml:space="preserve">Wśród rozszerzeń powszechnych </w:t>
      </w:r>
      <w:r w:rsidRPr="00DA598D">
        <w:rPr>
          <w:rFonts w:asciiTheme="minorHAnsi" w:hAnsiTheme="minorHAnsi" w:cs="Trebuchet MS"/>
          <w:b/>
          <w:bCs/>
          <w:sz w:val="22"/>
          <w:szCs w:val="22"/>
        </w:rPr>
        <w:t>a niewystępujących</w:t>
      </w:r>
      <w:r w:rsidRPr="00DA598D">
        <w:rPr>
          <w:rFonts w:asciiTheme="minorHAnsi" w:hAnsiTheme="minorHAnsi" w:cs="Trebuchet MS"/>
          <w:sz w:val="22"/>
          <w:szCs w:val="22"/>
        </w:rPr>
        <w:t xml:space="preserve"> w Rozporządzeniu KRI występują: .</w:t>
      </w:r>
      <w:proofErr w:type="spellStart"/>
      <w:r w:rsidRPr="00DA598D">
        <w:rPr>
          <w:rFonts w:asciiTheme="minorHAnsi" w:hAnsiTheme="minorHAnsi" w:cs="Trebuchet MS"/>
          <w:sz w:val="22"/>
          <w:szCs w:val="22"/>
        </w:rPr>
        <w:t>rar</w:t>
      </w:r>
      <w:proofErr w:type="spellEnd"/>
      <w:r w:rsidRPr="00DA598D">
        <w:rPr>
          <w:rFonts w:asciiTheme="minorHAnsi" w:hAnsiTheme="minorHAnsi" w:cs="Trebuchet MS"/>
          <w:sz w:val="22"/>
          <w:szCs w:val="22"/>
        </w:rPr>
        <w:t xml:space="preserve"> .gif .</w:t>
      </w:r>
      <w:proofErr w:type="spellStart"/>
      <w:r w:rsidRPr="00DA598D">
        <w:rPr>
          <w:rFonts w:asciiTheme="minorHAnsi" w:hAnsiTheme="minorHAnsi" w:cs="Trebuchet MS"/>
          <w:sz w:val="22"/>
          <w:szCs w:val="22"/>
        </w:rPr>
        <w:t>bmp</w:t>
      </w:r>
      <w:proofErr w:type="spellEnd"/>
      <w:r w:rsidRPr="00DA598D">
        <w:rPr>
          <w:rFonts w:asciiTheme="minorHAnsi" w:hAnsiTheme="minorHAnsi" w:cs="Trebuchet MS"/>
          <w:sz w:val="22"/>
          <w:szCs w:val="22"/>
        </w:rPr>
        <w:t xml:space="preserve"> .</w:t>
      </w:r>
      <w:proofErr w:type="spellStart"/>
      <w:r w:rsidRPr="00DA598D">
        <w:rPr>
          <w:rFonts w:asciiTheme="minorHAnsi" w:hAnsiTheme="minorHAnsi" w:cs="Trebuchet MS"/>
          <w:sz w:val="22"/>
          <w:szCs w:val="22"/>
        </w:rPr>
        <w:t>numbers</w:t>
      </w:r>
      <w:proofErr w:type="spellEnd"/>
      <w:r w:rsidRPr="00DA598D">
        <w:rPr>
          <w:rFonts w:asciiTheme="minorHAnsi" w:hAnsiTheme="minorHAnsi" w:cs="Trebuchet MS"/>
          <w:sz w:val="22"/>
          <w:szCs w:val="22"/>
        </w:rPr>
        <w:t xml:space="preserve"> .</w:t>
      </w:r>
      <w:proofErr w:type="spellStart"/>
      <w:r w:rsidRPr="00DA598D">
        <w:rPr>
          <w:rFonts w:asciiTheme="minorHAnsi" w:hAnsiTheme="minorHAnsi" w:cs="Trebuchet MS"/>
          <w:sz w:val="22"/>
          <w:szCs w:val="22"/>
        </w:rPr>
        <w:t>pages</w:t>
      </w:r>
      <w:proofErr w:type="spellEnd"/>
      <w:r w:rsidRPr="00DA598D">
        <w:rPr>
          <w:rFonts w:asciiTheme="minorHAnsi" w:hAnsiTheme="minorHAnsi" w:cs="Trebuchet MS"/>
          <w:sz w:val="22"/>
          <w:szCs w:val="22"/>
        </w:rPr>
        <w:t xml:space="preserve">. </w:t>
      </w:r>
      <w:r w:rsidRPr="00DA598D">
        <w:rPr>
          <w:rFonts w:asciiTheme="minorHAnsi" w:hAnsiTheme="minorHAnsi" w:cs="Trebuchet MS"/>
          <w:b/>
          <w:bCs/>
          <w:sz w:val="22"/>
          <w:szCs w:val="22"/>
        </w:rPr>
        <w:t>Dokumenty złożone w takich plikach zostaną uznane za złożone nieskutecznie.</w:t>
      </w:r>
    </w:p>
    <w:p w14:paraId="5C74771D" w14:textId="77777777" w:rsidR="00FF3C60" w:rsidRPr="00DA598D" w:rsidRDefault="00FF3C60" w:rsidP="00FF3C60">
      <w:pPr>
        <w:pStyle w:val="Akapitzlist"/>
        <w:numPr>
          <w:ilvl w:val="0"/>
          <w:numId w:val="59"/>
        </w:numPr>
        <w:autoSpaceDE w:val="0"/>
        <w:autoSpaceDN w:val="0"/>
        <w:adjustRightInd w:val="0"/>
        <w:spacing w:after="120"/>
        <w:jc w:val="both"/>
        <w:rPr>
          <w:rFonts w:asciiTheme="minorHAnsi" w:hAnsiTheme="minorHAnsi" w:cs="Trebuchet MS"/>
          <w:sz w:val="22"/>
          <w:szCs w:val="22"/>
        </w:rPr>
      </w:pPr>
      <w:r w:rsidRPr="00DA598D">
        <w:rPr>
          <w:rFonts w:asciiTheme="minorHAnsi" w:hAnsiTheme="minorHAnsi" w:cs="Trebuchet MS"/>
          <w:sz w:val="22"/>
          <w:szCs w:val="22"/>
        </w:rPr>
        <w:t xml:space="preserve">Zamawiający zwraca uwagę na ograniczenia wielkości plików podpisywanych profilem zaufanym, który wynosi maksymalnie 10MB, oraz na ograniczenie wielkości plików podpisywanych w aplikacji </w:t>
      </w:r>
      <w:proofErr w:type="spellStart"/>
      <w:r w:rsidRPr="00DA598D">
        <w:rPr>
          <w:rFonts w:asciiTheme="minorHAnsi" w:hAnsiTheme="minorHAnsi" w:cs="Trebuchet MS"/>
          <w:sz w:val="22"/>
          <w:szCs w:val="22"/>
        </w:rPr>
        <w:t>eDoApp</w:t>
      </w:r>
      <w:proofErr w:type="spellEnd"/>
      <w:r w:rsidRPr="00DA598D">
        <w:rPr>
          <w:rFonts w:asciiTheme="minorHAnsi" w:hAnsiTheme="minorHAnsi" w:cs="Trebuchet MS"/>
          <w:sz w:val="22"/>
          <w:szCs w:val="22"/>
        </w:rPr>
        <w:t xml:space="preserve"> służącej do składania podpisu osobistego, który wynosi maksymalnie 5MB.</w:t>
      </w:r>
    </w:p>
    <w:p w14:paraId="7B0A8799" w14:textId="77777777" w:rsidR="00FF3C60" w:rsidRPr="00DA598D" w:rsidRDefault="00FF3C60" w:rsidP="00FF3C60">
      <w:pPr>
        <w:pStyle w:val="Akapitzlist"/>
        <w:numPr>
          <w:ilvl w:val="0"/>
          <w:numId w:val="59"/>
        </w:numPr>
        <w:autoSpaceDE w:val="0"/>
        <w:autoSpaceDN w:val="0"/>
        <w:adjustRightInd w:val="0"/>
        <w:spacing w:after="120"/>
        <w:jc w:val="both"/>
        <w:rPr>
          <w:rFonts w:asciiTheme="minorHAnsi" w:hAnsiTheme="minorHAnsi" w:cs="Trebuchet MS"/>
          <w:sz w:val="22"/>
          <w:szCs w:val="22"/>
        </w:rPr>
      </w:pPr>
      <w:r w:rsidRPr="00DA598D">
        <w:rPr>
          <w:rFonts w:asciiTheme="minorHAnsi" w:hAnsiTheme="minorHAnsi" w:cs="Trebuchet MS"/>
          <w:sz w:val="22"/>
          <w:szCs w:val="22"/>
        </w:rPr>
        <w:t>W przypadku stosowania przez wykonawcę kwalifikowanego podpisu elektronicznego:</w:t>
      </w:r>
    </w:p>
    <w:p w14:paraId="5E00E048" w14:textId="77777777" w:rsidR="00FF3C60" w:rsidRPr="00DA598D" w:rsidRDefault="00FF3C60" w:rsidP="00FF3C60">
      <w:pPr>
        <w:pStyle w:val="Akapitzlist"/>
        <w:numPr>
          <w:ilvl w:val="0"/>
          <w:numId w:val="63"/>
        </w:numPr>
        <w:autoSpaceDE w:val="0"/>
        <w:autoSpaceDN w:val="0"/>
        <w:adjustRightInd w:val="0"/>
        <w:spacing w:after="120"/>
        <w:jc w:val="both"/>
        <w:rPr>
          <w:rFonts w:asciiTheme="minorHAnsi" w:hAnsiTheme="minorHAnsi" w:cs="Trebuchet MS"/>
          <w:b/>
          <w:bCs/>
          <w:sz w:val="22"/>
          <w:szCs w:val="22"/>
        </w:rPr>
      </w:pPr>
      <w:r w:rsidRPr="00DA598D">
        <w:rPr>
          <w:rFonts w:asciiTheme="minorHAnsi" w:hAnsiTheme="minorHAnsi" w:cs="Trebuchet MS"/>
          <w:sz w:val="22"/>
          <w:szCs w:val="22"/>
        </w:rPr>
        <w:t xml:space="preserve">Ze względu na niskie ryzyko naruszenia integralności pliku oraz łatwiejszą weryfikację podpisu zamawiający zaleca, w miarę możliwości, </w:t>
      </w:r>
      <w:r w:rsidRPr="00DA598D">
        <w:rPr>
          <w:rFonts w:asciiTheme="minorHAnsi" w:hAnsiTheme="minorHAnsi" w:cs="Trebuchet MS"/>
          <w:b/>
          <w:bCs/>
          <w:sz w:val="22"/>
          <w:szCs w:val="22"/>
        </w:rPr>
        <w:t xml:space="preserve">przekonwertowanie plików składających się na ofertę na rozszerzenie .pdf  i opatrzenie ich podpisem kwalifikowanym w formacie </w:t>
      </w:r>
      <w:proofErr w:type="spellStart"/>
      <w:r w:rsidRPr="00DA598D">
        <w:rPr>
          <w:rFonts w:asciiTheme="minorHAnsi" w:hAnsiTheme="minorHAnsi" w:cs="Trebuchet MS"/>
          <w:b/>
          <w:bCs/>
          <w:sz w:val="22"/>
          <w:szCs w:val="22"/>
        </w:rPr>
        <w:t>PAdES</w:t>
      </w:r>
      <w:proofErr w:type="spellEnd"/>
      <w:r w:rsidRPr="00DA598D">
        <w:rPr>
          <w:rFonts w:asciiTheme="minorHAnsi" w:hAnsiTheme="minorHAnsi" w:cs="Trebuchet MS"/>
          <w:b/>
          <w:bCs/>
          <w:sz w:val="22"/>
          <w:szCs w:val="22"/>
        </w:rPr>
        <w:t xml:space="preserve">. </w:t>
      </w:r>
    </w:p>
    <w:p w14:paraId="62A912FB" w14:textId="77777777" w:rsidR="00FF3C60" w:rsidRPr="00DA598D" w:rsidRDefault="00FF3C60" w:rsidP="00FF3C60">
      <w:pPr>
        <w:pStyle w:val="Akapitzlist"/>
        <w:numPr>
          <w:ilvl w:val="0"/>
          <w:numId w:val="63"/>
        </w:numPr>
        <w:autoSpaceDE w:val="0"/>
        <w:autoSpaceDN w:val="0"/>
        <w:adjustRightInd w:val="0"/>
        <w:spacing w:after="120"/>
        <w:jc w:val="both"/>
        <w:rPr>
          <w:rFonts w:asciiTheme="minorHAnsi" w:hAnsiTheme="minorHAnsi" w:cs="Trebuchet MS"/>
          <w:sz w:val="22"/>
          <w:szCs w:val="22"/>
        </w:rPr>
      </w:pPr>
      <w:r w:rsidRPr="00DA598D">
        <w:rPr>
          <w:rFonts w:asciiTheme="minorHAnsi" w:hAnsiTheme="minorHAnsi" w:cs="Trebuchet MS"/>
          <w:sz w:val="22"/>
          <w:szCs w:val="22"/>
        </w:rPr>
        <w:t xml:space="preserve">Pliki w innych formatach niż PDF </w:t>
      </w:r>
      <w:r w:rsidRPr="00DA598D">
        <w:rPr>
          <w:rFonts w:asciiTheme="minorHAnsi" w:hAnsiTheme="minorHAnsi" w:cs="Trebuchet MS"/>
          <w:b/>
          <w:bCs/>
          <w:sz w:val="22"/>
          <w:szCs w:val="22"/>
        </w:rPr>
        <w:t xml:space="preserve">zaleca się opatrzyć podpisem w formacie </w:t>
      </w:r>
      <w:proofErr w:type="spellStart"/>
      <w:r w:rsidRPr="00DA598D">
        <w:rPr>
          <w:rFonts w:asciiTheme="minorHAnsi" w:hAnsiTheme="minorHAnsi" w:cs="Trebuchet MS"/>
          <w:b/>
          <w:bCs/>
          <w:sz w:val="22"/>
          <w:szCs w:val="22"/>
        </w:rPr>
        <w:t>XAdES</w:t>
      </w:r>
      <w:proofErr w:type="spellEnd"/>
      <w:r w:rsidRPr="00DA598D">
        <w:rPr>
          <w:rFonts w:asciiTheme="minorHAnsi" w:hAnsiTheme="minorHAnsi" w:cs="Trebuchet MS"/>
          <w:b/>
          <w:bCs/>
          <w:sz w:val="22"/>
          <w:szCs w:val="22"/>
        </w:rPr>
        <w:t xml:space="preserve"> o typie zewnętrznym.</w:t>
      </w:r>
      <w:r w:rsidRPr="00DA598D">
        <w:rPr>
          <w:rFonts w:asciiTheme="minorHAnsi" w:hAnsiTheme="minorHAnsi" w:cs="Trebuchet MS"/>
          <w:sz w:val="22"/>
          <w:szCs w:val="22"/>
        </w:rPr>
        <w:t xml:space="preserve"> Wykonawca powinien pamiętać, aby plik z podpisem przekazywać łącznie z dokumentem podpisywanym.</w:t>
      </w:r>
    </w:p>
    <w:p w14:paraId="0B4A0572" w14:textId="77777777" w:rsidR="00FF3C60" w:rsidRPr="00DA598D" w:rsidRDefault="00FF3C60" w:rsidP="00FF3C60">
      <w:pPr>
        <w:pStyle w:val="Akapitzlist"/>
        <w:numPr>
          <w:ilvl w:val="0"/>
          <w:numId w:val="63"/>
        </w:numPr>
        <w:autoSpaceDE w:val="0"/>
        <w:autoSpaceDN w:val="0"/>
        <w:adjustRightInd w:val="0"/>
        <w:spacing w:after="120"/>
        <w:jc w:val="both"/>
        <w:rPr>
          <w:rFonts w:asciiTheme="minorHAnsi" w:hAnsiTheme="minorHAnsi" w:cs="Trebuchet MS"/>
          <w:sz w:val="22"/>
          <w:szCs w:val="22"/>
        </w:rPr>
      </w:pPr>
      <w:r w:rsidRPr="00DA598D">
        <w:rPr>
          <w:rFonts w:asciiTheme="minorHAnsi" w:hAnsiTheme="minorHAnsi" w:cs="Trebuchet MS"/>
          <w:sz w:val="22"/>
          <w:szCs w:val="22"/>
        </w:rPr>
        <w:t>Zamawiający rekomenduje wykorzystanie podpisu z kwalifikowanym znacznikiem czasu.</w:t>
      </w:r>
    </w:p>
    <w:p w14:paraId="31BFAD39" w14:textId="77777777" w:rsidR="00FF3C60" w:rsidRPr="002D3368" w:rsidRDefault="00FF3C60" w:rsidP="00FF3C60">
      <w:pPr>
        <w:pStyle w:val="Akapitzlist"/>
        <w:numPr>
          <w:ilvl w:val="0"/>
          <w:numId w:val="59"/>
        </w:numPr>
        <w:autoSpaceDE w:val="0"/>
        <w:autoSpaceDN w:val="0"/>
        <w:adjustRightInd w:val="0"/>
        <w:spacing w:after="120"/>
        <w:jc w:val="both"/>
        <w:rPr>
          <w:rFonts w:asciiTheme="minorHAnsi" w:hAnsiTheme="minorHAnsi" w:cs="Trebuchet MS"/>
          <w:sz w:val="22"/>
          <w:szCs w:val="22"/>
        </w:rPr>
      </w:pPr>
      <w:r w:rsidRPr="002D3368">
        <w:rPr>
          <w:rFonts w:asciiTheme="minorHAnsi" w:hAnsiTheme="minorHAnsi" w:cs="Trebuchet MS"/>
          <w:sz w:val="22"/>
          <w:szCs w:val="22"/>
        </w:rPr>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21653023" w14:textId="77777777" w:rsidR="00FF3C60" w:rsidRPr="002D3368" w:rsidRDefault="00FF3C60" w:rsidP="00FF3C60">
      <w:pPr>
        <w:pStyle w:val="Akapitzlist"/>
        <w:numPr>
          <w:ilvl w:val="0"/>
          <w:numId w:val="59"/>
        </w:numPr>
        <w:autoSpaceDE w:val="0"/>
        <w:autoSpaceDN w:val="0"/>
        <w:adjustRightInd w:val="0"/>
        <w:spacing w:after="120"/>
        <w:jc w:val="both"/>
        <w:rPr>
          <w:rFonts w:asciiTheme="minorHAnsi" w:hAnsiTheme="minorHAnsi" w:cs="Trebuchet MS"/>
          <w:sz w:val="22"/>
          <w:szCs w:val="22"/>
        </w:rPr>
      </w:pPr>
      <w:r w:rsidRPr="002D3368">
        <w:rPr>
          <w:rFonts w:asciiTheme="minorHAnsi" w:hAnsiTheme="minorHAnsi" w:cs="Trebuchet MS"/>
          <w:sz w:val="22"/>
          <w:szCs w:val="22"/>
        </w:rPr>
        <w:t>Zamawiający zaleca, aby Wykonawca z odpowiednim wyprzedzeniem przetestował możliwość prawidłowego wykorzystania wybranej metody podpisania plików oferty.</w:t>
      </w:r>
    </w:p>
    <w:p w14:paraId="41F46CAE" w14:textId="77777777" w:rsidR="00FF3C60" w:rsidRPr="002D3368" w:rsidRDefault="00FF3C60" w:rsidP="00FF3C60">
      <w:pPr>
        <w:pStyle w:val="Akapitzlist"/>
        <w:numPr>
          <w:ilvl w:val="0"/>
          <w:numId w:val="59"/>
        </w:numPr>
        <w:autoSpaceDE w:val="0"/>
        <w:autoSpaceDN w:val="0"/>
        <w:adjustRightInd w:val="0"/>
        <w:spacing w:after="120"/>
        <w:jc w:val="both"/>
        <w:rPr>
          <w:rFonts w:asciiTheme="minorHAnsi" w:hAnsiTheme="minorHAnsi" w:cs="Trebuchet MS"/>
          <w:sz w:val="22"/>
          <w:szCs w:val="22"/>
        </w:rPr>
      </w:pPr>
      <w:r w:rsidRPr="002D3368">
        <w:rPr>
          <w:rFonts w:asciiTheme="minorHAnsi" w:hAnsiTheme="minorHAnsi" w:cs="Trebuchet MS"/>
          <w:sz w:val="22"/>
          <w:szCs w:val="22"/>
        </w:rPr>
        <w:t>Osobą składającą ofertę powinna być osoba kontaktowa podawana w dokumentacji.</w:t>
      </w:r>
    </w:p>
    <w:p w14:paraId="58FA315E" w14:textId="77777777" w:rsidR="00FF3C60" w:rsidRPr="002D3368" w:rsidRDefault="00FF3C60" w:rsidP="00FF3C60">
      <w:pPr>
        <w:pStyle w:val="Akapitzlist"/>
        <w:numPr>
          <w:ilvl w:val="0"/>
          <w:numId w:val="59"/>
        </w:numPr>
        <w:autoSpaceDE w:val="0"/>
        <w:autoSpaceDN w:val="0"/>
        <w:adjustRightInd w:val="0"/>
        <w:spacing w:after="120"/>
        <w:jc w:val="both"/>
        <w:rPr>
          <w:rFonts w:asciiTheme="minorHAnsi" w:hAnsiTheme="minorHAnsi" w:cs="Trebuchet MS"/>
          <w:sz w:val="22"/>
          <w:szCs w:val="22"/>
        </w:rPr>
      </w:pPr>
      <w:r w:rsidRPr="002D3368">
        <w:rPr>
          <w:rFonts w:asciiTheme="minorHAnsi" w:hAnsiTheme="minorHAnsi" w:cs="Trebuchet MS"/>
          <w:sz w:val="22"/>
          <w:szCs w:val="22"/>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634B6EFC" w14:textId="77777777" w:rsidR="00FF3C60" w:rsidRDefault="00FF3C60" w:rsidP="00FF3C60">
      <w:pPr>
        <w:pStyle w:val="Akapitzlist"/>
        <w:numPr>
          <w:ilvl w:val="0"/>
          <w:numId w:val="59"/>
        </w:numPr>
        <w:autoSpaceDE w:val="0"/>
        <w:autoSpaceDN w:val="0"/>
        <w:adjustRightInd w:val="0"/>
        <w:spacing w:after="120"/>
        <w:jc w:val="both"/>
        <w:rPr>
          <w:rFonts w:asciiTheme="minorHAnsi" w:hAnsiTheme="minorHAnsi" w:cs="Trebuchet MS"/>
          <w:sz w:val="22"/>
          <w:szCs w:val="22"/>
        </w:rPr>
      </w:pPr>
      <w:r w:rsidRPr="002D3368">
        <w:rPr>
          <w:rFonts w:asciiTheme="minorHAnsi" w:hAnsiTheme="minorHAnsi" w:cs="Trebuchet MS"/>
          <w:sz w:val="22"/>
          <w:szCs w:val="22"/>
        </w:rPr>
        <w:t xml:space="preserve">Jeśli Wykonawca pakuje dokumenty np. w plik o rozszerzeniu .zip, zaleca się wcześniejsze podpisanie każdego ze skompresowanych plików. </w:t>
      </w:r>
    </w:p>
    <w:p w14:paraId="4F8C2592" w14:textId="2C5C12D6" w:rsidR="00EB4F49" w:rsidRPr="00FF3C60" w:rsidRDefault="00FF3C60" w:rsidP="00FF3C60">
      <w:pPr>
        <w:pStyle w:val="Akapitzlist"/>
        <w:numPr>
          <w:ilvl w:val="0"/>
          <w:numId w:val="59"/>
        </w:numPr>
        <w:autoSpaceDE w:val="0"/>
        <w:autoSpaceDN w:val="0"/>
        <w:adjustRightInd w:val="0"/>
        <w:spacing w:after="120"/>
        <w:jc w:val="both"/>
        <w:rPr>
          <w:rFonts w:asciiTheme="minorHAnsi" w:hAnsiTheme="minorHAnsi" w:cs="Trebuchet MS"/>
          <w:sz w:val="22"/>
          <w:szCs w:val="22"/>
        </w:rPr>
      </w:pPr>
      <w:r w:rsidRPr="00FF3C60">
        <w:rPr>
          <w:rFonts w:asciiTheme="minorHAnsi" w:hAnsiTheme="minorHAnsi" w:cs="Trebuchet MS"/>
          <w:sz w:val="22"/>
          <w:szCs w:val="22"/>
        </w:rPr>
        <w:lastRenderedPageBreak/>
        <w:t xml:space="preserve">Zamawiający zaleca aby </w:t>
      </w:r>
      <w:r w:rsidRPr="00FF3C60">
        <w:rPr>
          <w:rFonts w:asciiTheme="minorHAnsi" w:hAnsiTheme="minorHAnsi" w:cs="Trebuchet MS"/>
          <w:b/>
          <w:bCs/>
          <w:sz w:val="22"/>
          <w:szCs w:val="22"/>
          <w:u w:val="single"/>
        </w:rPr>
        <w:t>nie</w:t>
      </w:r>
      <w:r w:rsidRPr="00FF3C60">
        <w:rPr>
          <w:rFonts w:asciiTheme="minorHAnsi" w:hAnsiTheme="minorHAnsi" w:cs="Trebuchet MS"/>
          <w:b/>
          <w:bCs/>
          <w:sz w:val="22"/>
          <w:szCs w:val="22"/>
        </w:rPr>
        <w:t xml:space="preserve"> </w:t>
      </w:r>
      <w:r w:rsidRPr="00FF3C60">
        <w:rPr>
          <w:rFonts w:asciiTheme="minorHAnsi" w:hAnsiTheme="minorHAnsi" w:cs="Trebuchet MS"/>
          <w:sz w:val="22"/>
          <w:szCs w:val="22"/>
        </w:rPr>
        <w:t>wprowadzać jakichkolwiek zmian w plikach po podpisaniu ich podpisem kwalifikowanym. Może to skutkować naruszeniem integralności plików co równoważne będzie z koniecznością odrzucenia oferty.</w:t>
      </w:r>
    </w:p>
    <w:p w14:paraId="24C533CB" w14:textId="77777777" w:rsidR="002E31E9" w:rsidRPr="006A44D0" w:rsidRDefault="002E31E9" w:rsidP="006B208E">
      <w:pPr>
        <w:pStyle w:val="Nagwek1"/>
        <w:numPr>
          <w:ilvl w:val="0"/>
          <w:numId w:val="47"/>
        </w:numPr>
        <w:pBdr>
          <w:top w:val="single" w:sz="4" w:space="1" w:color="auto"/>
          <w:left w:val="single" w:sz="4" w:space="4" w:color="auto"/>
          <w:bottom w:val="single" w:sz="4" w:space="1" w:color="auto"/>
          <w:right w:val="single" w:sz="4" w:space="4" w:color="auto"/>
        </w:pBdr>
        <w:ind w:left="720" w:hanging="720"/>
        <w:rPr>
          <w:rFonts w:asciiTheme="minorHAnsi" w:hAnsiTheme="minorHAnsi" w:cstheme="minorHAnsi"/>
          <w:b/>
          <w:bCs/>
          <w:sz w:val="22"/>
          <w:szCs w:val="22"/>
        </w:rPr>
      </w:pPr>
      <w:bookmarkStart w:id="22" w:name="_Toc225875072"/>
      <w:r w:rsidRPr="006A44D0">
        <w:rPr>
          <w:rFonts w:asciiTheme="minorHAnsi" w:hAnsiTheme="minorHAnsi" w:cstheme="minorHAnsi"/>
          <w:b/>
          <w:bCs/>
          <w:sz w:val="22"/>
          <w:szCs w:val="22"/>
        </w:rPr>
        <w:t>Sposób oraz termin składania ofert</w:t>
      </w:r>
      <w:bookmarkEnd w:id="22"/>
    </w:p>
    <w:p w14:paraId="5D45FCF3" w14:textId="33E6E6CE" w:rsidR="002C274C" w:rsidRPr="002C274C" w:rsidRDefault="002C274C" w:rsidP="002C274C">
      <w:pPr>
        <w:numPr>
          <w:ilvl w:val="0"/>
          <w:numId w:val="5"/>
        </w:numPr>
        <w:jc w:val="both"/>
        <w:rPr>
          <w:rFonts w:asciiTheme="minorHAnsi" w:hAnsiTheme="minorHAnsi" w:cstheme="minorHAnsi"/>
          <w:color w:val="000000"/>
        </w:rPr>
      </w:pPr>
      <w:r w:rsidRPr="002C274C">
        <w:rPr>
          <w:rFonts w:asciiTheme="minorHAnsi" w:hAnsiTheme="minorHAnsi" w:cstheme="minorHAnsi"/>
          <w:color w:val="000000"/>
          <w:lang w:eastAsia="pl-PL"/>
        </w:rPr>
        <w:t xml:space="preserve">Ofertę wraz z wymaganymi dokumentami należy umieścić na stronie internetowej </w:t>
      </w:r>
      <w:r>
        <w:rPr>
          <w:rFonts w:asciiTheme="minorHAnsi" w:hAnsiTheme="minorHAnsi" w:cstheme="minorHAnsi"/>
          <w:color w:val="000000"/>
          <w:lang w:eastAsia="pl-PL"/>
        </w:rPr>
        <w:t>p</w:t>
      </w:r>
      <w:r w:rsidRPr="002C274C">
        <w:rPr>
          <w:rFonts w:asciiTheme="minorHAnsi" w:hAnsiTheme="minorHAnsi" w:cstheme="minorHAnsi"/>
          <w:color w:val="000000"/>
          <w:lang w:eastAsia="pl-PL"/>
        </w:rPr>
        <w:t xml:space="preserve">rowadzonego postępowania pod adresem: </w:t>
      </w:r>
      <w:hyperlink r:id="rId16" w:history="1">
        <w:r w:rsidRPr="002C274C">
          <w:rPr>
            <w:rStyle w:val="Hipercze"/>
            <w:rFonts w:asciiTheme="minorHAnsi" w:hAnsiTheme="minorHAnsi" w:cstheme="minorHAnsi"/>
            <w:lang w:eastAsia="pl-PL"/>
          </w:rPr>
          <w:t>https://platformazakupowa.pl/transakcja/1292758</w:t>
        </w:r>
      </w:hyperlink>
      <w:r w:rsidRPr="002C274C">
        <w:rPr>
          <w:rFonts w:asciiTheme="minorHAnsi" w:hAnsiTheme="minorHAnsi" w:cstheme="minorHAnsi"/>
          <w:color w:val="000000"/>
          <w:lang w:eastAsia="pl-PL"/>
        </w:rPr>
        <w:t xml:space="preserve"> </w:t>
      </w:r>
      <w:r w:rsidRPr="002C274C">
        <w:rPr>
          <w:rFonts w:asciiTheme="minorHAnsi" w:hAnsiTheme="minorHAnsi" w:cstheme="minorHAnsi"/>
          <w:color w:val="000000"/>
          <w:lang w:eastAsia="pl-PL"/>
        </w:rPr>
        <w:t xml:space="preserve"> do </w:t>
      </w:r>
      <w:r w:rsidRPr="002C274C">
        <w:rPr>
          <w:rFonts w:asciiTheme="minorHAnsi" w:hAnsiTheme="minorHAnsi" w:cstheme="minorHAnsi"/>
          <w:color w:val="000000"/>
        </w:rPr>
        <w:t xml:space="preserve">dnia </w:t>
      </w:r>
      <w:sdt>
        <w:sdtPr>
          <w:rPr>
            <w:rFonts w:asciiTheme="minorHAnsi" w:hAnsiTheme="minorHAnsi" w:cstheme="minorHAnsi"/>
            <w:b/>
            <w:color w:val="000000"/>
          </w:rPr>
          <w:id w:val="1346822740"/>
          <w:placeholder>
            <w:docPart w:val="23A500DD7B8B4B8E82362955AFB1FFFA"/>
          </w:placeholder>
          <w:date w:fullDate="2026-05-18T00:00:00Z">
            <w:dateFormat w:val="d MMMM yyyy"/>
            <w:lid w:val="pl-PL"/>
            <w:storeMappedDataAs w:val="dateTime"/>
            <w:calendar w:val="gregorian"/>
          </w:date>
        </w:sdtPr>
        <w:sdtContent>
          <w:r>
            <w:rPr>
              <w:rFonts w:asciiTheme="minorHAnsi" w:hAnsiTheme="minorHAnsi" w:cstheme="minorHAnsi"/>
              <w:b/>
              <w:color w:val="000000"/>
            </w:rPr>
            <w:t>18 maja 2026</w:t>
          </w:r>
        </w:sdtContent>
      </w:sdt>
      <w:r w:rsidRPr="002C274C">
        <w:rPr>
          <w:rFonts w:asciiTheme="minorHAnsi" w:hAnsiTheme="minorHAnsi" w:cstheme="minorHAnsi"/>
          <w:b/>
          <w:color w:val="000000"/>
        </w:rPr>
        <w:t xml:space="preserve"> r., do godz. </w:t>
      </w:r>
      <w:sdt>
        <w:sdtPr>
          <w:rPr>
            <w:rFonts w:asciiTheme="minorHAnsi" w:hAnsiTheme="minorHAnsi" w:cstheme="minorHAnsi"/>
            <w:b/>
            <w:color w:val="000000"/>
          </w:rPr>
          <w:id w:val="374048700"/>
          <w:placeholder>
            <w:docPart w:val="505F90CB80B7436F82F3696D1568338A"/>
          </w:placeholder>
          <w:text/>
        </w:sdtPr>
        <w:sdtContent>
          <w:r w:rsidRPr="002C274C">
            <w:rPr>
              <w:rFonts w:asciiTheme="minorHAnsi" w:hAnsiTheme="minorHAnsi" w:cstheme="minorHAnsi"/>
              <w:b/>
              <w:color w:val="000000"/>
            </w:rPr>
            <w:t>10:00</w:t>
          </w:r>
        </w:sdtContent>
      </w:sdt>
    </w:p>
    <w:p w14:paraId="61D8FAFB" w14:textId="6105D12A" w:rsidR="002C274C" w:rsidRPr="002C274C" w:rsidRDefault="002C274C" w:rsidP="00A133A0">
      <w:pPr>
        <w:numPr>
          <w:ilvl w:val="0"/>
          <w:numId w:val="5"/>
        </w:numPr>
        <w:autoSpaceDE w:val="0"/>
        <w:autoSpaceDN w:val="0"/>
        <w:adjustRightInd w:val="0"/>
        <w:spacing w:after="120" w:line="240" w:lineRule="auto"/>
        <w:jc w:val="both"/>
        <w:rPr>
          <w:rFonts w:asciiTheme="minorHAnsi" w:hAnsiTheme="minorHAnsi" w:cstheme="minorHAnsi"/>
          <w:color w:val="000000"/>
          <w:lang w:eastAsia="pl-PL"/>
        </w:rPr>
      </w:pPr>
      <w:r w:rsidRPr="002C274C">
        <w:rPr>
          <w:rFonts w:asciiTheme="minorHAnsi" w:hAnsiTheme="minorHAnsi" w:cstheme="minorHAnsi"/>
          <w:color w:val="000000"/>
          <w:lang w:eastAsia="pl-PL"/>
        </w:rPr>
        <w:t>Do oferty należy dołączyć wszystkie wymagane w SWZ dokumenty.</w:t>
      </w:r>
    </w:p>
    <w:p w14:paraId="5C216A4A" w14:textId="77777777" w:rsidR="002C274C" w:rsidRPr="002C274C" w:rsidRDefault="002C274C" w:rsidP="002C274C">
      <w:pPr>
        <w:numPr>
          <w:ilvl w:val="0"/>
          <w:numId w:val="5"/>
        </w:numPr>
        <w:autoSpaceDE w:val="0"/>
        <w:autoSpaceDN w:val="0"/>
        <w:adjustRightInd w:val="0"/>
        <w:spacing w:after="120" w:line="240" w:lineRule="auto"/>
        <w:jc w:val="both"/>
        <w:rPr>
          <w:rFonts w:asciiTheme="minorHAnsi" w:hAnsiTheme="minorHAnsi" w:cstheme="minorHAnsi"/>
          <w:color w:val="000000"/>
          <w:lang w:eastAsia="pl-PL"/>
        </w:rPr>
      </w:pPr>
      <w:r w:rsidRPr="002C274C">
        <w:rPr>
          <w:rFonts w:asciiTheme="minorHAnsi" w:hAnsiTheme="minorHAnsi" w:cstheme="minorHAnsi"/>
          <w:color w:val="000000"/>
          <w:lang w:eastAsia="pl-PL"/>
        </w:rPr>
        <w:t>Po wypełnieniu Formularza składania oferty lub wniosku i dołączenia  wszystkich wymaganych załączników należy kliknąć przycisk „Przejdź do podsumowania”.</w:t>
      </w:r>
    </w:p>
    <w:p w14:paraId="08F7836F" w14:textId="77777777" w:rsidR="002C274C" w:rsidRPr="002C274C" w:rsidRDefault="002C274C" w:rsidP="002C274C">
      <w:pPr>
        <w:numPr>
          <w:ilvl w:val="0"/>
          <w:numId w:val="5"/>
        </w:numPr>
        <w:autoSpaceDE w:val="0"/>
        <w:autoSpaceDN w:val="0"/>
        <w:adjustRightInd w:val="0"/>
        <w:spacing w:after="120" w:line="240" w:lineRule="auto"/>
        <w:jc w:val="both"/>
        <w:rPr>
          <w:rFonts w:asciiTheme="minorHAnsi" w:hAnsiTheme="minorHAnsi" w:cstheme="minorHAnsi"/>
          <w:color w:val="000000"/>
          <w:lang w:eastAsia="pl-PL"/>
        </w:rPr>
      </w:pPr>
      <w:r w:rsidRPr="002C274C">
        <w:rPr>
          <w:rFonts w:asciiTheme="minorHAnsi" w:hAnsiTheme="minorHAnsi" w:cstheme="minorHAnsi"/>
          <w:color w:val="000000"/>
          <w:lang w:eastAsia="pl-PL"/>
        </w:rPr>
        <w:t xml:space="preserve">Oferta lub wniosek składana elektronicznie musi zostać podpisana elektronicznym podpisem kwalifikowanym. W procesie składania oferty za pośrednictwem platformazakupowa.pl, Wykonawca powinien złożyć podpis bezpośrednio na dokumentach przesłanych za pośrednictwem platformazakupowa.pl. Zalecamy stosowanie podpisu na każdym załączonym pliku osobno, w szczególności wskazanych w art. 63 ust 1 oraz ust. 2  </w:t>
      </w:r>
      <w:proofErr w:type="spellStart"/>
      <w:r w:rsidRPr="002C274C">
        <w:rPr>
          <w:rFonts w:asciiTheme="minorHAnsi" w:hAnsiTheme="minorHAnsi" w:cstheme="minorHAnsi"/>
          <w:color w:val="000000"/>
          <w:lang w:eastAsia="pl-PL"/>
        </w:rPr>
        <w:t>uPzp</w:t>
      </w:r>
      <w:proofErr w:type="spellEnd"/>
      <w:r w:rsidRPr="002C274C">
        <w:rPr>
          <w:rFonts w:asciiTheme="minorHAnsi" w:hAnsiTheme="minorHAnsi" w:cstheme="minorHAnsi"/>
          <w:color w:val="000000"/>
          <w:lang w:eastAsia="pl-PL"/>
        </w:rPr>
        <w:t>,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1A79F80B" w14:textId="77777777" w:rsidR="002C274C" w:rsidRPr="002C274C" w:rsidRDefault="002C274C" w:rsidP="002C274C">
      <w:pPr>
        <w:numPr>
          <w:ilvl w:val="0"/>
          <w:numId w:val="5"/>
        </w:numPr>
        <w:autoSpaceDE w:val="0"/>
        <w:autoSpaceDN w:val="0"/>
        <w:adjustRightInd w:val="0"/>
        <w:spacing w:after="120" w:line="240" w:lineRule="auto"/>
        <w:jc w:val="both"/>
        <w:rPr>
          <w:rFonts w:asciiTheme="minorHAnsi" w:hAnsiTheme="minorHAnsi" w:cstheme="minorHAnsi"/>
          <w:color w:val="000000"/>
          <w:lang w:eastAsia="pl-PL"/>
        </w:rPr>
      </w:pPr>
      <w:r w:rsidRPr="002C274C">
        <w:rPr>
          <w:rFonts w:asciiTheme="minorHAnsi" w:hAnsiTheme="minorHAnsi" w:cstheme="minorHAnsi"/>
          <w:color w:val="000000"/>
          <w:lang w:eastAsia="pl-PL"/>
        </w:rPr>
        <w:t>Za datę złożenia oferty przyjmuje się datę jej przekazania w systemie (platformie) w drugim kroku składania oferty poprzez kliknięcie przycisku “Złóż ofertę” i wyświetlenie się komunikatu, że oferta została zaszyfrowana i złożona.</w:t>
      </w:r>
    </w:p>
    <w:p w14:paraId="1AECC4A2" w14:textId="2BC07B7D" w:rsidR="002E31E9" w:rsidRPr="00BF0CD3" w:rsidRDefault="002C274C" w:rsidP="002C274C">
      <w:pPr>
        <w:numPr>
          <w:ilvl w:val="0"/>
          <w:numId w:val="5"/>
        </w:numPr>
        <w:autoSpaceDE w:val="0"/>
        <w:autoSpaceDN w:val="0"/>
        <w:adjustRightInd w:val="0"/>
        <w:spacing w:after="120" w:line="240" w:lineRule="auto"/>
        <w:jc w:val="both"/>
        <w:rPr>
          <w:rFonts w:asciiTheme="minorHAnsi" w:hAnsiTheme="minorHAnsi" w:cstheme="minorHAnsi"/>
          <w:color w:val="000000"/>
          <w:lang w:eastAsia="pl-PL"/>
        </w:rPr>
      </w:pPr>
      <w:r w:rsidRPr="002C274C">
        <w:rPr>
          <w:rFonts w:asciiTheme="minorHAnsi" w:hAnsiTheme="minorHAnsi" w:cstheme="minorHAnsi"/>
          <w:color w:val="000000"/>
          <w:lang w:eastAsia="pl-PL"/>
        </w:rPr>
        <w:t xml:space="preserve">Szczegółowa instrukcja dla Wykonawców dotycząca złożenia, zmiany i wycofania oferty znajduje się na stronie internetowej pod adresem:  </w:t>
      </w:r>
      <w:hyperlink r:id="rId17" w:history="1">
        <w:r w:rsidRPr="00B3663C">
          <w:rPr>
            <w:rStyle w:val="Hipercze"/>
            <w:rFonts w:asciiTheme="minorHAnsi" w:hAnsiTheme="minorHAnsi" w:cstheme="minorHAnsi"/>
            <w:lang w:eastAsia="pl-PL"/>
          </w:rPr>
          <w:t>https://platformazakupowa.pl/strona/45-instrukcje</w:t>
        </w:r>
      </w:hyperlink>
      <w:r>
        <w:rPr>
          <w:rFonts w:asciiTheme="minorHAnsi" w:hAnsiTheme="minorHAnsi" w:cstheme="minorHAnsi"/>
          <w:color w:val="000000"/>
          <w:lang w:eastAsia="pl-PL"/>
        </w:rPr>
        <w:t xml:space="preserve"> </w:t>
      </w:r>
      <w:r w:rsidR="002E31E9" w:rsidRPr="00BF0CD3">
        <w:rPr>
          <w:rFonts w:asciiTheme="minorHAnsi" w:hAnsiTheme="minorHAnsi" w:cstheme="minorHAnsi"/>
          <w:color w:val="000000"/>
          <w:lang w:eastAsia="pl-PL"/>
        </w:rPr>
        <w:t xml:space="preserve"> </w:t>
      </w:r>
    </w:p>
    <w:p w14:paraId="084036B9" w14:textId="77777777" w:rsidR="00A14721" w:rsidRPr="006A44D0" w:rsidRDefault="00A14721" w:rsidP="006B208E">
      <w:pPr>
        <w:pStyle w:val="Nagwek1"/>
        <w:numPr>
          <w:ilvl w:val="0"/>
          <w:numId w:val="47"/>
        </w:numPr>
        <w:pBdr>
          <w:top w:val="single" w:sz="4" w:space="1" w:color="auto"/>
          <w:left w:val="single" w:sz="4" w:space="4" w:color="auto"/>
          <w:bottom w:val="single" w:sz="4" w:space="1" w:color="auto"/>
          <w:right w:val="single" w:sz="4" w:space="4" w:color="auto"/>
        </w:pBdr>
        <w:ind w:left="720" w:hanging="720"/>
        <w:rPr>
          <w:rFonts w:asciiTheme="minorHAnsi" w:hAnsiTheme="minorHAnsi" w:cstheme="minorHAnsi"/>
          <w:b/>
          <w:bCs/>
          <w:sz w:val="22"/>
          <w:szCs w:val="22"/>
        </w:rPr>
      </w:pPr>
      <w:bookmarkStart w:id="23" w:name="_Toc225875073"/>
      <w:r w:rsidRPr="006A44D0">
        <w:rPr>
          <w:rFonts w:asciiTheme="minorHAnsi" w:hAnsiTheme="minorHAnsi" w:cstheme="minorHAnsi"/>
          <w:b/>
          <w:bCs/>
          <w:sz w:val="22"/>
          <w:szCs w:val="22"/>
        </w:rPr>
        <w:t>Termin otwarcia ofert</w:t>
      </w:r>
      <w:bookmarkEnd w:id="23"/>
    </w:p>
    <w:p w14:paraId="41D0D3C3" w14:textId="77777777" w:rsidR="002C274C" w:rsidRPr="002C274C" w:rsidRDefault="00A14721" w:rsidP="002C274C">
      <w:pPr>
        <w:pStyle w:val="Akapitzlist"/>
        <w:numPr>
          <w:ilvl w:val="0"/>
          <w:numId w:val="64"/>
        </w:numPr>
        <w:autoSpaceDE w:val="0"/>
        <w:autoSpaceDN w:val="0"/>
        <w:adjustRightInd w:val="0"/>
        <w:spacing w:after="120"/>
        <w:jc w:val="both"/>
        <w:rPr>
          <w:rFonts w:asciiTheme="minorHAnsi" w:hAnsiTheme="minorHAnsi" w:cstheme="minorHAnsi"/>
          <w:color w:val="000000"/>
          <w:sz w:val="22"/>
          <w:szCs w:val="22"/>
        </w:rPr>
      </w:pPr>
      <w:r w:rsidRPr="002C274C">
        <w:rPr>
          <w:rFonts w:asciiTheme="minorHAnsi" w:hAnsiTheme="minorHAnsi" w:cstheme="minorHAnsi"/>
          <w:color w:val="000000"/>
          <w:sz w:val="22"/>
          <w:szCs w:val="22"/>
        </w:rPr>
        <w:t>Otwarcie ofert nastąpi w dniu</w:t>
      </w:r>
      <w:r w:rsidR="002C274C" w:rsidRPr="002C274C">
        <w:rPr>
          <w:rFonts w:asciiTheme="minorHAnsi" w:hAnsiTheme="minorHAnsi" w:cstheme="minorHAnsi"/>
          <w:color w:val="000000"/>
          <w:sz w:val="22"/>
          <w:szCs w:val="22"/>
        </w:rPr>
        <w:t xml:space="preserve"> </w:t>
      </w:r>
      <w:sdt>
        <w:sdtPr>
          <w:rPr>
            <w:rFonts w:asciiTheme="minorHAnsi" w:hAnsiTheme="minorHAnsi" w:cstheme="minorHAnsi"/>
            <w:b/>
            <w:color w:val="000000"/>
            <w:sz w:val="22"/>
            <w:szCs w:val="22"/>
          </w:rPr>
          <w:id w:val="299435353"/>
          <w:placeholder>
            <w:docPart w:val="2ABE5DC416564B6182E1B929AA8F21C7"/>
          </w:placeholder>
          <w:date w:fullDate="2026-05-18T00:00:00Z">
            <w:dateFormat w:val="d MMMM yyyy"/>
            <w:lid w:val="pl-PL"/>
            <w:storeMappedDataAs w:val="dateTime"/>
            <w:calendar w:val="gregorian"/>
          </w:date>
        </w:sdtPr>
        <w:sdtContent>
          <w:r w:rsidR="002C274C" w:rsidRPr="002C274C">
            <w:rPr>
              <w:rFonts w:asciiTheme="minorHAnsi" w:hAnsiTheme="minorHAnsi" w:cstheme="minorHAnsi"/>
              <w:b/>
              <w:color w:val="000000"/>
              <w:sz w:val="22"/>
              <w:szCs w:val="22"/>
            </w:rPr>
            <w:t>18 maja 2026</w:t>
          </w:r>
        </w:sdtContent>
      </w:sdt>
      <w:r w:rsidR="002C274C" w:rsidRPr="002C274C">
        <w:rPr>
          <w:rFonts w:asciiTheme="minorHAnsi" w:hAnsiTheme="minorHAnsi" w:cstheme="minorHAnsi"/>
          <w:b/>
          <w:color w:val="000000"/>
          <w:sz w:val="22"/>
          <w:szCs w:val="22"/>
        </w:rPr>
        <w:t xml:space="preserve"> r., o godz. </w:t>
      </w:r>
      <w:sdt>
        <w:sdtPr>
          <w:rPr>
            <w:rFonts w:asciiTheme="minorHAnsi" w:hAnsiTheme="minorHAnsi" w:cstheme="minorHAnsi"/>
            <w:b/>
            <w:color w:val="000000"/>
            <w:sz w:val="22"/>
            <w:szCs w:val="22"/>
          </w:rPr>
          <w:id w:val="1620797177"/>
          <w:placeholder>
            <w:docPart w:val="F113CD010A5945BE9ECFA7F5BFEDAE9B"/>
          </w:placeholder>
          <w:text/>
        </w:sdtPr>
        <w:sdtContent>
          <w:r w:rsidR="002C274C" w:rsidRPr="002C274C">
            <w:rPr>
              <w:rFonts w:asciiTheme="minorHAnsi" w:hAnsiTheme="minorHAnsi" w:cstheme="minorHAnsi"/>
              <w:b/>
              <w:color w:val="000000"/>
              <w:sz w:val="22"/>
              <w:szCs w:val="22"/>
            </w:rPr>
            <w:t>11:00</w:t>
          </w:r>
        </w:sdtContent>
      </w:sdt>
      <w:r w:rsidR="002C274C" w:rsidRPr="002C274C">
        <w:rPr>
          <w:rFonts w:asciiTheme="minorHAnsi" w:hAnsiTheme="minorHAnsi" w:cstheme="minorHAnsi"/>
          <w:b/>
          <w:bCs/>
          <w:color w:val="000000"/>
          <w:sz w:val="22"/>
          <w:szCs w:val="22"/>
        </w:rPr>
        <w:t xml:space="preserve">. </w:t>
      </w:r>
    </w:p>
    <w:p w14:paraId="52360C39" w14:textId="77777777" w:rsidR="002C274C" w:rsidRPr="002C274C" w:rsidRDefault="00A14721" w:rsidP="002C274C">
      <w:pPr>
        <w:pStyle w:val="Akapitzlist"/>
        <w:numPr>
          <w:ilvl w:val="0"/>
          <w:numId w:val="64"/>
        </w:numPr>
        <w:autoSpaceDE w:val="0"/>
        <w:autoSpaceDN w:val="0"/>
        <w:adjustRightInd w:val="0"/>
        <w:spacing w:after="120"/>
        <w:jc w:val="both"/>
        <w:rPr>
          <w:rFonts w:asciiTheme="minorHAnsi" w:hAnsiTheme="minorHAnsi" w:cstheme="minorHAnsi"/>
          <w:color w:val="000000"/>
          <w:sz w:val="22"/>
          <w:szCs w:val="22"/>
        </w:rPr>
      </w:pPr>
      <w:r w:rsidRPr="002C274C">
        <w:rPr>
          <w:rFonts w:asciiTheme="minorHAnsi" w:hAnsiTheme="minorHAnsi" w:cstheme="minorHAnsi"/>
          <w:color w:val="000000"/>
          <w:sz w:val="22"/>
          <w:szCs w:val="22"/>
        </w:rPr>
        <w:t xml:space="preserve">Otwarcie ofert jest niejawne. </w:t>
      </w:r>
    </w:p>
    <w:p w14:paraId="1D647D57" w14:textId="2684DD99" w:rsidR="002C274C" w:rsidRPr="002C274C" w:rsidRDefault="002C274C" w:rsidP="002C274C">
      <w:pPr>
        <w:pStyle w:val="Akapitzlist"/>
        <w:numPr>
          <w:ilvl w:val="0"/>
          <w:numId w:val="64"/>
        </w:numPr>
        <w:autoSpaceDE w:val="0"/>
        <w:autoSpaceDN w:val="0"/>
        <w:adjustRightInd w:val="0"/>
        <w:spacing w:after="120"/>
        <w:jc w:val="both"/>
        <w:rPr>
          <w:rFonts w:asciiTheme="minorHAnsi" w:hAnsiTheme="minorHAnsi" w:cstheme="minorHAnsi"/>
          <w:color w:val="000000"/>
          <w:sz w:val="22"/>
          <w:szCs w:val="22"/>
        </w:rPr>
      </w:pPr>
      <w:r w:rsidRPr="002C274C">
        <w:rPr>
          <w:rFonts w:asciiTheme="minorHAnsi" w:hAnsiTheme="minorHAnsi" w:cstheme="minorHAnsi"/>
          <w:color w:val="000000"/>
          <w:sz w:val="22"/>
          <w:szCs w:val="22"/>
        </w:rPr>
        <w:t xml:space="preserve">Zamawiający, najpóźniej przed otwarciem ofert, udostępnia na stronie internetowej prowadzonego postepowania informację o kwocie, jaką zamierza przeznaczyć na sfinansowanie zamówienia. </w:t>
      </w:r>
    </w:p>
    <w:p w14:paraId="33292782" w14:textId="77777777" w:rsidR="002C274C" w:rsidRPr="00BF0CD3" w:rsidRDefault="002C274C" w:rsidP="002C274C">
      <w:pPr>
        <w:numPr>
          <w:ilvl w:val="0"/>
          <w:numId w:val="64"/>
        </w:numPr>
        <w:autoSpaceDE w:val="0"/>
        <w:autoSpaceDN w:val="0"/>
        <w:adjustRightInd w:val="0"/>
        <w:spacing w:after="0"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Zamawiający, niezwłocznie po otwarciu ofert, udostępnia na stronie internetowej prowadzonego postepowania informacje o: </w:t>
      </w:r>
    </w:p>
    <w:p w14:paraId="4CDD62D8" w14:textId="77777777" w:rsidR="002C274C" w:rsidRPr="00BF0CD3" w:rsidRDefault="002C274C" w:rsidP="002C274C">
      <w:pPr>
        <w:numPr>
          <w:ilvl w:val="0"/>
          <w:numId w:val="7"/>
        </w:numPr>
        <w:autoSpaceDE w:val="0"/>
        <w:autoSpaceDN w:val="0"/>
        <w:adjustRightInd w:val="0"/>
        <w:spacing w:after="120"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nazwach albo imionach i nazwiskach oraz siedzibach lub miejscach prowadzonej działalności gospodarczej albo miejscach zamieszkania wykonawców, których oferty zostały otwarte; </w:t>
      </w:r>
    </w:p>
    <w:p w14:paraId="6425D048" w14:textId="77777777" w:rsidR="002C274C" w:rsidRDefault="002C274C" w:rsidP="002C274C">
      <w:pPr>
        <w:numPr>
          <w:ilvl w:val="0"/>
          <w:numId w:val="7"/>
        </w:numPr>
        <w:autoSpaceDE w:val="0"/>
        <w:autoSpaceDN w:val="0"/>
        <w:adjustRightInd w:val="0"/>
        <w:spacing w:after="120"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cenach lub kosztach zawartych w ofertach. </w:t>
      </w:r>
    </w:p>
    <w:p w14:paraId="19B455DE" w14:textId="74D3A1BD" w:rsidR="002C274C" w:rsidRPr="00A2491E" w:rsidRDefault="002C274C" w:rsidP="002C274C">
      <w:pPr>
        <w:autoSpaceDE w:val="0"/>
        <w:autoSpaceDN w:val="0"/>
        <w:adjustRightInd w:val="0"/>
        <w:spacing w:after="120" w:line="240" w:lineRule="auto"/>
        <w:ind w:left="360"/>
        <w:jc w:val="both"/>
        <w:rPr>
          <w:rFonts w:asciiTheme="minorHAnsi" w:hAnsiTheme="minorHAnsi" w:cs="Trebuchet MS"/>
          <w:b/>
          <w:bCs/>
          <w:color w:val="000000"/>
          <w:lang w:eastAsia="pl-PL"/>
        </w:rPr>
      </w:pPr>
      <w:r w:rsidRPr="00AE390E">
        <w:rPr>
          <w:rFonts w:asciiTheme="minorHAnsi" w:hAnsiTheme="minorHAnsi" w:cs="Trebuchet MS"/>
          <w:color w:val="000000"/>
          <w:lang w:eastAsia="pl-PL"/>
        </w:rPr>
        <w:t>Informacja zostanie opublikowana na stronie postępowania na platformazakupowa.pl</w:t>
      </w:r>
      <w:r>
        <w:rPr>
          <w:rFonts w:asciiTheme="minorHAnsi" w:hAnsiTheme="minorHAnsi" w:cs="Trebuchet MS"/>
          <w:color w:val="000000"/>
          <w:lang w:eastAsia="pl-PL"/>
        </w:rPr>
        <w:t xml:space="preserve"> </w:t>
      </w:r>
      <w:r w:rsidRPr="00AE390E">
        <w:rPr>
          <w:rFonts w:asciiTheme="minorHAnsi" w:hAnsiTheme="minorHAnsi" w:cs="Trebuchet MS"/>
          <w:color w:val="000000"/>
          <w:lang w:eastAsia="pl-PL"/>
        </w:rPr>
        <w:t xml:space="preserve">w sekcji </w:t>
      </w:r>
      <w:r w:rsidRPr="00A2491E">
        <w:rPr>
          <w:rFonts w:asciiTheme="minorHAnsi" w:hAnsiTheme="minorHAnsi" w:cs="Trebuchet MS"/>
          <w:b/>
          <w:bCs/>
          <w:color w:val="000000"/>
          <w:lang w:eastAsia="pl-PL"/>
        </w:rPr>
        <w:t>,,Komunikaty”.</w:t>
      </w:r>
    </w:p>
    <w:p w14:paraId="364ED4DB" w14:textId="77777777" w:rsidR="002C274C" w:rsidRPr="00BF0CD3" w:rsidRDefault="002C274C" w:rsidP="002C274C">
      <w:pPr>
        <w:numPr>
          <w:ilvl w:val="0"/>
          <w:numId w:val="64"/>
        </w:numPr>
        <w:autoSpaceDE w:val="0"/>
        <w:autoSpaceDN w:val="0"/>
        <w:adjustRightInd w:val="0"/>
        <w:spacing w:after="120"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W przypadku wystąpienia awarii systemu teleinformatycznego, która spowoduje brak możliwości otwarcia ofert w terminie określonym przez Zamawiającego, otwarcie ofert nastąpi niezwłocznie po usunięciu awarii. </w:t>
      </w:r>
    </w:p>
    <w:p w14:paraId="094899AC" w14:textId="77777777" w:rsidR="002C274C" w:rsidRDefault="002C274C" w:rsidP="002C274C">
      <w:pPr>
        <w:numPr>
          <w:ilvl w:val="0"/>
          <w:numId w:val="64"/>
        </w:numPr>
        <w:autoSpaceDE w:val="0"/>
        <w:autoSpaceDN w:val="0"/>
        <w:adjustRightInd w:val="0"/>
        <w:spacing w:after="120"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Zamawiający poinformuje o zmianie terminu otwarcia ofert na stronie internetowej prowadzonego postepowania. </w:t>
      </w:r>
    </w:p>
    <w:p w14:paraId="413C133B" w14:textId="77777777" w:rsidR="002C274C" w:rsidRPr="00865802" w:rsidRDefault="002C274C" w:rsidP="002C274C">
      <w:pPr>
        <w:numPr>
          <w:ilvl w:val="0"/>
          <w:numId w:val="64"/>
        </w:numPr>
        <w:autoSpaceDE w:val="0"/>
        <w:autoSpaceDN w:val="0"/>
        <w:adjustRightInd w:val="0"/>
        <w:spacing w:after="120" w:line="240" w:lineRule="auto"/>
        <w:jc w:val="both"/>
        <w:rPr>
          <w:rFonts w:asciiTheme="minorHAnsi" w:hAnsiTheme="minorHAnsi" w:cs="Trebuchet MS"/>
          <w:color w:val="000000"/>
          <w:lang w:eastAsia="pl-PL"/>
        </w:rPr>
      </w:pPr>
      <w:r w:rsidRPr="00865802">
        <w:rPr>
          <w:rFonts w:asciiTheme="minorHAnsi" w:hAnsiTheme="minorHAnsi" w:cs="Trebuchet MS"/>
          <w:color w:val="000000"/>
          <w:lang w:eastAsia="pl-PL"/>
        </w:rPr>
        <w:lastRenderedPageBreak/>
        <w:t>Oferty są jawne od chwili ich otwarcia.</w:t>
      </w:r>
    </w:p>
    <w:p w14:paraId="38BA9DAB" w14:textId="77777777" w:rsidR="002C274C" w:rsidRPr="00865802" w:rsidRDefault="002C274C" w:rsidP="002C274C">
      <w:pPr>
        <w:numPr>
          <w:ilvl w:val="0"/>
          <w:numId w:val="64"/>
        </w:numPr>
        <w:autoSpaceDE w:val="0"/>
        <w:autoSpaceDN w:val="0"/>
        <w:adjustRightInd w:val="0"/>
        <w:spacing w:after="120" w:line="240" w:lineRule="auto"/>
        <w:jc w:val="both"/>
        <w:rPr>
          <w:rFonts w:asciiTheme="minorHAnsi" w:hAnsiTheme="minorHAnsi" w:cs="Trebuchet MS"/>
          <w:color w:val="000000"/>
          <w:lang w:eastAsia="pl-PL"/>
        </w:rPr>
      </w:pPr>
      <w:r w:rsidRPr="00865802">
        <w:rPr>
          <w:rFonts w:asciiTheme="minorHAnsi" w:hAnsiTheme="minorHAnsi" w:cs="Trebuchet MS"/>
          <w:color w:val="000000"/>
          <w:lang w:eastAsia="pl-PL"/>
        </w:rPr>
        <w:t xml:space="preserve">Zamawiający nie ujawnia informacji stanowiących tajemnicę przedsiębiorstwa w rozumieniu przepisów o zwalczaniu nieuczciwej konkurencji, jeżeli Wykonawca nie później niż w terminie składania ofert zastrzegł, że nie mogą one być udostępnione oraz wykazał, iż zastrzeżone informacje stanowią tajemnicę przedsiębiorstwa. Wykonawca nie może zastrzec informacji, o których mowa w art. 222 ust. 5 </w:t>
      </w:r>
      <w:proofErr w:type="spellStart"/>
      <w:r w:rsidRPr="00865802">
        <w:rPr>
          <w:rFonts w:asciiTheme="minorHAnsi" w:hAnsiTheme="minorHAnsi" w:cs="Trebuchet MS"/>
          <w:color w:val="000000"/>
          <w:lang w:eastAsia="pl-PL"/>
        </w:rPr>
        <w:t>uPzp</w:t>
      </w:r>
      <w:proofErr w:type="spellEnd"/>
      <w:r w:rsidRPr="00865802">
        <w:rPr>
          <w:rFonts w:asciiTheme="minorHAnsi" w:hAnsiTheme="minorHAnsi" w:cs="Trebuchet MS"/>
          <w:color w:val="000000"/>
          <w:lang w:eastAsia="pl-PL"/>
        </w:rPr>
        <w:t>, tj.: nazwy i adresu, informacji dotyczących ceny, terminu wykonania zamówienia, okresu gwarancji i warunków płatności.</w:t>
      </w:r>
    </w:p>
    <w:p w14:paraId="6A3F7DCA" w14:textId="77777777" w:rsidR="002C274C" w:rsidRPr="00865802" w:rsidRDefault="002C274C" w:rsidP="002C274C">
      <w:pPr>
        <w:numPr>
          <w:ilvl w:val="0"/>
          <w:numId w:val="64"/>
        </w:numPr>
        <w:autoSpaceDE w:val="0"/>
        <w:autoSpaceDN w:val="0"/>
        <w:adjustRightInd w:val="0"/>
        <w:spacing w:after="120" w:line="240" w:lineRule="auto"/>
        <w:jc w:val="both"/>
        <w:rPr>
          <w:rFonts w:asciiTheme="minorHAnsi" w:hAnsiTheme="minorHAnsi" w:cs="Trebuchet MS"/>
          <w:color w:val="000000"/>
          <w:lang w:eastAsia="pl-PL"/>
        </w:rPr>
      </w:pPr>
      <w:r w:rsidRPr="00865802">
        <w:rPr>
          <w:rFonts w:asciiTheme="minorHAnsi" w:hAnsiTheme="minorHAnsi" w:cs="Trebuchet MS"/>
          <w:color w:val="000000"/>
          <w:lang w:eastAsia="pl-PL"/>
        </w:rPr>
        <w:t>Nie wykazanie przez Wykonawcę, iż zastrzeżone informacje stanowią tajemnicę przedsiębiorstwa spowoduje odtajnienie zastrzeżonych informacji.</w:t>
      </w:r>
    </w:p>
    <w:p w14:paraId="20C991F7" w14:textId="77777777" w:rsidR="002C274C" w:rsidRPr="00865802" w:rsidRDefault="002C274C" w:rsidP="002C274C">
      <w:pPr>
        <w:numPr>
          <w:ilvl w:val="0"/>
          <w:numId w:val="64"/>
        </w:numPr>
        <w:autoSpaceDE w:val="0"/>
        <w:autoSpaceDN w:val="0"/>
        <w:adjustRightInd w:val="0"/>
        <w:spacing w:after="120" w:line="240" w:lineRule="auto"/>
        <w:jc w:val="both"/>
        <w:rPr>
          <w:rFonts w:asciiTheme="minorHAnsi" w:hAnsiTheme="minorHAnsi" w:cs="Trebuchet MS"/>
          <w:color w:val="000000"/>
          <w:lang w:eastAsia="pl-PL"/>
        </w:rPr>
      </w:pPr>
      <w:r w:rsidRPr="00865802">
        <w:rPr>
          <w:rFonts w:asciiTheme="minorHAnsi" w:hAnsiTheme="minorHAnsi" w:cs="Trebuchet MS"/>
          <w:color w:val="000000"/>
          <w:lang w:eastAsia="pl-PL"/>
        </w:rPr>
        <w:t>Za wykazanie, że zastrzeżone informacje stanowią tajemnicę przedsiębiorstwa uważa się udowodnienie spełnienia łącznie następujących warunków:</w:t>
      </w:r>
    </w:p>
    <w:p w14:paraId="6FF17390" w14:textId="77777777" w:rsidR="002C274C" w:rsidRPr="00865802" w:rsidRDefault="002C274C" w:rsidP="002C274C">
      <w:pPr>
        <w:pStyle w:val="Akapitzlist"/>
        <w:numPr>
          <w:ilvl w:val="0"/>
          <w:numId w:val="65"/>
        </w:numPr>
        <w:autoSpaceDE w:val="0"/>
        <w:autoSpaceDN w:val="0"/>
        <w:adjustRightInd w:val="0"/>
        <w:spacing w:after="120"/>
        <w:jc w:val="both"/>
        <w:rPr>
          <w:rFonts w:asciiTheme="minorHAnsi" w:hAnsiTheme="minorHAnsi" w:cs="Trebuchet MS"/>
          <w:color w:val="000000"/>
          <w:sz w:val="22"/>
          <w:szCs w:val="22"/>
        </w:rPr>
      </w:pPr>
      <w:r w:rsidRPr="00865802">
        <w:rPr>
          <w:rFonts w:asciiTheme="minorHAnsi" w:hAnsiTheme="minorHAnsi" w:cs="Trebuchet MS"/>
          <w:color w:val="000000"/>
          <w:sz w:val="22"/>
          <w:szCs w:val="22"/>
        </w:rPr>
        <w:t>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14:paraId="1CEB5C6B" w14:textId="77777777" w:rsidR="002C274C" w:rsidRPr="00865802" w:rsidRDefault="002C274C" w:rsidP="002C274C">
      <w:pPr>
        <w:pStyle w:val="Akapitzlist"/>
        <w:numPr>
          <w:ilvl w:val="0"/>
          <w:numId w:val="65"/>
        </w:numPr>
        <w:autoSpaceDE w:val="0"/>
        <w:autoSpaceDN w:val="0"/>
        <w:adjustRightInd w:val="0"/>
        <w:spacing w:after="120"/>
        <w:jc w:val="both"/>
        <w:rPr>
          <w:rFonts w:asciiTheme="minorHAnsi" w:hAnsiTheme="minorHAnsi" w:cs="Trebuchet MS"/>
          <w:color w:val="000000"/>
          <w:sz w:val="22"/>
          <w:szCs w:val="22"/>
        </w:rPr>
      </w:pPr>
      <w:r w:rsidRPr="00865802">
        <w:rPr>
          <w:rFonts w:asciiTheme="minorHAnsi" w:hAnsiTheme="minorHAnsi" w:cs="Trebuchet MS"/>
          <w:color w:val="000000"/>
          <w:sz w:val="22"/>
          <w:szCs w:val="22"/>
        </w:rPr>
        <w:t xml:space="preserve">informacja nie została ujawniona do wiadomości publicznej, </w:t>
      </w:r>
    </w:p>
    <w:p w14:paraId="0C452727" w14:textId="77777777" w:rsidR="002C274C" w:rsidRPr="00865802" w:rsidRDefault="002C274C" w:rsidP="002C274C">
      <w:pPr>
        <w:pStyle w:val="Akapitzlist"/>
        <w:numPr>
          <w:ilvl w:val="0"/>
          <w:numId w:val="65"/>
        </w:numPr>
        <w:autoSpaceDE w:val="0"/>
        <w:autoSpaceDN w:val="0"/>
        <w:adjustRightInd w:val="0"/>
        <w:spacing w:after="120"/>
        <w:jc w:val="both"/>
        <w:rPr>
          <w:rFonts w:asciiTheme="minorHAnsi" w:hAnsiTheme="minorHAnsi" w:cs="Trebuchet MS"/>
          <w:color w:val="000000"/>
          <w:sz w:val="22"/>
          <w:szCs w:val="22"/>
        </w:rPr>
      </w:pPr>
      <w:r w:rsidRPr="00865802">
        <w:rPr>
          <w:rFonts w:asciiTheme="minorHAnsi" w:hAnsiTheme="minorHAnsi" w:cs="Trebuchet MS"/>
          <w:color w:val="000000"/>
          <w:sz w:val="22"/>
          <w:szCs w:val="22"/>
        </w:rPr>
        <w:t>podjęto, przy zachowaniu należytej staranności, działania w celu utrzymania ich w poufności poprzez wskazanie konkretnych okoliczności, czynności, które zostały podjęte przez Wykonawcę jak np. wykazanie się wewnętrznymi regulaminami, pozwalającymi przypuszczać, iż informacja nie może zostać upubliczniona.</w:t>
      </w:r>
    </w:p>
    <w:p w14:paraId="53FBB212" w14:textId="77777777" w:rsidR="002C274C" w:rsidRDefault="002C274C" w:rsidP="002C274C">
      <w:pPr>
        <w:numPr>
          <w:ilvl w:val="0"/>
          <w:numId w:val="64"/>
        </w:numPr>
        <w:autoSpaceDE w:val="0"/>
        <w:autoSpaceDN w:val="0"/>
        <w:adjustRightInd w:val="0"/>
        <w:spacing w:after="120" w:line="240" w:lineRule="auto"/>
        <w:jc w:val="both"/>
        <w:rPr>
          <w:rFonts w:asciiTheme="minorHAnsi" w:hAnsiTheme="minorHAnsi" w:cs="Trebuchet MS"/>
          <w:color w:val="000000"/>
          <w:lang w:eastAsia="pl-PL"/>
        </w:rPr>
      </w:pPr>
      <w:r w:rsidRPr="00865802">
        <w:rPr>
          <w:rFonts w:asciiTheme="minorHAnsi" w:hAnsiTheme="minorHAnsi" w:cs="Trebuchet MS"/>
          <w:color w:val="000000"/>
          <w:lang w:eastAsia="pl-PL"/>
        </w:rPr>
        <w:t>W związku z powyższym Wykonawca zobowiązany jest do zastosowania się do Instrukcji dla Wykonawców znajdującej się na stronie internetowej pod adresem:</w:t>
      </w:r>
    </w:p>
    <w:p w14:paraId="79EB5180" w14:textId="77777777" w:rsidR="002C274C" w:rsidRPr="00865802" w:rsidRDefault="002C274C" w:rsidP="002C274C">
      <w:pPr>
        <w:autoSpaceDE w:val="0"/>
        <w:autoSpaceDN w:val="0"/>
        <w:adjustRightInd w:val="0"/>
        <w:spacing w:after="120" w:line="240" w:lineRule="auto"/>
        <w:ind w:left="360"/>
        <w:jc w:val="both"/>
        <w:rPr>
          <w:rFonts w:asciiTheme="minorHAnsi" w:hAnsiTheme="minorHAnsi" w:cs="Trebuchet MS"/>
          <w:color w:val="000000"/>
          <w:lang w:eastAsia="pl-PL"/>
        </w:rPr>
      </w:pPr>
      <w:r w:rsidRPr="00865802">
        <w:rPr>
          <w:rFonts w:asciiTheme="minorHAnsi" w:hAnsiTheme="minorHAnsi" w:cs="Trebuchet MS"/>
          <w:color w:val="000000"/>
          <w:lang w:eastAsia="pl-PL"/>
        </w:rPr>
        <w:t xml:space="preserve"> </w:t>
      </w:r>
      <w:hyperlink r:id="rId18" w:history="1">
        <w:r w:rsidRPr="00A53616">
          <w:rPr>
            <w:rStyle w:val="Hipercze"/>
            <w:rFonts w:asciiTheme="minorHAnsi" w:hAnsiTheme="minorHAnsi" w:cs="Trebuchet MS"/>
            <w:lang w:eastAsia="pl-PL"/>
          </w:rPr>
          <w:t>https://platformazakupowa.pl/strona/45-instrukcje</w:t>
        </w:r>
      </w:hyperlink>
      <w:r>
        <w:rPr>
          <w:rFonts w:asciiTheme="minorHAnsi" w:hAnsiTheme="minorHAnsi" w:cs="Trebuchet MS"/>
          <w:color w:val="000000"/>
          <w:lang w:eastAsia="pl-PL"/>
        </w:rPr>
        <w:t>.</w:t>
      </w:r>
    </w:p>
    <w:p w14:paraId="53A28A18" w14:textId="77777777" w:rsidR="002C274C" w:rsidRPr="00865802" w:rsidRDefault="002C274C" w:rsidP="002C274C">
      <w:pPr>
        <w:numPr>
          <w:ilvl w:val="0"/>
          <w:numId w:val="64"/>
        </w:numPr>
        <w:autoSpaceDE w:val="0"/>
        <w:autoSpaceDN w:val="0"/>
        <w:adjustRightInd w:val="0"/>
        <w:spacing w:after="120" w:line="240" w:lineRule="auto"/>
        <w:jc w:val="both"/>
        <w:rPr>
          <w:rFonts w:asciiTheme="minorHAnsi" w:hAnsiTheme="minorHAnsi" w:cs="Trebuchet MS"/>
          <w:color w:val="000000"/>
          <w:lang w:eastAsia="pl-PL"/>
        </w:rPr>
      </w:pPr>
      <w:r w:rsidRPr="00865802">
        <w:rPr>
          <w:rFonts w:asciiTheme="minorHAnsi" w:hAnsiTheme="minorHAnsi" w:cs="Trebuchet MS"/>
          <w:color w:val="000000"/>
          <w:lang w:eastAsia="pl-PL"/>
        </w:rPr>
        <w:t>Jeżeli zastrzeżone przez Wykonawcę informacje nie stanowią tajemnicy przedsiębiorstwa lub są jawne na podstawie przepisów ustawy (np. art. 222 ust. 5 ustawy) lub odrębnych przepisów, Zamawiający  zobowiązany jest do ujawnienia tych informacji w ramach prowadzonego postępowania o udzielenie zamówienia publicznego.</w:t>
      </w:r>
    </w:p>
    <w:p w14:paraId="1D989875" w14:textId="77777777" w:rsidR="002C274C" w:rsidRPr="00865802" w:rsidRDefault="002C274C" w:rsidP="002C274C">
      <w:pPr>
        <w:numPr>
          <w:ilvl w:val="0"/>
          <w:numId w:val="64"/>
        </w:numPr>
        <w:autoSpaceDE w:val="0"/>
        <w:autoSpaceDN w:val="0"/>
        <w:adjustRightInd w:val="0"/>
        <w:spacing w:after="120" w:line="240" w:lineRule="auto"/>
        <w:jc w:val="both"/>
        <w:rPr>
          <w:rFonts w:asciiTheme="minorHAnsi" w:hAnsiTheme="minorHAnsi" w:cs="Trebuchet MS"/>
          <w:color w:val="000000"/>
          <w:lang w:eastAsia="pl-PL"/>
        </w:rPr>
      </w:pPr>
      <w:r w:rsidRPr="00865802">
        <w:rPr>
          <w:rFonts w:asciiTheme="minorHAnsi" w:hAnsiTheme="minorHAnsi" w:cs="Trebuchet MS"/>
          <w:color w:val="000000"/>
          <w:lang w:eastAsia="pl-PL"/>
        </w:rPr>
        <w:t xml:space="preserve">W przypadku, gdy w jednym dokumencie Wykonawca zawrze informacje stanowiące tajemnicę przedsiębiorstwa oraz informacje, do ujawnienia których Zamawiający będzie zobowiązany, Zamawiający ujawni cały dokument, zaś Wykonawca ponosił będzie odpowiedzialność za niewłaściwe zabezpieczenie informacji objętych tajemnicą przedsiębiorstwa. </w:t>
      </w:r>
    </w:p>
    <w:p w14:paraId="3557509C" w14:textId="021D7CE6" w:rsidR="00C01B98" w:rsidRPr="00BF0CD3" w:rsidRDefault="002C274C" w:rsidP="002C274C">
      <w:pPr>
        <w:numPr>
          <w:ilvl w:val="0"/>
          <w:numId w:val="64"/>
        </w:numPr>
        <w:autoSpaceDE w:val="0"/>
        <w:autoSpaceDN w:val="0"/>
        <w:adjustRightInd w:val="0"/>
        <w:spacing w:after="120" w:line="240" w:lineRule="auto"/>
        <w:jc w:val="both"/>
        <w:rPr>
          <w:rFonts w:asciiTheme="minorHAnsi" w:hAnsiTheme="minorHAnsi" w:cstheme="minorHAnsi"/>
          <w:color w:val="000000"/>
          <w:lang w:eastAsia="pl-PL"/>
        </w:rPr>
      </w:pPr>
      <w:r w:rsidRPr="00865802">
        <w:rPr>
          <w:rFonts w:asciiTheme="minorHAnsi" w:hAnsiTheme="minorHAnsi" w:cs="Trebuchet MS"/>
          <w:color w:val="000000"/>
          <w:lang w:eastAsia="pl-PL"/>
        </w:rPr>
        <w:t xml:space="preserve">Zamawiający informuje, że w przypadku kiedy Wykonawca otrzyma od Zamawiającego wezwanie do  wyjaśnienia zaoferowanej przez niego ceny w trybie art. 224 ust. 1 ustawy </w:t>
      </w:r>
      <w:proofErr w:type="spellStart"/>
      <w:r w:rsidRPr="00865802">
        <w:rPr>
          <w:rFonts w:asciiTheme="minorHAnsi" w:hAnsiTheme="minorHAnsi" w:cs="Trebuchet MS"/>
          <w:color w:val="000000"/>
          <w:lang w:eastAsia="pl-PL"/>
        </w:rPr>
        <w:t>Pzp</w:t>
      </w:r>
      <w:proofErr w:type="spellEnd"/>
      <w:r w:rsidRPr="00865802">
        <w:rPr>
          <w:rFonts w:asciiTheme="minorHAnsi" w:hAnsiTheme="minorHAnsi" w:cs="Trebuchet MS"/>
          <w:color w:val="000000"/>
          <w:lang w:eastAsia="pl-PL"/>
        </w:rPr>
        <w:t>, a złożone przez Wykonawcę wyjaśnienia i/lub dowody stanowić będą tajemnicę przedsiębiorstwa w rozumieniu ustawy o zwalczaniu nieuczciwej konkurencji, Wykonawcy będzie przysługiwało prawo zastrzeżenia ich jako tajemnica przedsiębiorstwa pod warunkiem, że Wykonawca oprócz samego zastrzeżenia jednocześnie wykaże, iż dane informacje stanowią tajemnicę przedsiębiorstwa.</w:t>
      </w:r>
      <w:r w:rsidR="008706CE" w:rsidRPr="00BF0CD3">
        <w:rPr>
          <w:rFonts w:asciiTheme="minorHAnsi" w:hAnsiTheme="minorHAnsi" w:cstheme="minorHAnsi"/>
          <w:color w:val="000000"/>
          <w:lang w:eastAsia="pl-PL"/>
        </w:rPr>
        <w:t xml:space="preserve"> </w:t>
      </w:r>
    </w:p>
    <w:p w14:paraId="71BC48EF" w14:textId="77777777" w:rsidR="004C64EB" w:rsidRPr="006A44D0" w:rsidRDefault="004C64EB" w:rsidP="006B208E">
      <w:pPr>
        <w:pStyle w:val="Nagwek1"/>
        <w:numPr>
          <w:ilvl w:val="0"/>
          <w:numId w:val="47"/>
        </w:numPr>
        <w:pBdr>
          <w:top w:val="single" w:sz="4" w:space="1" w:color="auto"/>
          <w:left w:val="single" w:sz="4" w:space="4" w:color="auto"/>
          <w:bottom w:val="single" w:sz="4" w:space="1" w:color="auto"/>
          <w:right w:val="single" w:sz="4" w:space="4" w:color="auto"/>
        </w:pBdr>
        <w:ind w:left="720" w:hanging="720"/>
        <w:rPr>
          <w:rFonts w:asciiTheme="minorHAnsi" w:hAnsiTheme="minorHAnsi" w:cstheme="minorHAnsi"/>
          <w:b/>
          <w:bCs/>
          <w:sz w:val="22"/>
          <w:szCs w:val="22"/>
        </w:rPr>
      </w:pPr>
      <w:bookmarkStart w:id="24" w:name="_Toc225875074"/>
      <w:r w:rsidRPr="006A44D0">
        <w:rPr>
          <w:rFonts w:asciiTheme="minorHAnsi" w:hAnsiTheme="minorHAnsi" w:cstheme="minorHAnsi"/>
          <w:b/>
          <w:bCs/>
          <w:sz w:val="22"/>
          <w:szCs w:val="22"/>
        </w:rPr>
        <w:t>Sposób obliczenia ceny</w:t>
      </w:r>
      <w:bookmarkEnd w:id="24"/>
    </w:p>
    <w:p w14:paraId="5F46F7FA" w14:textId="77777777" w:rsidR="004C64EB" w:rsidRPr="004A3FCE" w:rsidRDefault="004C64EB" w:rsidP="00F54C2C">
      <w:pPr>
        <w:numPr>
          <w:ilvl w:val="0"/>
          <w:numId w:val="9"/>
        </w:numPr>
        <w:autoSpaceDE w:val="0"/>
        <w:autoSpaceDN w:val="0"/>
        <w:adjustRightInd w:val="0"/>
        <w:spacing w:after="120" w:line="240" w:lineRule="auto"/>
        <w:jc w:val="both"/>
        <w:rPr>
          <w:rFonts w:asciiTheme="minorHAnsi" w:hAnsiTheme="minorHAnsi" w:cstheme="minorHAnsi"/>
          <w:lang w:eastAsia="pl-PL"/>
        </w:rPr>
      </w:pPr>
      <w:r w:rsidRPr="004A3FCE">
        <w:rPr>
          <w:rFonts w:asciiTheme="minorHAnsi" w:hAnsiTheme="minorHAnsi" w:cstheme="minorHAnsi"/>
          <w:lang w:eastAsia="pl-PL"/>
        </w:rPr>
        <w:t xml:space="preserve">Wykonawca poda cenę oferty w Formularzu Ofertowym sporządzonym według wzoru stanowiącego Załącznik Nr </w:t>
      </w:r>
      <w:r w:rsidR="00831D42" w:rsidRPr="004A3FCE">
        <w:rPr>
          <w:rFonts w:asciiTheme="minorHAnsi" w:hAnsiTheme="minorHAnsi" w:cstheme="minorHAnsi"/>
          <w:lang w:eastAsia="pl-PL"/>
        </w:rPr>
        <w:t>2</w:t>
      </w:r>
      <w:r w:rsidRPr="004A3FCE">
        <w:rPr>
          <w:rFonts w:asciiTheme="minorHAnsi" w:hAnsiTheme="minorHAnsi" w:cstheme="minorHAnsi"/>
          <w:lang w:eastAsia="pl-PL"/>
        </w:rPr>
        <w:t xml:space="preserve"> do SWZ, jako cenę brutto [z uwzględnieniem kwoty podatku od towarów i usług (VAT)] z wyszczególnieniem stawki podatku od towarów i usług (VAT) oraz w Formularzu cenowy</w:t>
      </w:r>
      <w:r w:rsidR="00831D42" w:rsidRPr="004A3FCE">
        <w:rPr>
          <w:rFonts w:asciiTheme="minorHAnsi" w:hAnsiTheme="minorHAnsi" w:cstheme="minorHAnsi"/>
          <w:lang w:eastAsia="pl-PL"/>
        </w:rPr>
        <w:t>m</w:t>
      </w:r>
      <w:r w:rsidRPr="004A3FCE">
        <w:rPr>
          <w:rFonts w:asciiTheme="minorHAnsi" w:hAnsiTheme="minorHAnsi" w:cstheme="minorHAnsi"/>
          <w:lang w:eastAsia="pl-PL"/>
        </w:rPr>
        <w:t xml:space="preserve"> – Załącznik nr </w:t>
      </w:r>
      <w:r w:rsidR="00831D42" w:rsidRPr="004A3FCE">
        <w:rPr>
          <w:rFonts w:asciiTheme="minorHAnsi" w:hAnsiTheme="minorHAnsi" w:cstheme="minorHAnsi"/>
          <w:lang w:eastAsia="pl-PL"/>
        </w:rPr>
        <w:t>2A</w:t>
      </w:r>
      <w:r w:rsidRPr="004A3FCE">
        <w:rPr>
          <w:rFonts w:asciiTheme="minorHAnsi" w:hAnsiTheme="minorHAnsi" w:cstheme="minorHAnsi"/>
          <w:lang w:eastAsia="pl-PL"/>
        </w:rPr>
        <w:t xml:space="preserve"> do SWZ</w:t>
      </w:r>
      <w:r w:rsidR="00EE65BA" w:rsidRPr="004A3FCE">
        <w:rPr>
          <w:rFonts w:asciiTheme="minorHAnsi" w:hAnsiTheme="minorHAnsi" w:cstheme="minorHAnsi"/>
          <w:lang w:eastAsia="pl-PL"/>
        </w:rPr>
        <w:t xml:space="preserve"> gdzie:</w:t>
      </w:r>
    </w:p>
    <w:p w14:paraId="40A4151A" w14:textId="77777777" w:rsidR="00EE65BA" w:rsidRPr="004A3FCE" w:rsidRDefault="00EE65BA" w:rsidP="00F54C2C">
      <w:pPr>
        <w:pStyle w:val="arimr"/>
        <w:widowControl/>
        <w:numPr>
          <w:ilvl w:val="1"/>
          <w:numId w:val="9"/>
        </w:numPr>
        <w:suppressAutoHyphens/>
        <w:snapToGrid/>
        <w:spacing w:after="120" w:line="240" w:lineRule="auto"/>
        <w:jc w:val="both"/>
        <w:rPr>
          <w:rFonts w:asciiTheme="minorHAnsi" w:hAnsiTheme="minorHAnsi" w:cstheme="minorHAnsi"/>
          <w:sz w:val="22"/>
          <w:szCs w:val="22"/>
          <w:lang w:val="pl-PL"/>
        </w:rPr>
      </w:pPr>
      <w:r w:rsidRPr="004A3FCE">
        <w:rPr>
          <w:rFonts w:asciiTheme="minorHAnsi" w:hAnsiTheme="minorHAnsi" w:cstheme="minorHAnsi"/>
          <w:sz w:val="22"/>
          <w:szCs w:val="22"/>
          <w:lang w:val="pl-PL"/>
        </w:rPr>
        <w:t>wszystkie pozycję muszą zawierać cenę jednostkową,</w:t>
      </w:r>
    </w:p>
    <w:p w14:paraId="71CA53C5" w14:textId="77777777" w:rsidR="00EE65BA" w:rsidRPr="00BF0CD3" w:rsidRDefault="00EE65BA" w:rsidP="00F54C2C">
      <w:pPr>
        <w:numPr>
          <w:ilvl w:val="1"/>
          <w:numId w:val="9"/>
        </w:numPr>
        <w:autoSpaceDE w:val="0"/>
        <w:autoSpaceDN w:val="0"/>
        <w:adjustRightInd w:val="0"/>
        <w:spacing w:after="120" w:line="240" w:lineRule="auto"/>
        <w:jc w:val="both"/>
        <w:rPr>
          <w:rFonts w:asciiTheme="minorHAnsi" w:hAnsiTheme="minorHAnsi" w:cstheme="minorHAnsi"/>
          <w:color w:val="000000"/>
          <w:lang w:eastAsia="pl-PL"/>
        </w:rPr>
      </w:pPr>
      <w:r w:rsidRPr="00BF0CD3">
        <w:rPr>
          <w:rFonts w:asciiTheme="minorHAnsi" w:hAnsiTheme="minorHAnsi" w:cstheme="minorHAnsi"/>
        </w:rPr>
        <w:lastRenderedPageBreak/>
        <w:t>wartość brutto należy liczyć w sposób następujący: cena jednostkowa netto x ilość  =  wartość netto + podatek VAT  =  wartość brutto.</w:t>
      </w:r>
    </w:p>
    <w:p w14:paraId="79FC97C9" w14:textId="77777777" w:rsidR="00EE65BA" w:rsidRPr="00BF0CD3" w:rsidRDefault="00EE65BA" w:rsidP="00F54C2C">
      <w:pPr>
        <w:numPr>
          <w:ilvl w:val="0"/>
          <w:numId w:val="9"/>
        </w:numPr>
        <w:spacing w:after="120"/>
        <w:jc w:val="both"/>
        <w:rPr>
          <w:rFonts w:asciiTheme="minorHAnsi" w:hAnsiTheme="minorHAnsi" w:cstheme="minorHAnsi"/>
          <w:color w:val="000000"/>
          <w:lang w:eastAsia="pl-PL"/>
        </w:rPr>
      </w:pPr>
      <w:r w:rsidRPr="00BF0CD3">
        <w:rPr>
          <w:rFonts w:asciiTheme="minorHAnsi" w:hAnsiTheme="minorHAnsi" w:cstheme="minorHAnsi"/>
          <w:color w:val="000000"/>
          <w:lang w:eastAsia="pl-PL"/>
        </w:rPr>
        <w:t>Ceny muszą być: podane i wyliczone w zaokrągleniu do dwóch miejsc po przecinku (zasada zaokrąglenia – poniżej 5 należy końcówkę pominąć, powyżej i równe 5 należy zaokrąglić w górę).</w:t>
      </w:r>
    </w:p>
    <w:p w14:paraId="6A57F786" w14:textId="77777777" w:rsidR="004C64EB" w:rsidRPr="00BF0CD3" w:rsidRDefault="004C64EB" w:rsidP="00F54C2C">
      <w:pPr>
        <w:numPr>
          <w:ilvl w:val="0"/>
          <w:numId w:val="9"/>
        </w:numPr>
        <w:autoSpaceDE w:val="0"/>
        <w:autoSpaceDN w:val="0"/>
        <w:adjustRightInd w:val="0"/>
        <w:spacing w:after="120"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Cena musi być wyrażona w złotych polskich (PLN), z dokładnością nie większą niż dwa miejsca po przecinku. </w:t>
      </w:r>
    </w:p>
    <w:p w14:paraId="4BBFB31C" w14:textId="288D4135" w:rsidR="004C64EB" w:rsidRPr="00BF0CD3" w:rsidRDefault="004C64EB" w:rsidP="00F54C2C">
      <w:pPr>
        <w:numPr>
          <w:ilvl w:val="0"/>
          <w:numId w:val="9"/>
        </w:numPr>
        <w:autoSpaceDE w:val="0"/>
        <w:autoSpaceDN w:val="0"/>
        <w:adjustRightInd w:val="0"/>
        <w:spacing w:after="120"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ust. 1 pkt 10 </w:t>
      </w:r>
      <w:proofErr w:type="spellStart"/>
      <w:r w:rsidR="00661678">
        <w:rPr>
          <w:rFonts w:asciiTheme="minorHAnsi" w:hAnsiTheme="minorHAnsi" w:cstheme="minorHAnsi"/>
          <w:color w:val="000000"/>
          <w:lang w:eastAsia="pl-PL"/>
        </w:rPr>
        <w:t>pzp</w:t>
      </w:r>
      <w:proofErr w:type="spellEnd"/>
      <w:r w:rsidRPr="00BF0CD3">
        <w:rPr>
          <w:rFonts w:asciiTheme="minorHAnsi" w:hAnsiTheme="minorHAnsi" w:cstheme="minorHAnsi"/>
          <w:color w:val="000000"/>
          <w:lang w:eastAsia="pl-PL"/>
        </w:rPr>
        <w:t xml:space="preserve"> w związku z art. 223 ust. 2 pkt 3 </w:t>
      </w:r>
      <w:proofErr w:type="spellStart"/>
      <w:r w:rsidR="00661678">
        <w:rPr>
          <w:rFonts w:asciiTheme="minorHAnsi" w:hAnsiTheme="minorHAnsi" w:cstheme="minorHAnsi"/>
          <w:color w:val="000000"/>
          <w:lang w:eastAsia="pl-PL"/>
        </w:rPr>
        <w:t>pzp</w:t>
      </w:r>
      <w:proofErr w:type="spellEnd"/>
      <w:r w:rsidRPr="00BF0CD3">
        <w:rPr>
          <w:rFonts w:asciiTheme="minorHAnsi" w:hAnsiTheme="minorHAnsi" w:cstheme="minorHAnsi"/>
          <w:color w:val="000000"/>
          <w:lang w:eastAsia="pl-PL"/>
        </w:rPr>
        <w:t xml:space="preserve">). </w:t>
      </w:r>
    </w:p>
    <w:p w14:paraId="14471470" w14:textId="77777777" w:rsidR="004C64EB" w:rsidRPr="00BF0CD3" w:rsidRDefault="004C64EB" w:rsidP="00F54C2C">
      <w:pPr>
        <w:numPr>
          <w:ilvl w:val="0"/>
          <w:numId w:val="9"/>
        </w:numPr>
        <w:autoSpaceDE w:val="0"/>
        <w:autoSpaceDN w:val="0"/>
        <w:adjustRightInd w:val="0"/>
        <w:spacing w:after="120"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Rozliczenia między Zamawiającym a Wykonawcą będą prowadzone w złotych polskich (PLN). </w:t>
      </w:r>
    </w:p>
    <w:p w14:paraId="05E7C94F" w14:textId="77777777" w:rsidR="004C64EB" w:rsidRPr="00BF0CD3" w:rsidRDefault="004C64EB" w:rsidP="00F54C2C">
      <w:pPr>
        <w:numPr>
          <w:ilvl w:val="0"/>
          <w:numId w:val="9"/>
        </w:numPr>
        <w:autoSpaceDE w:val="0"/>
        <w:autoSpaceDN w:val="0"/>
        <w:adjustRightInd w:val="0"/>
        <w:spacing w:after="120" w:line="240" w:lineRule="auto"/>
        <w:ind w:left="357" w:hanging="357"/>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W przypadku rozbieżności pomiędzy ceną podaną cyfrowo a słownie, jako wartość właściwa zostanie przyjęta cena podana słownie. </w:t>
      </w:r>
    </w:p>
    <w:p w14:paraId="28228D27" w14:textId="77777777" w:rsidR="004C64EB" w:rsidRPr="00BF0CD3" w:rsidRDefault="00EE65BA" w:rsidP="00F54C2C">
      <w:pPr>
        <w:numPr>
          <w:ilvl w:val="0"/>
          <w:numId w:val="9"/>
        </w:numPr>
        <w:autoSpaceDE w:val="0"/>
        <w:autoSpaceDN w:val="0"/>
        <w:adjustRightInd w:val="0"/>
        <w:spacing w:after="120" w:line="240" w:lineRule="auto"/>
        <w:ind w:left="357" w:hanging="357"/>
        <w:jc w:val="both"/>
        <w:rPr>
          <w:rFonts w:asciiTheme="minorHAnsi" w:hAnsiTheme="minorHAnsi" w:cstheme="minorHAnsi"/>
          <w:color w:val="000000"/>
          <w:lang w:eastAsia="pl-PL"/>
        </w:rPr>
      </w:pPr>
      <w:r w:rsidRPr="00BF0CD3">
        <w:rPr>
          <w:rFonts w:asciiTheme="minorHAnsi" w:hAnsiTheme="minorHAnsi" w:cstheme="minorHAnsi"/>
          <w:color w:val="000000"/>
          <w:lang w:eastAsia="pl-PL"/>
        </w:rPr>
        <w:t>Jeżeli w postępowaniu złożona będzie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 takim przypadku Wykonawca, składając ofertę, ma obowiązek:</w:t>
      </w:r>
    </w:p>
    <w:p w14:paraId="508DE683" w14:textId="77777777" w:rsidR="00EE65BA" w:rsidRPr="00BF0CD3" w:rsidRDefault="00EE65BA" w:rsidP="00F54C2C">
      <w:pPr>
        <w:numPr>
          <w:ilvl w:val="0"/>
          <w:numId w:val="10"/>
        </w:numPr>
        <w:autoSpaceDE w:val="0"/>
        <w:autoSpaceDN w:val="0"/>
        <w:adjustRightInd w:val="0"/>
        <w:spacing w:after="120"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poinformowania zamawiającego, że wybór jego oferty będzie prowadził do powstania u zamawiającego obowiązku podatkowego; </w:t>
      </w:r>
    </w:p>
    <w:p w14:paraId="6ED10528" w14:textId="77777777" w:rsidR="00EE65BA" w:rsidRPr="00BF0CD3" w:rsidRDefault="00EE65BA" w:rsidP="00F54C2C">
      <w:pPr>
        <w:numPr>
          <w:ilvl w:val="0"/>
          <w:numId w:val="10"/>
        </w:numPr>
        <w:autoSpaceDE w:val="0"/>
        <w:autoSpaceDN w:val="0"/>
        <w:adjustRightInd w:val="0"/>
        <w:spacing w:after="120"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wskazania nazwy (rodzaju) towaru lub usługi, których dostawa lub świadczenie będą prowadziły do powstania obowiązku podatkowego; </w:t>
      </w:r>
    </w:p>
    <w:p w14:paraId="63BFBA01" w14:textId="77777777" w:rsidR="00EE65BA" w:rsidRPr="00BF0CD3" w:rsidRDefault="00EE65BA" w:rsidP="00F54C2C">
      <w:pPr>
        <w:numPr>
          <w:ilvl w:val="0"/>
          <w:numId w:val="10"/>
        </w:numPr>
        <w:autoSpaceDE w:val="0"/>
        <w:autoSpaceDN w:val="0"/>
        <w:adjustRightInd w:val="0"/>
        <w:spacing w:after="120"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wskazania wartości towaru lub usługi objętego obowiązkiem podatkowym zamawiającego, bez kwoty podatku; </w:t>
      </w:r>
    </w:p>
    <w:p w14:paraId="4D4F968C" w14:textId="77777777" w:rsidR="00EE65BA" w:rsidRPr="00BF0CD3" w:rsidRDefault="00EE65BA" w:rsidP="00F54C2C">
      <w:pPr>
        <w:numPr>
          <w:ilvl w:val="0"/>
          <w:numId w:val="10"/>
        </w:numPr>
        <w:autoSpaceDE w:val="0"/>
        <w:autoSpaceDN w:val="0"/>
        <w:adjustRightInd w:val="0"/>
        <w:spacing w:after="120" w:line="240" w:lineRule="auto"/>
        <w:ind w:left="714" w:hanging="357"/>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wskazania stawki podatku od towarów i usług, która zgodnie z wiedzą wykonawcy, będzie miała zastosowanie. </w:t>
      </w:r>
    </w:p>
    <w:p w14:paraId="014F5F11" w14:textId="77777777" w:rsidR="001F1088" w:rsidRPr="006A44D0" w:rsidRDefault="001F1088" w:rsidP="006B208E">
      <w:pPr>
        <w:pStyle w:val="Nagwek1"/>
        <w:numPr>
          <w:ilvl w:val="0"/>
          <w:numId w:val="47"/>
        </w:numPr>
        <w:pBdr>
          <w:top w:val="single" w:sz="4" w:space="1" w:color="auto"/>
          <w:left w:val="single" w:sz="4" w:space="4" w:color="auto"/>
          <w:bottom w:val="single" w:sz="4" w:space="1" w:color="auto"/>
          <w:right w:val="single" w:sz="4" w:space="4" w:color="auto"/>
        </w:pBdr>
        <w:ind w:left="720" w:hanging="720"/>
        <w:rPr>
          <w:rFonts w:asciiTheme="minorHAnsi" w:hAnsiTheme="minorHAnsi" w:cstheme="minorHAnsi"/>
          <w:b/>
          <w:bCs/>
          <w:sz w:val="22"/>
          <w:szCs w:val="22"/>
        </w:rPr>
      </w:pPr>
      <w:bookmarkStart w:id="25" w:name="_Toc225875075"/>
      <w:r w:rsidRPr="006A44D0">
        <w:rPr>
          <w:rFonts w:asciiTheme="minorHAnsi" w:hAnsiTheme="minorHAnsi" w:cstheme="minorHAnsi"/>
          <w:b/>
          <w:bCs/>
          <w:sz w:val="22"/>
          <w:szCs w:val="22"/>
        </w:rPr>
        <w:t>Opis</w:t>
      </w:r>
      <w:r w:rsidR="00B33A3A" w:rsidRPr="006A44D0">
        <w:rPr>
          <w:rFonts w:asciiTheme="minorHAnsi" w:hAnsiTheme="minorHAnsi" w:cstheme="minorHAnsi"/>
          <w:b/>
          <w:bCs/>
          <w:sz w:val="22"/>
          <w:szCs w:val="22"/>
        </w:rPr>
        <w:t xml:space="preserve"> </w:t>
      </w:r>
      <w:r w:rsidRPr="006A44D0">
        <w:rPr>
          <w:rFonts w:asciiTheme="minorHAnsi" w:hAnsiTheme="minorHAnsi" w:cstheme="minorHAnsi"/>
          <w:b/>
          <w:bCs/>
          <w:sz w:val="22"/>
          <w:szCs w:val="22"/>
        </w:rPr>
        <w:t>kryteriów</w:t>
      </w:r>
      <w:r w:rsidR="00B33A3A" w:rsidRPr="006A44D0">
        <w:rPr>
          <w:rFonts w:asciiTheme="minorHAnsi" w:hAnsiTheme="minorHAnsi" w:cstheme="minorHAnsi"/>
          <w:b/>
          <w:bCs/>
          <w:sz w:val="22"/>
          <w:szCs w:val="22"/>
        </w:rPr>
        <w:t xml:space="preserve"> </w:t>
      </w:r>
      <w:r w:rsidRPr="006A44D0">
        <w:rPr>
          <w:rFonts w:asciiTheme="minorHAnsi" w:hAnsiTheme="minorHAnsi" w:cstheme="minorHAnsi"/>
          <w:b/>
          <w:bCs/>
          <w:sz w:val="22"/>
          <w:szCs w:val="22"/>
        </w:rPr>
        <w:t>oceny</w:t>
      </w:r>
      <w:r w:rsidR="00B33A3A" w:rsidRPr="006A44D0">
        <w:rPr>
          <w:rFonts w:asciiTheme="minorHAnsi" w:hAnsiTheme="minorHAnsi" w:cstheme="minorHAnsi"/>
          <w:b/>
          <w:bCs/>
          <w:sz w:val="22"/>
          <w:szCs w:val="22"/>
        </w:rPr>
        <w:t xml:space="preserve"> </w:t>
      </w:r>
      <w:r w:rsidRPr="006A44D0">
        <w:rPr>
          <w:rFonts w:asciiTheme="minorHAnsi" w:hAnsiTheme="minorHAnsi" w:cstheme="minorHAnsi"/>
          <w:b/>
          <w:bCs/>
          <w:sz w:val="22"/>
          <w:szCs w:val="22"/>
        </w:rPr>
        <w:t>ofert,</w:t>
      </w:r>
      <w:r w:rsidR="00B33A3A" w:rsidRPr="006A44D0">
        <w:rPr>
          <w:rFonts w:asciiTheme="minorHAnsi" w:hAnsiTheme="minorHAnsi" w:cstheme="minorHAnsi"/>
          <w:b/>
          <w:bCs/>
          <w:sz w:val="22"/>
          <w:szCs w:val="22"/>
        </w:rPr>
        <w:t xml:space="preserve"> </w:t>
      </w:r>
      <w:r w:rsidRPr="006A44D0">
        <w:rPr>
          <w:rFonts w:asciiTheme="minorHAnsi" w:hAnsiTheme="minorHAnsi" w:cstheme="minorHAnsi"/>
          <w:b/>
          <w:bCs/>
          <w:sz w:val="22"/>
          <w:szCs w:val="22"/>
        </w:rPr>
        <w:t>wraz</w:t>
      </w:r>
      <w:r w:rsidR="00B33A3A" w:rsidRPr="006A44D0">
        <w:rPr>
          <w:rFonts w:asciiTheme="minorHAnsi" w:hAnsiTheme="minorHAnsi" w:cstheme="minorHAnsi"/>
          <w:b/>
          <w:bCs/>
          <w:sz w:val="22"/>
          <w:szCs w:val="22"/>
        </w:rPr>
        <w:t xml:space="preserve"> </w:t>
      </w:r>
      <w:r w:rsidRPr="006A44D0">
        <w:rPr>
          <w:rFonts w:asciiTheme="minorHAnsi" w:hAnsiTheme="minorHAnsi" w:cstheme="minorHAnsi"/>
          <w:b/>
          <w:bCs/>
          <w:sz w:val="22"/>
          <w:szCs w:val="22"/>
        </w:rPr>
        <w:t>z</w:t>
      </w:r>
      <w:r w:rsidR="00B33A3A" w:rsidRPr="006A44D0">
        <w:rPr>
          <w:rFonts w:asciiTheme="minorHAnsi" w:hAnsiTheme="minorHAnsi" w:cstheme="minorHAnsi"/>
          <w:b/>
          <w:bCs/>
          <w:sz w:val="22"/>
          <w:szCs w:val="22"/>
        </w:rPr>
        <w:t xml:space="preserve"> </w:t>
      </w:r>
      <w:r w:rsidRPr="006A44D0">
        <w:rPr>
          <w:rFonts w:asciiTheme="minorHAnsi" w:hAnsiTheme="minorHAnsi" w:cstheme="minorHAnsi"/>
          <w:b/>
          <w:bCs/>
          <w:sz w:val="22"/>
          <w:szCs w:val="22"/>
        </w:rPr>
        <w:t>podaniem</w:t>
      </w:r>
      <w:r w:rsidR="00B33A3A" w:rsidRPr="006A44D0">
        <w:rPr>
          <w:rFonts w:asciiTheme="minorHAnsi" w:hAnsiTheme="minorHAnsi" w:cstheme="minorHAnsi"/>
          <w:b/>
          <w:bCs/>
          <w:sz w:val="22"/>
          <w:szCs w:val="22"/>
        </w:rPr>
        <w:t xml:space="preserve"> </w:t>
      </w:r>
      <w:r w:rsidRPr="006A44D0">
        <w:rPr>
          <w:rFonts w:asciiTheme="minorHAnsi" w:hAnsiTheme="minorHAnsi" w:cstheme="minorHAnsi"/>
          <w:b/>
          <w:bCs/>
          <w:sz w:val="22"/>
          <w:szCs w:val="22"/>
        </w:rPr>
        <w:t>wag</w:t>
      </w:r>
      <w:r w:rsidR="00B33A3A" w:rsidRPr="006A44D0">
        <w:rPr>
          <w:rFonts w:asciiTheme="minorHAnsi" w:hAnsiTheme="minorHAnsi" w:cstheme="minorHAnsi"/>
          <w:b/>
          <w:bCs/>
          <w:sz w:val="22"/>
          <w:szCs w:val="22"/>
        </w:rPr>
        <w:t xml:space="preserve"> </w:t>
      </w:r>
      <w:r w:rsidRPr="006A44D0">
        <w:rPr>
          <w:rFonts w:asciiTheme="minorHAnsi" w:hAnsiTheme="minorHAnsi" w:cstheme="minorHAnsi"/>
          <w:b/>
          <w:bCs/>
          <w:sz w:val="22"/>
          <w:szCs w:val="22"/>
        </w:rPr>
        <w:t>tych</w:t>
      </w:r>
      <w:r w:rsidR="00B33A3A" w:rsidRPr="006A44D0">
        <w:rPr>
          <w:rFonts w:asciiTheme="minorHAnsi" w:hAnsiTheme="minorHAnsi" w:cstheme="minorHAnsi"/>
          <w:b/>
          <w:bCs/>
          <w:sz w:val="22"/>
          <w:szCs w:val="22"/>
        </w:rPr>
        <w:t xml:space="preserve"> </w:t>
      </w:r>
      <w:r w:rsidRPr="006A44D0">
        <w:rPr>
          <w:rFonts w:asciiTheme="minorHAnsi" w:hAnsiTheme="minorHAnsi" w:cstheme="minorHAnsi"/>
          <w:b/>
          <w:bCs/>
          <w:sz w:val="22"/>
          <w:szCs w:val="22"/>
        </w:rPr>
        <w:t>kryteriów</w:t>
      </w:r>
      <w:r w:rsidR="00B33A3A" w:rsidRPr="006A44D0">
        <w:rPr>
          <w:rFonts w:asciiTheme="minorHAnsi" w:hAnsiTheme="minorHAnsi" w:cstheme="minorHAnsi"/>
          <w:b/>
          <w:bCs/>
          <w:sz w:val="22"/>
          <w:szCs w:val="22"/>
        </w:rPr>
        <w:t xml:space="preserve"> </w:t>
      </w:r>
      <w:r w:rsidRPr="006A44D0">
        <w:rPr>
          <w:rFonts w:asciiTheme="minorHAnsi" w:hAnsiTheme="minorHAnsi" w:cstheme="minorHAnsi"/>
          <w:b/>
          <w:bCs/>
          <w:sz w:val="22"/>
          <w:szCs w:val="22"/>
        </w:rPr>
        <w:t>i</w:t>
      </w:r>
      <w:r w:rsidR="00B33A3A" w:rsidRPr="006A44D0">
        <w:rPr>
          <w:rFonts w:asciiTheme="minorHAnsi" w:hAnsiTheme="minorHAnsi" w:cstheme="minorHAnsi"/>
          <w:b/>
          <w:bCs/>
          <w:sz w:val="22"/>
          <w:szCs w:val="22"/>
        </w:rPr>
        <w:t xml:space="preserve"> </w:t>
      </w:r>
      <w:r w:rsidRPr="006A44D0">
        <w:rPr>
          <w:rFonts w:asciiTheme="minorHAnsi" w:hAnsiTheme="minorHAnsi" w:cstheme="minorHAnsi"/>
          <w:b/>
          <w:bCs/>
          <w:sz w:val="22"/>
          <w:szCs w:val="22"/>
        </w:rPr>
        <w:t>sposobu</w:t>
      </w:r>
      <w:r w:rsidR="00B33A3A" w:rsidRPr="006A44D0">
        <w:rPr>
          <w:rFonts w:asciiTheme="minorHAnsi" w:hAnsiTheme="minorHAnsi" w:cstheme="minorHAnsi"/>
          <w:b/>
          <w:bCs/>
          <w:sz w:val="22"/>
          <w:szCs w:val="22"/>
        </w:rPr>
        <w:t xml:space="preserve"> </w:t>
      </w:r>
      <w:r w:rsidRPr="006A44D0">
        <w:rPr>
          <w:rFonts w:asciiTheme="minorHAnsi" w:hAnsiTheme="minorHAnsi" w:cstheme="minorHAnsi"/>
          <w:b/>
          <w:bCs/>
          <w:sz w:val="22"/>
          <w:szCs w:val="22"/>
        </w:rPr>
        <w:t>oceny</w:t>
      </w:r>
      <w:r w:rsidR="00B33A3A" w:rsidRPr="006A44D0">
        <w:rPr>
          <w:rFonts w:asciiTheme="minorHAnsi" w:hAnsiTheme="minorHAnsi" w:cstheme="minorHAnsi"/>
          <w:b/>
          <w:bCs/>
          <w:sz w:val="22"/>
          <w:szCs w:val="22"/>
        </w:rPr>
        <w:t xml:space="preserve"> </w:t>
      </w:r>
      <w:r w:rsidRPr="006A44D0">
        <w:rPr>
          <w:rFonts w:asciiTheme="minorHAnsi" w:hAnsiTheme="minorHAnsi" w:cstheme="minorHAnsi"/>
          <w:b/>
          <w:bCs/>
          <w:sz w:val="22"/>
          <w:szCs w:val="22"/>
        </w:rPr>
        <w:t>ofert</w:t>
      </w:r>
      <w:bookmarkEnd w:id="25"/>
    </w:p>
    <w:p w14:paraId="5CFEB95C" w14:textId="356C1828" w:rsidR="00A804C2" w:rsidRDefault="00A804C2" w:rsidP="00F54C2C">
      <w:pPr>
        <w:numPr>
          <w:ilvl w:val="0"/>
          <w:numId w:val="11"/>
        </w:numPr>
        <w:autoSpaceDE w:val="0"/>
        <w:autoSpaceDN w:val="0"/>
        <w:adjustRightInd w:val="0"/>
        <w:spacing w:after="142" w:line="240" w:lineRule="auto"/>
        <w:jc w:val="both"/>
        <w:rPr>
          <w:rFonts w:asciiTheme="minorHAnsi" w:hAnsiTheme="minorHAnsi" w:cstheme="minorHAnsi"/>
          <w:lang w:eastAsia="pl-PL"/>
        </w:rPr>
      </w:pPr>
      <w:r w:rsidRPr="00BF0CD3">
        <w:rPr>
          <w:rFonts w:asciiTheme="minorHAnsi" w:hAnsiTheme="minorHAnsi" w:cstheme="minorHAnsi"/>
        </w:rPr>
        <w:t>Za ofertę najkorzystniejszą zostanie uznana oferta zawierająca najkorzystniejszy bilans punktó</w:t>
      </w:r>
      <w:r w:rsidR="00836D60">
        <w:rPr>
          <w:rFonts w:asciiTheme="minorHAnsi" w:hAnsiTheme="minorHAnsi" w:cstheme="minorHAnsi"/>
        </w:rPr>
        <w:t>w w  kryteriach: „Cena” – C;</w:t>
      </w:r>
    </w:p>
    <w:p w14:paraId="6AF99F47" w14:textId="16EF6C80" w:rsidR="00355828" w:rsidRPr="004A3FCE" w:rsidRDefault="00355828" w:rsidP="00355828">
      <w:pPr>
        <w:autoSpaceDE w:val="0"/>
        <w:autoSpaceDN w:val="0"/>
        <w:adjustRightInd w:val="0"/>
        <w:spacing w:after="142" w:line="240" w:lineRule="auto"/>
        <w:jc w:val="both"/>
        <w:rPr>
          <w:rFonts w:asciiTheme="minorHAnsi" w:hAnsiTheme="minorHAnsi" w:cstheme="minorHAnsi"/>
          <w:lang w:eastAsia="pl-PL"/>
        </w:rPr>
      </w:pPr>
      <w:r w:rsidRPr="004A3FCE">
        <w:rPr>
          <w:rFonts w:asciiTheme="minorHAnsi" w:hAnsiTheme="minorHAnsi" w:cstheme="minorHAnsi"/>
          <w:lang w:eastAsia="pl-PL"/>
        </w:rPr>
        <w:t xml:space="preserve">Kryterium ceny, jako jedyne kryterium oceny ofert, może być zastosowane, ponieważ Zamawiający, zgodnie z treścią art. 246 ust. 2 </w:t>
      </w:r>
      <w:proofErr w:type="spellStart"/>
      <w:r w:rsidRPr="004A3FCE">
        <w:rPr>
          <w:rFonts w:asciiTheme="minorHAnsi" w:hAnsiTheme="minorHAnsi" w:cstheme="minorHAnsi"/>
          <w:lang w:eastAsia="pl-PL"/>
        </w:rPr>
        <w:t>pzp</w:t>
      </w:r>
      <w:proofErr w:type="spellEnd"/>
      <w:r w:rsidRPr="004A3FCE">
        <w:rPr>
          <w:rFonts w:asciiTheme="minorHAnsi" w:hAnsiTheme="minorHAnsi" w:cstheme="minorHAnsi"/>
          <w:lang w:eastAsia="pl-PL"/>
        </w:rPr>
        <w:t>, określił w opisie przedmiotu zamówienia, zawartym w Formularzu cenowym – Załącznik nr 2A do SWZ oraz we wzorze umowy (załącznik nr 1 do SWZ), wymagania jakościowe odnoszące się do co najmniej głównych elementów składających się na przedmiot zamówienia.</w:t>
      </w:r>
    </w:p>
    <w:p w14:paraId="3319E261" w14:textId="77777777" w:rsidR="00A804C2" w:rsidRPr="00BF0CD3" w:rsidRDefault="00A804C2" w:rsidP="00F54C2C">
      <w:pPr>
        <w:numPr>
          <w:ilvl w:val="0"/>
          <w:numId w:val="11"/>
        </w:numPr>
        <w:spacing w:after="40" w:line="240" w:lineRule="auto"/>
        <w:jc w:val="both"/>
        <w:rPr>
          <w:rFonts w:asciiTheme="minorHAnsi" w:hAnsiTheme="minorHAnsi" w:cstheme="minorHAnsi"/>
          <w:b/>
        </w:rPr>
      </w:pPr>
      <w:r w:rsidRPr="00BF0CD3">
        <w:rPr>
          <w:rFonts w:asciiTheme="minorHAnsi" w:hAnsiTheme="minorHAnsi" w:cstheme="minorHAnsi"/>
          <w:b/>
        </w:rPr>
        <w:t>Powyższym kryteriom Zamawiający przypisał następujące znaczenie:</w:t>
      </w:r>
    </w:p>
    <w:tbl>
      <w:tblPr>
        <w:tblW w:w="8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4"/>
        <w:gridCol w:w="882"/>
        <w:gridCol w:w="1208"/>
        <w:gridCol w:w="5244"/>
      </w:tblGrid>
      <w:tr w:rsidR="00A804C2" w:rsidRPr="00DC067E" w14:paraId="4F24D727" w14:textId="77777777" w:rsidTr="00A804C2">
        <w:trPr>
          <w:trHeight w:val="20"/>
          <w:jc w:val="center"/>
        </w:trPr>
        <w:tc>
          <w:tcPr>
            <w:tcW w:w="1604" w:type="dxa"/>
            <w:shd w:val="clear" w:color="auto" w:fill="D9D9D9"/>
            <w:vAlign w:val="center"/>
          </w:tcPr>
          <w:p w14:paraId="030E6E05" w14:textId="77777777" w:rsidR="00A804C2" w:rsidRPr="00DC067E" w:rsidRDefault="00A804C2" w:rsidP="00A804C2">
            <w:pPr>
              <w:tabs>
                <w:tab w:val="num" w:pos="0"/>
              </w:tabs>
              <w:spacing w:after="0" w:line="240" w:lineRule="auto"/>
              <w:jc w:val="center"/>
              <w:rPr>
                <w:rFonts w:asciiTheme="minorHAnsi" w:hAnsiTheme="minorHAnsi" w:cstheme="minorHAnsi"/>
                <w:b/>
                <w:sz w:val="20"/>
                <w:szCs w:val="20"/>
              </w:rPr>
            </w:pPr>
            <w:r w:rsidRPr="00DC067E">
              <w:rPr>
                <w:rFonts w:asciiTheme="minorHAnsi" w:hAnsiTheme="minorHAnsi" w:cstheme="minorHAnsi"/>
                <w:b/>
                <w:sz w:val="20"/>
                <w:szCs w:val="20"/>
              </w:rPr>
              <w:t>Kryterium</w:t>
            </w:r>
          </w:p>
        </w:tc>
        <w:tc>
          <w:tcPr>
            <w:tcW w:w="882" w:type="dxa"/>
            <w:shd w:val="clear" w:color="auto" w:fill="D9D9D9"/>
            <w:vAlign w:val="center"/>
          </w:tcPr>
          <w:p w14:paraId="5B9F73EE" w14:textId="77777777" w:rsidR="00A804C2" w:rsidRPr="00DC067E" w:rsidRDefault="00A804C2" w:rsidP="00A804C2">
            <w:pPr>
              <w:tabs>
                <w:tab w:val="num" w:pos="0"/>
              </w:tabs>
              <w:spacing w:after="0" w:line="240" w:lineRule="auto"/>
              <w:jc w:val="center"/>
              <w:rPr>
                <w:rFonts w:asciiTheme="minorHAnsi" w:hAnsiTheme="minorHAnsi" w:cstheme="minorHAnsi"/>
                <w:b/>
                <w:sz w:val="20"/>
                <w:szCs w:val="20"/>
              </w:rPr>
            </w:pPr>
            <w:r w:rsidRPr="00DC067E">
              <w:rPr>
                <w:rFonts w:asciiTheme="minorHAnsi" w:hAnsiTheme="minorHAnsi" w:cstheme="minorHAnsi"/>
                <w:b/>
                <w:sz w:val="20"/>
                <w:szCs w:val="20"/>
              </w:rPr>
              <w:t>Waga [%]</w:t>
            </w:r>
          </w:p>
        </w:tc>
        <w:tc>
          <w:tcPr>
            <w:tcW w:w="1208" w:type="dxa"/>
            <w:shd w:val="clear" w:color="auto" w:fill="D9D9D9"/>
            <w:vAlign w:val="center"/>
          </w:tcPr>
          <w:p w14:paraId="0F2F618F" w14:textId="77777777" w:rsidR="00A804C2" w:rsidRPr="00DC067E" w:rsidRDefault="00A804C2" w:rsidP="00A804C2">
            <w:pPr>
              <w:tabs>
                <w:tab w:val="num" w:pos="0"/>
              </w:tabs>
              <w:spacing w:after="0" w:line="240" w:lineRule="auto"/>
              <w:jc w:val="center"/>
              <w:rPr>
                <w:rFonts w:asciiTheme="minorHAnsi" w:hAnsiTheme="minorHAnsi" w:cstheme="minorHAnsi"/>
                <w:b/>
                <w:sz w:val="20"/>
                <w:szCs w:val="20"/>
              </w:rPr>
            </w:pPr>
            <w:r w:rsidRPr="00DC067E">
              <w:rPr>
                <w:rFonts w:asciiTheme="minorHAnsi" w:hAnsiTheme="minorHAnsi" w:cstheme="minorHAnsi"/>
                <w:b/>
                <w:sz w:val="20"/>
                <w:szCs w:val="20"/>
              </w:rPr>
              <w:t>Liczba punktów</w:t>
            </w:r>
          </w:p>
        </w:tc>
        <w:tc>
          <w:tcPr>
            <w:tcW w:w="5244" w:type="dxa"/>
            <w:shd w:val="clear" w:color="auto" w:fill="D9D9D9"/>
            <w:vAlign w:val="center"/>
          </w:tcPr>
          <w:p w14:paraId="27BE6B3D" w14:textId="77777777" w:rsidR="00A804C2" w:rsidRPr="00DC067E" w:rsidRDefault="00A804C2" w:rsidP="00A804C2">
            <w:pPr>
              <w:tabs>
                <w:tab w:val="num" w:pos="0"/>
              </w:tabs>
              <w:spacing w:after="0" w:line="240" w:lineRule="auto"/>
              <w:jc w:val="center"/>
              <w:rPr>
                <w:rFonts w:asciiTheme="minorHAnsi" w:hAnsiTheme="minorHAnsi" w:cstheme="minorHAnsi"/>
                <w:b/>
                <w:sz w:val="20"/>
                <w:szCs w:val="20"/>
              </w:rPr>
            </w:pPr>
            <w:r w:rsidRPr="00DC067E">
              <w:rPr>
                <w:rFonts w:asciiTheme="minorHAnsi" w:hAnsiTheme="minorHAnsi" w:cstheme="minorHAnsi"/>
                <w:b/>
                <w:sz w:val="20"/>
                <w:szCs w:val="20"/>
              </w:rPr>
              <w:t>Sposób oceny wg wzoru</w:t>
            </w:r>
          </w:p>
        </w:tc>
      </w:tr>
      <w:tr w:rsidR="00A804C2" w:rsidRPr="00DC067E" w14:paraId="5FFB3ECF" w14:textId="77777777" w:rsidTr="00A804C2">
        <w:trPr>
          <w:trHeight w:val="20"/>
          <w:jc w:val="center"/>
        </w:trPr>
        <w:tc>
          <w:tcPr>
            <w:tcW w:w="1604" w:type="dxa"/>
            <w:vAlign w:val="center"/>
          </w:tcPr>
          <w:p w14:paraId="535EE4C2" w14:textId="77777777" w:rsidR="00A804C2" w:rsidRPr="00DC067E" w:rsidRDefault="00A804C2" w:rsidP="00A804C2">
            <w:pPr>
              <w:tabs>
                <w:tab w:val="num" w:pos="0"/>
              </w:tabs>
              <w:spacing w:after="0" w:line="240" w:lineRule="auto"/>
              <w:jc w:val="center"/>
              <w:rPr>
                <w:rFonts w:asciiTheme="minorHAnsi" w:hAnsiTheme="minorHAnsi" w:cstheme="minorHAnsi"/>
                <w:b/>
                <w:sz w:val="20"/>
                <w:szCs w:val="20"/>
              </w:rPr>
            </w:pPr>
            <w:r w:rsidRPr="00DC067E">
              <w:rPr>
                <w:rFonts w:asciiTheme="minorHAnsi" w:hAnsiTheme="minorHAnsi" w:cstheme="minorHAnsi"/>
                <w:b/>
                <w:sz w:val="20"/>
                <w:szCs w:val="20"/>
              </w:rPr>
              <w:t>Cena</w:t>
            </w:r>
          </w:p>
        </w:tc>
        <w:tc>
          <w:tcPr>
            <w:tcW w:w="882" w:type="dxa"/>
            <w:vAlign w:val="center"/>
          </w:tcPr>
          <w:p w14:paraId="7A7ACE66" w14:textId="6FC02F9A" w:rsidR="00A804C2" w:rsidRPr="00DC067E" w:rsidRDefault="00836D60" w:rsidP="00A804C2">
            <w:pPr>
              <w:tabs>
                <w:tab w:val="num" w:pos="0"/>
              </w:tabs>
              <w:spacing w:after="0" w:line="240" w:lineRule="auto"/>
              <w:jc w:val="center"/>
              <w:rPr>
                <w:rFonts w:asciiTheme="minorHAnsi" w:hAnsiTheme="minorHAnsi" w:cstheme="minorHAnsi"/>
                <w:b/>
                <w:sz w:val="20"/>
                <w:szCs w:val="20"/>
              </w:rPr>
            </w:pPr>
            <w:r w:rsidRPr="00DC067E">
              <w:rPr>
                <w:rFonts w:asciiTheme="minorHAnsi" w:hAnsiTheme="minorHAnsi" w:cstheme="minorHAnsi"/>
                <w:b/>
                <w:sz w:val="20"/>
                <w:szCs w:val="20"/>
              </w:rPr>
              <w:t>100</w:t>
            </w:r>
            <w:r w:rsidR="00A804C2" w:rsidRPr="00DC067E">
              <w:rPr>
                <w:rFonts w:asciiTheme="minorHAnsi" w:hAnsiTheme="minorHAnsi" w:cstheme="minorHAnsi"/>
                <w:b/>
                <w:sz w:val="20"/>
                <w:szCs w:val="20"/>
              </w:rPr>
              <w:t>%</w:t>
            </w:r>
          </w:p>
        </w:tc>
        <w:tc>
          <w:tcPr>
            <w:tcW w:w="1208" w:type="dxa"/>
            <w:vAlign w:val="center"/>
          </w:tcPr>
          <w:p w14:paraId="544D1CC9" w14:textId="7B4DE873" w:rsidR="00A804C2" w:rsidRPr="00DC067E" w:rsidRDefault="00836D60" w:rsidP="00A804C2">
            <w:pPr>
              <w:tabs>
                <w:tab w:val="num" w:pos="0"/>
              </w:tabs>
              <w:spacing w:after="0" w:line="240" w:lineRule="auto"/>
              <w:jc w:val="center"/>
              <w:rPr>
                <w:rFonts w:asciiTheme="minorHAnsi" w:hAnsiTheme="minorHAnsi" w:cstheme="minorHAnsi"/>
                <w:b/>
                <w:sz w:val="20"/>
                <w:szCs w:val="20"/>
              </w:rPr>
            </w:pPr>
            <w:r w:rsidRPr="00DC067E">
              <w:rPr>
                <w:rFonts w:asciiTheme="minorHAnsi" w:hAnsiTheme="minorHAnsi" w:cstheme="minorHAnsi"/>
                <w:b/>
                <w:sz w:val="20"/>
                <w:szCs w:val="20"/>
              </w:rPr>
              <w:t>100</w:t>
            </w:r>
          </w:p>
        </w:tc>
        <w:tc>
          <w:tcPr>
            <w:tcW w:w="5244" w:type="dxa"/>
            <w:vAlign w:val="center"/>
          </w:tcPr>
          <w:p w14:paraId="2D561D11" w14:textId="77777777" w:rsidR="00A804C2" w:rsidRPr="00DC067E" w:rsidRDefault="00A804C2" w:rsidP="00A804C2">
            <w:pPr>
              <w:tabs>
                <w:tab w:val="num" w:pos="0"/>
              </w:tabs>
              <w:spacing w:after="0" w:line="240" w:lineRule="auto"/>
              <w:rPr>
                <w:rFonts w:asciiTheme="minorHAnsi" w:eastAsia="MS Mincho" w:hAnsiTheme="minorHAnsi" w:cstheme="minorHAnsi"/>
                <w:b/>
                <w:sz w:val="20"/>
                <w:szCs w:val="20"/>
              </w:rPr>
            </w:pPr>
            <w:r w:rsidRPr="00DC067E">
              <w:rPr>
                <w:rFonts w:asciiTheme="minorHAnsi" w:eastAsia="MS Mincho" w:hAnsiTheme="minorHAnsi" w:cstheme="minorHAnsi"/>
                <w:b/>
                <w:sz w:val="20"/>
                <w:szCs w:val="20"/>
              </w:rPr>
              <w:t xml:space="preserve">                                       Cena najtańszej oferty</w:t>
            </w:r>
          </w:p>
          <w:p w14:paraId="5BA5EB0B" w14:textId="6379A21E" w:rsidR="00A804C2" w:rsidRPr="00DC067E" w:rsidRDefault="00A804C2" w:rsidP="00A804C2">
            <w:pPr>
              <w:tabs>
                <w:tab w:val="num" w:pos="0"/>
              </w:tabs>
              <w:spacing w:after="0" w:line="240" w:lineRule="auto"/>
              <w:jc w:val="center"/>
              <w:rPr>
                <w:rFonts w:asciiTheme="minorHAnsi" w:eastAsia="MS Mincho" w:hAnsiTheme="minorHAnsi" w:cstheme="minorHAnsi"/>
                <w:b/>
                <w:sz w:val="20"/>
                <w:szCs w:val="20"/>
              </w:rPr>
            </w:pPr>
            <w:r w:rsidRPr="00DC067E">
              <w:rPr>
                <w:rFonts w:asciiTheme="minorHAnsi" w:eastAsia="MS Mincho" w:hAnsiTheme="minorHAnsi" w:cstheme="minorHAnsi"/>
                <w:b/>
                <w:sz w:val="20"/>
                <w:szCs w:val="20"/>
              </w:rPr>
              <w:t>C = ----------------</w:t>
            </w:r>
            <w:r w:rsidR="00DC067E">
              <w:rPr>
                <w:rFonts w:asciiTheme="minorHAnsi" w:eastAsia="MS Mincho" w:hAnsiTheme="minorHAnsi" w:cstheme="minorHAnsi"/>
                <w:b/>
                <w:sz w:val="20"/>
                <w:szCs w:val="20"/>
              </w:rPr>
              <w:t xml:space="preserve">-------------------------  x 100 </w:t>
            </w:r>
            <w:r w:rsidRPr="00DC067E">
              <w:rPr>
                <w:rFonts w:asciiTheme="minorHAnsi" w:eastAsia="MS Mincho" w:hAnsiTheme="minorHAnsi" w:cstheme="minorHAnsi"/>
                <w:b/>
                <w:sz w:val="20"/>
                <w:szCs w:val="20"/>
              </w:rPr>
              <w:t>pkt</w:t>
            </w:r>
          </w:p>
          <w:p w14:paraId="0736E4FC" w14:textId="77777777" w:rsidR="00A804C2" w:rsidRPr="00DC067E" w:rsidRDefault="00A804C2" w:rsidP="00A804C2">
            <w:pPr>
              <w:spacing w:after="0" w:line="240" w:lineRule="auto"/>
              <w:ind w:left="120"/>
              <w:jc w:val="both"/>
              <w:rPr>
                <w:rFonts w:asciiTheme="minorHAnsi" w:eastAsia="MS Mincho" w:hAnsiTheme="minorHAnsi" w:cstheme="minorHAnsi"/>
                <w:b/>
                <w:sz w:val="20"/>
                <w:szCs w:val="20"/>
              </w:rPr>
            </w:pPr>
            <w:r w:rsidRPr="00DC067E">
              <w:rPr>
                <w:rFonts w:asciiTheme="minorHAnsi" w:eastAsia="MS Mincho" w:hAnsiTheme="minorHAnsi" w:cstheme="minorHAnsi"/>
                <w:b/>
                <w:sz w:val="20"/>
                <w:szCs w:val="20"/>
              </w:rPr>
              <w:t xml:space="preserve">                                        Cena badanej oferty</w:t>
            </w:r>
          </w:p>
        </w:tc>
      </w:tr>
    </w:tbl>
    <w:p w14:paraId="1C39E2A8" w14:textId="77777777" w:rsidR="00A804C2" w:rsidRPr="00BF0CD3" w:rsidRDefault="00A804C2" w:rsidP="00F54C2C">
      <w:pPr>
        <w:numPr>
          <w:ilvl w:val="0"/>
          <w:numId w:val="11"/>
        </w:numPr>
        <w:spacing w:after="40" w:line="240" w:lineRule="auto"/>
        <w:jc w:val="both"/>
        <w:rPr>
          <w:rFonts w:asciiTheme="minorHAnsi" w:hAnsiTheme="minorHAnsi" w:cstheme="minorHAnsi"/>
          <w:b/>
        </w:rPr>
      </w:pPr>
      <w:r w:rsidRPr="00BF0CD3">
        <w:rPr>
          <w:rFonts w:asciiTheme="minorHAnsi" w:hAnsiTheme="minorHAnsi" w:cstheme="minorHAnsi"/>
          <w:b/>
        </w:rPr>
        <w:lastRenderedPageBreak/>
        <w:t>Ocena punktowa w kryterium „Łączna cena ofertowa brutto” dokonana zostanie na podstawie łącznej ceny ofertowej brutto wskazanej przez Wykonawcę w ofercie i przeliczona według wzoru opisanego w tabeli powyżej.</w:t>
      </w:r>
    </w:p>
    <w:p w14:paraId="73B9146E" w14:textId="77777777" w:rsidR="00A804C2" w:rsidRPr="00BF0CD3" w:rsidRDefault="00A804C2" w:rsidP="00F54C2C">
      <w:pPr>
        <w:numPr>
          <w:ilvl w:val="0"/>
          <w:numId w:val="11"/>
        </w:numPr>
        <w:spacing w:after="40" w:line="240" w:lineRule="auto"/>
        <w:jc w:val="both"/>
        <w:rPr>
          <w:rFonts w:asciiTheme="minorHAnsi" w:hAnsiTheme="minorHAnsi" w:cstheme="minorHAnsi"/>
        </w:rPr>
      </w:pPr>
      <w:r w:rsidRPr="00BF0CD3">
        <w:rPr>
          <w:rFonts w:asciiTheme="minorHAnsi" w:hAnsiTheme="minorHAnsi" w:cstheme="minorHAnsi"/>
        </w:rPr>
        <w:t>Punktacja przyznawana ofertom będzie liczona z dokładnością do dwóch miejsc po przecinku. Najwyższa liczba punktów wyznaczy najkorzystniejszą ofertę.</w:t>
      </w:r>
    </w:p>
    <w:p w14:paraId="1E51B227" w14:textId="244FC343" w:rsidR="00A804C2" w:rsidRPr="00BF0CD3" w:rsidRDefault="00A804C2" w:rsidP="00F54C2C">
      <w:pPr>
        <w:numPr>
          <w:ilvl w:val="0"/>
          <w:numId w:val="11"/>
        </w:numPr>
        <w:spacing w:after="40" w:line="240" w:lineRule="auto"/>
        <w:jc w:val="both"/>
        <w:rPr>
          <w:rFonts w:asciiTheme="minorHAnsi" w:hAnsiTheme="minorHAnsi" w:cstheme="minorHAnsi"/>
        </w:rPr>
      </w:pPr>
      <w:r w:rsidRPr="00BF0CD3">
        <w:rPr>
          <w:rFonts w:asciiTheme="minorHAnsi" w:hAnsiTheme="minorHAnsi" w:cstheme="minorHAnsi"/>
        </w:rPr>
        <w:t xml:space="preserve">Zamawiający udzieli zamówienia Wykonawcy, którego oferta odpowiadać będzie wszystkim wymaganiom przedstawionym w ustawie </w:t>
      </w:r>
      <w:proofErr w:type="spellStart"/>
      <w:r w:rsidR="00661678">
        <w:rPr>
          <w:rFonts w:asciiTheme="minorHAnsi" w:hAnsiTheme="minorHAnsi" w:cstheme="minorHAnsi"/>
        </w:rPr>
        <w:t>pzp</w:t>
      </w:r>
      <w:proofErr w:type="spellEnd"/>
      <w:r w:rsidRPr="00BF0CD3">
        <w:rPr>
          <w:rFonts w:asciiTheme="minorHAnsi" w:hAnsiTheme="minorHAnsi" w:cstheme="minorHAnsi"/>
        </w:rPr>
        <w:t xml:space="preserve">, oraz w </w:t>
      </w:r>
      <w:r w:rsidR="004558AB" w:rsidRPr="00BF0CD3">
        <w:rPr>
          <w:rFonts w:asciiTheme="minorHAnsi" w:hAnsiTheme="minorHAnsi" w:cstheme="minorHAnsi"/>
        </w:rPr>
        <w:t>SWZ</w:t>
      </w:r>
      <w:r w:rsidRPr="00BF0CD3">
        <w:rPr>
          <w:rFonts w:asciiTheme="minorHAnsi" w:hAnsiTheme="minorHAnsi" w:cstheme="minorHAnsi"/>
        </w:rPr>
        <w:t xml:space="preserve"> i zostanie oceniona, jako najkorzystniejsza w oparciu o podane kryterium wyboru.</w:t>
      </w:r>
    </w:p>
    <w:p w14:paraId="3F2C551D" w14:textId="77777777" w:rsidR="001F1088" w:rsidRPr="00BF0CD3" w:rsidRDefault="001F1088" w:rsidP="00F54C2C">
      <w:pPr>
        <w:numPr>
          <w:ilvl w:val="0"/>
          <w:numId w:val="11"/>
        </w:numPr>
        <w:autoSpaceDE w:val="0"/>
        <w:autoSpaceDN w:val="0"/>
        <w:adjustRightInd w:val="0"/>
        <w:spacing w:after="142" w:line="240" w:lineRule="auto"/>
        <w:jc w:val="both"/>
        <w:rPr>
          <w:rFonts w:asciiTheme="minorHAnsi" w:hAnsiTheme="minorHAnsi" w:cstheme="minorHAnsi"/>
          <w:lang w:eastAsia="pl-PL"/>
        </w:rPr>
      </w:pPr>
      <w:r w:rsidRPr="00BF0CD3">
        <w:rPr>
          <w:rFonts w:asciiTheme="minorHAnsi" w:hAnsiTheme="minorHAnsi" w:cstheme="minorHAnsi"/>
          <w:lang w:eastAsia="pl-PL"/>
        </w:rPr>
        <w:t>Ocenie będ</w:t>
      </w:r>
      <w:r w:rsidR="00A804C2" w:rsidRPr="00BF0CD3">
        <w:rPr>
          <w:rFonts w:asciiTheme="minorHAnsi" w:hAnsiTheme="minorHAnsi" w:cstheme="minorHAnsi"/>
          <w:lang w:eastAsia="pl-PL"/>
        </w:rPr>
        <w:t>ą podlegać wyłącznie oferty nie</w:t>
      </w:r>
      <w:r w:rsidRPr="00BF0CD3">
        <w:rPr>
          <w:rFonts w:asciiTheme="minorHAnsi" w:hAnsiTheme="minorHAnsi" w:cstheme="minorHAnsi"/>
          <w:lang w:eastAsia="pl-PL"/>
        </w:rPr>
        <w:t xml:space="preserve">podlegające odrzuceniu. </w:t>
      </w:r>
    </w:p>
    <w:p w14:paraId="22CA164C" w14:textId="77777777" w:rsidR="001F1088" w:rsidRPr="00BF0CD3" w:rsidRDefault="001F1088" w:rsidP="00F54C2C">
      <w:pPr>
        <w:numPr>
          <w:ilvl w:val="0"/>
          <w:numId w:val="11"/>
        </w:numPr>
        <w:autoSpaceDE w:val="0"/>
        <w:autoSpaceDN w:val="0"/>
        <w:adjustRightInd w:val="0"/>
        <w:spacing w:after="142" w:line="240" w:lineRule="auto"/>
        <w:jc w:val="both"/>
        <w:rPr>
          <w:rFonts w:asciiTheme="minorHAnsi" w:hAnsiTheme="minorHAnsi" w:cstheme="minorHAnsi"/>
          <w:lang w:eastAsia="pl-PL"/>
        </w:rPr>
      </w:pPr>
      <w:r w:rsidRPr="00BF0CD3">
        <w:rPr>
          <w:rFonts w:asciiTheme="minorHAnsi" w:hAnsiTheme="minorHAnsi" w:cstheme="minorHAnsi"/>
          <w:lang w:eastAsia="pl-PL"/>
        </w:rPr>
        <w:t xml:space="preserve">W sytuacji, gdy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 </w:t>
      </w:r>
    </w:p>
    <w:p w14:paraId="3DC63681" w14:textId="77777777" w:rsidR="001F1088" w:rsidRPr="00BF0CD3" w:rsidRDefault="001F1088" w:rsidP="00F54C2C">
      <w:pPr>
        <w:numPr>
          <w:ilvl w:val="0"/>
          <w:numId w:val="11"/>
        </w:numPr>
        <w:autoSpaceDE w:val="0"/>
        <w:autoSpaceDN w:val="0"/>
        <w:adjustRightInd w:val="0"/>
        <w:spacing w:after="142" w:line="240" w:lineRule="auto"/>
        <w:jc w:val="both"/>
        <w:rPr>
          <w:rFonts w:asciiTheme="minorHAnsi" w:hAnsiTheme="minorHAnsi" w:cstheme="minorHAnsi"/>
          <w:lang w:eastAsia="pl-PL"/>
        </w:rPr>
      </w:pPr>
      <w:r w:rsidRPr="00BF0CD3">
        <w:rPr>
          <w:rFonts w:asciiTheme="minorHAnsi" w:hAnsiTheme="minorHAnsi" w:cstheme="minorHAnsi"/>
          <w:lang w:eastAsia="pl-PL"/>
        </w:rPr>
        <w:t xml:space="preserve">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14:paraId="7825C4FB" w14:textId="77777777" w:rsidR="001F1088" w:rsidRPr="00BF0CD3" w:rsidRDefault="008B27B5" w:rsidP="00F54C2C">
      <w:pPr>
        <w:numPr>
          <w:ilvl w:val="0"/>
          <w:numId w:val="11"/>
        </w:numPr>
        <w:autoSpaceDE w:val="0"/>
        <w:autoSpaceDN w:val="0"/>
        <w:adjustRightInd w:val="0"/>
        <w:spacing w:after="142" w:line="240" w:lineRule="auto"/>
        <w:jc w:val="both"/>
        <w:rPr>
          <w:rFonts w:asciiTheme="minorHAnsi" w:hAnsiTheme="minorHAnsi" w:cstheme="minorHAnsi"/>
          <w:lang w:eastAsia="pl-PL"/>
        </w:rPr>
      </w:pPr>
      <w:r w:rsidRPr="00BF0CD3">
        <w:rPr>
          <w:rFonts w:asciiTheme="minorHAnsi" w:hAnsiTheme="minorHAnsi" w:cstheme="minorHAnsi"/>
          <w:lang w:eastAsia="pl-PL"/>
        </w:rPr>
        <w:t>Zamawiający</w:t>
      </w:r>
      <w:r w:rsidR="001F1088" w:rsidRPr="00BF0CD3">
        <w:rPr>
          <w:rFonts w:asciiTheme="minorHAnsi" w:hAnsiTheme="minorHAnsi" w:cstheme="minorHAnsi"/>
          <w:lang w:eastAsia="pl-PL"/>
        </w:rPr>
        <w:t xml:space="preserve"> wybiera najkorzystniejszą </w:t>
      </w:r>
      <w:r w:rsidRPr="00BF0CD3">
        <w:rPr>
          <w:rFonts w:asciiTheme="minorHAnsi" w:hAnsiTheme="minorHAnsi" w:cstheme="minorHAnsi"/>
          <w:lang w:eastAsia="pl-PL"/>
        </w:rPr>
        <w:t>ofertę</w:t>
      </w:r>
      <w:r w:rsidR="001F1088" w:rsidRPr="00BF0CD3">
        <w:rPr>
          <w:rFonts w:asciiTheme="minorHAnsi" w:hAnsiTheme="minorHAnsi" w:cstheme="minorHAnsi"/>
          <w:lang w:eastAsia="pl-PL"/>
        </w:rPr>
        <w:t xml:space="preserve">̨ w terminie </w:t>
      </w:r>
      <w:r w:rsidRPr="00BF0CD3">
        <w:rPr>
          <w:rFonts w:asciiTheme="minorHAnsi" w:hAnsiTheme="minorHAnsi" w:cstheme="minorHAnsi"/>
          <w:lang w:eastAsia="pl-PL"/>
        </w:rPr>
        <w:t>związania</w:t>
      </w:r>
      <w:r w:rsidR="001F1088" w:rsidRPr="00BF0CD3">
        <w:rPr>
          <w:rFonts w:asciiTheme="minorHAnsi" w:hAnsiTheme="minorHAnsi" w:cstheme="minorHAnsi"/>
          <w:lang w:eastAsia="pl-PL"/>
        </w:rPr>
        <w:t xml:space="preserve"> ofertą </w:t>
      </w:r>
      <w:r w:rsidRPr="00BF0CD3">
        <w:rPr>
          <w:rFonts w:asciiTheme="minorHAnsi" w:hAnsiTheme="minorHAnsi" w:cstheme="minorHAnsi"/>
          <w:lang w:eastAsia="pl-PL"/>
        </w:rPr>
        <w:t>określonym</w:t>
      </w:r>
      <w:r w:rsidR="001F1088" w:rsidRPr="00BF0CD3">
        <w:rPr>
          <w:rFonts w:asciiTheme="minorHAnsi" w:hAnsiTheme="minorHAnsi" w:cstheme="minorHAnsi"/>
          <w:lang w:eastAsia="pl-PL"/>
        </w:rPr>
        <w:t xml:space="preserve"> w SWZ. </w:t>
      </w:r>
    </w:p>
    <w:p w14:paraId="5C02D462" w14:textId="77777777" w:rsidR="001F1088" w:rsidRPr="00BF0CD3" w:rsidRDefault="008B27B5" w:rsidP="00F54C2C">
      <w:pPr>
        <w:numPr>
          <w:ilvl w:val="0"/>
          <w:numId w:val="11"/>
        </w:numPr>
        <w:autoSpaceDE w:val="0"/>
        <w:autoSpaceDN w:val="0"/>
        <w:adjustRightInd w:val="0"/>
        <w:spacing w:after="142" w:line="240" w:lineRule="auto"/>
        <w:jc w:val="both"/>
        <w:rPr>
          <w:rFonts w:asciiTheme="minorHAnsi" w:hAnsiTheme="minorHAnsi" w:cstheme="minorHAnsi"/>
          <w:lang w:eastAsia="pl-PL"/>
        </w:rPr>
      </w:pPr>
      <w:r w:rsidRPr="00BF0CD3">
        <w:rPr>
          <w:rFonts w:asciiTheme="minorHAnsi" w:hAnsiTheme="minorHAnsi" w:cstheme="minorHAnsi"/>
          <w:lang w:eastAsia="pl-PL"/>
        </w:rPr>
        <w:t>Jeżeli</w:t>
      </w:r>
      <w:r w:rsidR="001F1088" w:rsidRPr="00BF0CD3">
        <w:rPr>
          <w:rFonts w:asciiTheme="minorHAnsi" w:hAnsiTheme="minorHAnsi" w:cstheme="minorHAnsi"/>
          <w:lang w:eastAsia="pl-PL"/>
        </w:rPr>
        <w:t xml:space="preserve"> termin </w:t>
      </w:r>
      <w:r w:rsidRPr="00BF0CD3">
        <w:rPr>
          <w:rFonts w:asciiTheme="minorHAnsi" w:hAnsiTheme="minorHAnsi" w:cstheme="minorHAnsi"/>
          <w:lang w:eastAsia="pl-PL"/>
        </w:rPr>
        <w:t>związania</w:t>
      </w:r>
      <w:r w:rsidR="001F1088" w:rsidRPr="00BF0CD3">
        <w:rPr>
          <w:rFonts w:asciiTheme="minorHAnsi" w:hAnsiTheme="minorHAnsi" w:cstheme="minorHAnsi"/>
          <w:lang w:eastAsia="pl-PL"/>
        </w:rPr>
        <w:t xml:space="preserve"> ofertą upłynie przed wyborem najkorzystniejszej oferty, </w:t>
      </w:r>
      <w:r w:rsidRPr="00BF0CD3">
        <w:rPr>
          <w:rFonts w:asciiTheme="minorHAnsi" w:hAnsiTheme="minorHAnsi" w:cstheme="minorHAnsi"/>
          <w:lang w:eastAsia="pl-PL"/>
        </w:rPr>
        <w:t>zamawiający</w:t>
      </w:r>
      <w:r w:rsidR="001F1088" w:rsidRPr="00BF0CD3">
        <w:rPr>
          <w:rFonts w:asciiTheme="minorHAnsi" w:hAnsiTheme="minorHAnsi" w:cstheme="minorHAnsi"/>
          <w:lang w:eastAsia="pl-PL"/>
        </w:rPr>
        <w:t xml:space="preserve"> wezwie </w:t>
      </w:r>
      <w:r w:rsidRPr="00BF0CD3">
        <w:rPr>
          <w:rFonts w:asciiTheme="minorHAnsi" w:hAnsiTheme="minorHAnsi" w:cstheme="minorHAnsi"/>
          <w:lang w:eastAsia="pl-PL"/>
        </w:rPr>
        <w:t>Wykonawcę</w:t>
      </w:r>
      <w:r w:rsidR="001F1088" w:rsidRPr="00BF0CD3">
        <w:rPr>
          <w:rFonts w:asciiTheme="minorHAnsi" w:hAnsiTheme="minorHAnsi" w:cstheme="minorHAnsi"/>
          <w:lang w:eastAsia="pl-PL"/>
        </w:rPr>
        <w:t xml:space="preserve">̨, </w:t>
      </w:r>
      <w:r w:rsidRPr="00BF0CD3">
        <w:rPr>
          <w:rFonts w:asciiTheme="minorHAnsi" w:hAnsiTheme="minorHAnsi" w:cstheme="minorHAnsi"/>
          <w:lang w:eastAsia="pl-PL"/>
        </w:rPr>
        <w:t>którego</w:t>
      </w:r>
      <w:r w:rsidR="001F1088" w:rsidRPr="00BF0CD3">
        <w:rPr>
          <w:rFonts w:asciiTheme="minorHAnsi" w:hAnsiTheme="minorHAnsi" w:cstheme="minorHAnsi"/>
          <w:lang w:eastAsia="pl-PL"/>
        </w:rPr>
        <w:t xml:space="preserve"> oferta otrzymała </w:t>
      </w:r>
      <w:r w:rsidRPr="00BF0CD3">
        <w:rPr>
          <w:rFonts w:asciiTheme="minorHAnsi" w:hAnsiTheme="minorHAnsi" w:cstheme="minorHAnsi"/>
          <w:lang w:eastAsia="pl-PL"/>
        </w:rPr>
        <w:t>najwyższa</w:t>
      </w:r>
      <w:r w:rsidR="001F1088" w:rsidRPr="00BF0CD3">
        <w:rPr>
          <w:rFonts w:asciiTheme="minorHAnsi" w:hAnsiTheme="minorHAnsi" w:cstheme="minorHAnsi"/>
          <w:lang w:eastAsia="pl-PL"/>
        </w:rPr>
        <w:t xml:space="preserve">̨ </w:t>
      </w:r>
      <w:r w:rsidRPr="00BF0CD3">
        <w:rPr>
          <w:rFonts w:asciiTheme="minorHAnsi" w:hAnsiTheme="minorHAnsi" w:cstheme="minorHAnsi"/>
          <w:lang w:eastAsia="pl-PL"/>
        </w:rPr>
        <w:t>ocenę</w:t>
      </w:r>
      <w:r w:rsidR="001F1088" w:rsidRPr="00BF0CD3">
        <w:rPr>
          <w:rFonts w:asciiTheme="minorHAnsi" w:hAnsiTheme="minorHAnsi" w:cstheme="minorHAnsi"/>
          <w:lang w:eastAsia="pl-PL"/>
        </w:rPr>
        <w:t xml:space="preserve">̨, do </w:t>
      </w:r>
      <w:r w:rsidRPr="00BF0CD3">
        <w:rPr>
          <w:rFonts w:asciiTheme="minorHAnsi" w:hAnsiTheme="minorHAnsi" w:cstheme="minorHAnsi"/>
          <w:lang w:eastAsia="pl-PL"/>
        </w:rPr>
        <w:t>wyrażenia</w:t>
      </w:r>
      <w:r w:rsidR="001F1088" w:rsidRPr="00BF0CD3">
        <w:rPr>
          <w:rFonts w:asciiTheme="minorHAnsi" w:hAnsiTheme="minorHAnsi" w:cstheme="minorHAnsi"/>
          <w:lang w:eastAsia="pl-PL"/>
        </w:rPr>
        <w:t xml:space="preserve">, w wyznaczonym przez </w:t>
      </w:r>
      <w:r w:rsidRPr="00BF0CD3">
        <w:rPr>
          <w:rFonts w:asciiTheme="minorHAnsi" w:hAnsiTheme="minorHAnsi" w:cstheme="minorHAnsi"/>
          <w:lang w:eastAsia="pl-PL"/>
        </w:rPr>
        <w:t>Zamawiającego</w:t>
      </w:r>
      <w:r w:rsidR="001F1088" w:rsidRPr="00BF0CD3">
        <w:rPr>
          <w:rFonts w:asciiTheme="minorHAnsi" w:hAnsiTheme="minorHAnsi" w:cstheme="minorHAnsi"/>
          <w:lang w:eastAsia="pl-PL"/>
        </w:rPr>
        <w:t xml:space="preserve"> terminie, pisemnej zgody na </w:t>
      </w:r>
      <w:r w:rsidRPr="00BF0CD3">
        <w:rPr>
          <w:rFonts w:asciiTheme="minorHAnsi" w:hAnsiTheme="minorHAnsi" w:cstheme="minorHAnsi"/>
          <w:lang w:eastAsia="pl-PL"/>
        </w:rPr>
        <w:t>wybór</w:t>
      </w:r>
      <w:r w:rsidR="001F1088" w:rsidRPr="00BF0CD3">
        <w:rPr>
          <w:rFonts w:asciiTheme="minorHAnsi" w:hAnsiTheme="minorHAnsi" w:cstheme="minorHAnsi"/>
          <w:lang w:eastAsia="pl-PL"/>
        </w:rPr>
        <w:t xml:space="preserve"> jego oferty. </w:t>
      </w:r>
    </w:p>
    <w:p w14:paraId="739A8F89" w14:textId="77777777" w:rsidR="001F1088" w:rsidRPr="00BF0CD3" w:rsidRDefault="001F1088" w:rsidP="00F54C2C">
      <w:pPr>
        <w:numPr>
          <w:ilvl w:val="0"/>
          <w:numId w:val="11"/>
        </w:numPr>
        <w:autoSpaceDE w:val="0"/>
        <w:autoSpaceDN w:val="0"/>
        <w:adjustRightInd w:val="0"/>
        <w:spacing w:after="120" w:line="240" w:lineRule="auto"/>
        <w:ind w:left="357" w:hanging="357"/>
        <w:jc w:val="both"/>
        <w:rPr>
          <w:rFonts w:asciiTheme="minorHAnsi" w:hAnsiTheme="minorHAnsi" w:cstheme="minorHAnsi"/>
          <w:lang w:eastAsia="pl-PL"/>
        </w:rPr>
      </w:pPr>
      <w:r w:rsidRPr="00BF0CD3">
        <w:rPr>
          <w:rFonts w:asciiTheme="minorHAnsi" w:hAnsiTheme="minorHAnsi" w:cstheme="minorHAnsi"/>
          <w:lang w:eastAsia="pl-PL"/>
        </w:rPr>
        <w:t xml:space="preserve">W przypadku braku zgody, o </w:t>
      </w:r>
      <w:r w:rsidR="008B27B5" w:rsidRPr="00BF0CD3">
        <w:rPr>
          <w:rFonts w:asciiTheme="minorHAnsi" w:hAnsiTheme="minorHAnsi" w:cstheme="minorHAnsi"/>
          <w:lang w:eastAsia="pl-PL"/>
        </w:rPr>
        <w:t xml:space="preserve">której mowa w pkt. </w:t>
      </w:r>
      <w:r w:rsidR="00A804C2" w:rsidRPr="00BF0CD3">
        <w:rPr>
          <w:rFonts w:asciiTheme="minorHAnsi" w:hAnsiTheme="minorHAnsi" w:cstheme="minorHAnsi"/>
          <w:lang w:eastAsia="pl-PL"/>
        </w:rPr>
        <w:t>10</w:t>
      </w:r>
      <w:r w:rsidRPr="00BF0CD3">
        <w:rPr>
          <w:rFonts w:asciiTheme="minorHAnsi" w:hAnsiTheme="minorHAnsi" w:cstheme="minorHAnsi"/>
          <w:lang w:eastAsia="pl-PL"/>
        </w:rPr>
        <w:t xml:space="preserve">, oferta podlega odrzuceniu, a </w:t>
      </w:r>
      <w:r w:rsidR="008B27B5" w:rsidRPr="00BF0CD3">
        <w:rPr>
          <w:rFonts w:asciiTheme="minorHAnsi" w:hAnsiTheme="minorHAnsi" w:cstheme="minorHAnsi"/>
          <w:lang w:eastAsia="pl-PL"/>
        </w:rPr>
        <w:t>zamawiający</w:t>
      </w:r>
      <w:r w:rsidRPr="00BF0CD3">
        <w:rPr>
          <w:rFonts w:asciiTheme="minorHAnsi" w:hAnsiTheme="minorHAnsi" w:cstheme="minorHAnsi"/>
          <w:lang w:eastAsia="pl-PL"/>
        </w:rPr>
        <w:t xml:space="preserve"> zwraca </w:t>
      </w:r>
      <w:r w:rsidR="008B27B5" w:rsidRPr="00BF0CD3">
        <w:rPr>
          <w:rFonts w:asciiTheme="minorHAnsi" w:hAnsiTheme="minorHAnsi" w:cstheme="minorHAnsi"/>
          <w:lang w:eastAsia="pl-PL"/>
        </w:rPr>
        <w:t>się</w:t>
      </w:r>
      <w:r w:rsidRPr="00BF0CD3">
        <w:rPr>
          <w:rFonts w:asciiTheme="minorHAnsi" w:hAnsiTheme="minorHAnsi" w:cstheme="minorHAnsi"/>
          <w:lang w:eastAsia="pl-PL"/>
        </w:rPr>
        <w:t xml:space="preserve">̨ o </w:t>
      </w:r>
      <w:r w:rsidR="008B27B5" w:rsidRPr="00BF0CD3">
        <w:rPr>
          <w:rFonts w:asciiTheme="minorHAnsi" w:hAnsiTheme="minorHAnsi" w:cstheme="minorHAnsi"/>
          <w:lang w:eastAsia="pl-PL"/>
        </w:rPr>
        <w:t>wyrażenie</w:t>
      </w:r>
      <w:r w:rsidRPr="00BF0CD3">
        <w:rPr>
          <w:rFonts w:asciiTheme="minorHAnsi" w:hAnsiTheme="minorHAnsi" w:cstheme="minorHAnsi"/>
          <w:lang w:eastAsia="pl-PL"/>
        </w:rPr>
        <w:t xml:space="preserve"> takiej zgody do kolejnego Wykonawcy, </w:t>
      </w:r>
      <w:r w:rsidR="008B27B5" w:rsidRPr="00BF0CD3">
        <w:rPr>
          <w:rFonts w:asciiTheme="minorHAnsi" w:hAnsiTheme="minorHAnsi" w:cstheme="minorHAnsi"/>
          <w:lang w:eastAsia="pl-PL"/>
        </w:rPr>
        <w:t>którego</w:t>
      </w:r>
      <w:r w:rsidRPr="00BF0CD3">
        <w:rPr>
          <w:rFonts w:asciiTheme="minorHAnsi" w:hAnsiTheme="minorHAnsi" w:cstheme="minorHAnsi"/>
          <w:lang w:eastAsia="pl-PL"/>
        </w:rPr>
        <w:t xml:space="preserve"> oferta została </w:t>
      </w:r>
      <w:r w:rsidR="008B27B5" w:rsidRPr="00BF0CD3">
        <w:rPr>
          <w:rFonts w:asciiTheme="minorHAnsi" w:hAnsiTheme="minorHAnsi" w:cstheme="minorHAnsi"/>
          <w:lang w:eastAsia="pl-PL"/>
        </w:rPr>
        <w:t>najwyżej</w:t>
      </w:r>
      <w:r w:rsidRPr="00BF0CD3">
        <w:rPr>
          <w:rFonts w:asciiTheme="minorHAnsi" w:hAnsiTheme="minorHAnsi" w:cstheme="minorHAnsi"/>
          <w:lang w:eastAsia="pl-PL"/>
        </w:rPr>
        <w:t xml:space="preserve"> oceniona, chyba </w:t>
      </w:r>
      <w:r w:rsidR="008B27B5" w:rsidRPr="00BF0CD3">
        <w:rPr>
          <w:rFonts w:asciiTheme="minorHAnsi" w:hAnsiTheme="minorHAnsi" w:cstheme="minorHAnsi"/>
          <w:lang w:eastAsia="pl-PL"/>
        </w:rPr>
        <w:t>że</w:t>
      </w:r>
      <w:r w:rsidRPr="00BF0CD3">
        <w:rPr>
          <w:rFonts w:asciiTheme="minorHAnsi" w:hAnsiTheme="minorHAnsi" w:cstheme="minorHAnsi"/>
          <w:lang w:eastAsia="pl-PL"/>
        </w:rPr>
        <w:t xml:space="preserve"> </w:t>
      </w:r>
      <w:r w:rsidR="008B27B5" w:rsidRPr="00BF0CD3">
        <w:rPr>
          <w:rFonts w:asciiTheme="minorHAnsi" w:hAnsiTheme="minorHAnsi" w:cstheme="minorHAnsi"/>
          <w:lang w:eastAsia="pl-PL"/>
        </w:rPr>
        <w:t>zachodzą</w:t>
      </w:r>
      <w:r w:rsidRPr="00BF0CD3">
        <w:rPr>
          <w:rFonts w:asciiTheme="minorHAnsi" w:hAnsiTheme="minorHAnsi" w:cstheme="minorHAnsi"/>
          <w:lang w:eastAsia="pl-PL"/>
        </w:rPr>
        <w:t xml:space="preserve">̨ przesłanki do </w:t>
      </w:r>
      <w:r w:rsidR="008B27B5" w:rsidRPr="00BF0CD3">
        <w:rPr>
          <w:rFonts w:asciiTheme="minorHAnsi" w:hAnsiTheme="minorHAnsi" w:cstheme="minorHAnsi"/>
          <w:lang w:eastAsia="pl-PL"/>
        </w:rPr>
        <w:t>unieważnienia</w:t>
      </w:r>
      <w:r w:rsidRPr="00BF0CD3">
        <w:rPr>
          <w:rFonts w:asciiTheme="minorHAnsi" w:hAnsiTheme="minorHAnsi" w:cstheme="minorHAnsi"/>
          <w:lang w:eastAsia="pl-PL"/>
        </w:rPr>
        <w:t xml:space="preserve"> </w:t>
      </w:r>
      <w:r w:rsidR="008B27B5" w:rsidRPr="00BF0CD3">
        <w:rPr>
          <w:rFonts w:asciiTheme="minorHAnsi" w:hAnsiTheme="minorHAnsi" w:cstheme="minorHAnsi"/>
          <w:lang w:eastAsia="pl-PL"/>
        </w:rPr>
        <w:t>postepowania</w:t>
      </w:r>
      <w:r w:rsidRPr="00BF0CD3">
        <w:rPr>
          <w:rFonts w:asciiTheme="minorHAnsi" w:hAnsiTheme="minorHAnsi" w:cstheme="minorHAnsi"/>
          <w:lang w:eastAsia="pl-PL"/>
        </w:rPr>
        <w:t xml:space="preserve">. </w:t>
      </w:r>
    </w:p>
    <w:p w14:paraId="0B81761B" w14:textId="77777777" w:rsidR="00780F85" w:rsidRPr="006A44D0" w:rsidRDefault="00780F85" w:rsidP="006B208E">
      <w:pPr>
        <w:pStyle w:val="Nagwek1"/>
        <w:numPr>
          <w:ilvl w:val="0"/>
          <w:numId w:val="47"/>
        </w:numPr>
        <w:pBdr>
          <w:top w:val="single" w:sz="4" w:space="1" w:color="auto"/>
          <w:left w:val="single" w:sz="4" w:space="4" w:color="auto"/>
          <w:bottom w:val="single" w:sz="4" w:space="1" w:color="auto"/>
          <w:right w:val="single" w:sz="4" w:space="4" w:color="auto"/>
        </w:pBdr>
        <w:ind w:left="720" w:hanging="720"/>
        <w:rPr>
          <w:rFonts w:asciiTheme="minorHAnsi" w:hAnsiTheme="minorHAnsi" w:cstheme="minorHAnsi"/>
          <w:b/>
          <w:bCs/>
          <w:sz w:val="22"/>
          <w:szCs w:val="22"/>
        </w:rPr>
      </w:pPr>
      <w:bookmarkStart w:id="26" w:name="_Toc225875076"/>
      <w:r w:rsidRPr="006A44D0">
        <w:rPr>
          <w:rFonts w:asciiTheme="minorHAnsi" w:hAnsiTheme="minorHAnsi" w:cstheme="minorHAnsi"/>
          <w:b/>
          <w:bCs/>
          <w:sz w:val="22"/>
          <w:szCs w:val="22"/>
        </w:rPr>
        <w:t>Informacje o formalnościach, jakie muszą zostać dopełnione po wyborze oferty w celu zawarcia umowy w sprawie zamówienia publicznego</w:t>
      </w:r>
      <w:bookmarkEnd w:id="26"/>
    </w:p>
    <w:p w14:paraId="009C9CB0" w14:textId="77777777" w:rsidR="00780F85" w:rsidRPr="00BF0CD3" w:rsidRDefault="00780F85" w:rsidP="00F54C2C">
      <w:pPr>
        <w:numPr>
          <w:ilvl w:val="0"/>
          <w:numId w:val="12"/>
        </w:numPr>
        <w:autoSpaceDE w:val="0"/>
        <w:autoSpaceDN w:val="0"/>
        <w:adjustRightInd w:val="0"/>
        <w:spacing w:after="120" w:line="240" w:lineRule="auto"/>
        <w:ind w:left="357" w:hanging="357"/>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Zamawiający zawiera umowę w sprawie zamówienie publicznego, z uwzględnieniem art. 577 </w:t>
      </w:r>
      <w:proofErr w:type="spellStart"/>
      <w:r w:rsidRPr="00BF0CD3">
        <w:rPr>
          <w:rFonts w:asciiTheme="minorHAnsi" w:hAnsiTheme="minorHAnsi" w:cstheme="minorHAnsi"/>
          <w:color w:val="000000"/>
          <w:lang w:eastAsia="pl-PL"/>
        </w:rPr>
        <w:t>pzp</w:t>
      </w:r>
      <w:proofErr w:type="spellEnd"/>
      <w:r w:rsidRPr="00BF0CD3">
        <w:rPr>
          <w:rFonts w:asciiTheme="minorHAnsi" w:hAnsiTheme="minorHAnsi" w:cstheme="minorHAnsi"/>
          <w:color w:val="000000"/>
          <w:lang w:eastAsia="pl-PL"/>
        </w:rPr>
        <w:t xml:space="preserve">, w terminie nie krótszym niż </w:t>
      </w:r>
      <w:r w:rsidR="00F40735" w:rsidRPr="00BF0CD3">
        <w:rPr>
          <w:rFonts w:asciiTheme="minorHAnsi" w:hAnsiTheme="minorHAnsi" w:cstheme="minorHAnsi"/>
          <w:color w:val="000000"/>
          <w:lang w:eastAsia="pl-PL"/>
        </w:rPr>
        <w:t>10</w:t>
      </w:r>
      <w:r w:rsidRPr="00BF0CD3">
        <w:rPr>
          <w:rFonts w:asciiTheme="minorHAnsi" w:hAnsiTheme="minorHAnsi" w:cstheme="minorHAnsi"/>
          <w:color w:val="000000"/>
          <w:lang w:eastAsia="pl-PL"/>
        </w:rPr>
        <w:t xml:space="preserve"> dni od dnia przesłania zawiadomienia o wyborze najkorzystniejszej oferty, jeżeli zawiadomienie to zostało przesłane przy użyciu środków komunikacji elektronicznej, albo 1</w:t>
      </w:r>
      <w:r w:rsidR="00F40735" w:rsidRPr="00BF0CD3">
        <w:rPr>
          <w:rFonts w:asciiTheme="minorHAnsi" w:hAnsiTheme="minorHAnsi" w:cstheme="minorHAnsi"/>
          <w:color w:val="000000"/>
          <w:lang w:eastAsia="pl-PL"/>
        </w:rPr>
        <w:t>5</w:t>
      </w:r>
      <w:r w:rsidRPr="00BF0CD3">
        <w:rPr>
          <w:rFonts w:asciiTheme="minorHAnsi" w:hAnsiTheme="minorHAnsi" w:cstheme="minorHAnsi"/>
          <w:color w:val="000000"/>
          <w:lang w:eastAsia="pl-PL"/>
        </w:rPr>
        <w:t xml:space="preserve"> dni, jeżeli zostało przesłane w inny sposób.</w:t>
      </w:r>
    </w:p>
    <w:p w14:paraId="1333CC3B" w14:textId="77777777" w:rsidR="00780F85" w:rsidRPr="00BF0CD3" w:rsidRDefault="00780F85" w:rsidP="00F54C2C">
      <w:pPr>
        <w:numPr>
          <w:ilvl w:val="0"/>
          <w:numId w:val="12"/>
        </w:numPr>
        <w:autoSpaceDE w:val="0"/>
        <w:autoSpaceDN w:val="0"/>
        <w:adjustRightInd w:val="0"/>
        <w:spacing w:after="120" w:line="240" w:lineRule="auto"/>
        <w:ind w:left="357" w:hanging="357"/>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Zamawiający może zawrzeć́ umowę̨ w sprawie zamówienia publicznego przed upływem terminu, o którym mowa w ust. 1, jeżeli w postepowaniu o udzielenie zamówienie złożono tylko jedną ofertę̨. </w:t>
      </w:r>
    </w:p>
    <w:p w14:paraId="452EA111" w14:textId="77777777" w:rsidR="00780F85" w:rsidRPr="00BF0CD3" w:rsidRDefault="00780F85" w:rsidP="00F54C2C">
      <w:pPr>
        <w:numPr>
          <w:ilvl w:val="0"/>
          <w:numId w:val="12"/>
        </w:numPr>
        <w:autoSpaceDE w:val="0"/>
        <w:autoSpaceDN w:val="0"/>
        <w:adjustRightInd w:val="0"/>
        <w:spacing w:after="120" w:line="240" w:lineRule="auto"/>
        <w:ind w:left="357" w:hanging="357"/>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Wykonawca, którego oferta została wybrana, jako najkorzystniejsza, zostanie poinformowany przez Zamawiającego o miejscu i terminie podpisania umowy. </w:t>
      </w:r>
    </w:p>
    <w:p w14:paraId="28E5DFE8" w14:textId="77777777" w:rsidR="00780F85" w:rsidRPr="00BF0CD3" w:rsidRDefault="00780F85" w:rsidP="00F54C2C">
      <w:pPr>
        <w:numPr>
          <w:ilvl w:val="0"/>
          <w:numId w:val="12"/>
        </w:numPr>
        <w:autoSpaceDE w:val="0"/>
        <w:autoSpaceDN w:val="0"/>
        <w:adjustRightInd w:val="0"/>
        <w:spacing w:after="120" w:line="240" w:lineRule="auto"/>
        <w:ind w:left="357" w:hanging="357"/>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Wykonawca ma obowiązek zawrzeć umowę w sprawie zamówienia na warunkach określonych w projektowanych postanowieniach umowy, które stanowią Załącznik Nr </w:t>
      </w:r>
      <w:r w:rsidR="00831D42" w:rsidRPr="00BF0CD3">
        <w:rPr>
          <w:rFonts w:asciiTheme="minorHAnsi" w:hAnsiTheme="minorHAnsi" w:cstheme="minorHAnsi"/>
          <w:color w:val="000000"/>
          <w:lang w:eastAsia="pl-PL"/>
        </w:rPr>
        <w:t>1</w:t>
      </w:r>
      <w:r w:rsidRPr="00BF0CD3">
        <w:rPr>
          <w:rFonts w:asciiTheme="minorHAnsi" w:hAnsiTheme="minorHAnsi" w:cstheme="minorHAnsi"/>
          <w:color w:val="000000"/>
          <w:lang w:eastAsia="pl-PL"/>
        </w:rPr>
        <w:t xml:space="preserve"> do SWZ. Umowa zostanie uzupełniona o zapisy wynikające ze złożonej oferty. </w:t>
      </w:r>
    </w:p>
    <w:p w14:paraId="15CB9775" w14:textId="77777777" w:rsidR="00780F85" w:rsidRPr="00BF0CD3" w:rsidRDefault="00780F85" w:rsidP="00F54C2C">
      <w:pPr>
        <w:numPr>
          <w:ilvl w:val="0"/>
          <w:numId w:val="12"/>
        </w:numPr>
        <w:autoSpaceDE w:val="0"/>
        <w:autoSpaceDN w:val="0"/>
        <w:adjustRightInd w:val="0"/>
        <w:spacing w:after="120" w:line="240" w:lineRule="auto"/>
        <w:ind w:left="357" w:hanging="357"/>
        <w:jc w:val="both"/>
        <w:rPr>
          <w:rFonts w:asciiTheme="minorHAnsi" w:hAnsiTheme="minorHAnsi" w:cstheme="minorHAnsi"/>
          <w:color w:val="000000"/>
          <w:lang w:eastAsia="pl-PL"/>
        </w:rPr>
      </w:pPr>
      <w:r w:rsidRPr="00BF0CD3">
        <w:rPr>
          <w:rFonts w:asciiTheme="minorHAnsi" w:hAnsiTheme="minorHAnsi" w:cstheme="minorHAnsi"/>
          <w:color w:val="000000"/>
          <w:lang w:eastAsia="pl-PL"/>
        </w:rPr>
        <w:t>Przed podpisaniem umowy Wykonawcy wspólnie ubiegający się o udzielenie zamówienia (w przypadku wyboru ich oferty</w:t>
      </w:r>
      <w:r w:rsidR="003E722E" w:rsidRPr="00BF0CD3">
        <w:rPr>
          <w:rFonts w:asciiTheme="minorHAnsi" w:hAnsiTheme="minorHAnsi" w:cstheme="minorHAnsi"/>
          <w:color w:val="000000"/>
          <w:lang w:eastAsia="pl-PL"/>
        </w:rPr>
        <w:t>,</w:t>
      </w:r>
      <w:r w:rsidRPr="00BF0CD3">
        <w:rPr>
          <w:rFonts w:asciiTheme="minorHAnsi" w:hAnsiTheme="minorHAnsi" w:cstheme="minorHAnsi"/>
          <w:color w:val="000000"/>
          <w:lang w:eastAsia="pl-PL"/>
        </w:rPr>
        <w:t xml:space="preserve"> jako najkorzystniejszej) przedstawią Zamawiającemu umowę regulującą współpracę tych Wykonawców. </w:t>
      </w:r>
    </w:p>
    <w:p w14:paraId="3E7E249E" w14:textId="77777777" w:rsidR="00780F85" w:rsidRPr="00BF0CD3" w:rsidRDefault="00780F85" w:rsidP="00F54C2C">
      <w:pPr>
        <w:numPr>
          <w:ilvl w:val="0"/>
          <w:numId w:val="12"/>
        </w:numPr>
        <w:autoSpaceDE w:val="0"/>
        <w:autoSpaceDN w:val="0"/>
        <w:adjustRightInd w:val="0"/>
        <w:spacing w:after="120" w:line="240" w:lineRule="auto"/>
        <w:ind w:left="357" w:hanging="357"/>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Jeżeli Wykonawca, którego oferta została wybrana, jako najkorzystniejsza, uchyla się̨ od zawarcia umowy w sprawie zamówienie publicznego Zamawiający może </w:t>
      </w:r>
      <w:r w:rsidR="00B27BC4" w:rsidRPr="00BF0CD3">
        <w:rPr>
          <w:rFonts w:asciiTheme="minorHAnsi" w:hAnsiTheme="minorHAnsi" w:cstheme="minorHAnsi"/>
          <w:color w:val="000000"/>
          <w:lang w:eastAsia="pl-PL"/>
        </w:rPr>
        <w:t>dokonać</w:t>
      </w:r>
      <w:r w:rsidRPr="00BF0CD3">
        <w:rPr>
          <w:rFonts w:asciiTheme="minorHAnsi" w:hAnsiTheme="minorHAnsi" w:cstheme="minorHAnsi"/>
          <w:color w:val="000000"/>
          <w:lang w:eastAsia="pl-PL"/>
        </w:rPr>
        <w:t xml:space="preserve"> ponownego badania i </w:t>
      </w:r>
      <w:r w:rsidRPr="00BF0CD3">
        <w:rPr>
          <w:rFonts w:asciiTheme="minorHAnsi" w:hAnsiTheme="minorHAnsi" w:cstheme="minorHAnsi"/>
          <w:color w:val="000000"/>
          <w:lang w:eastAsia="pl-PL"/>
        </w:rPr>
        <w:lastRenderedPageBreak/>
        <w:t xml:space="preserve">oceny ofert spośród ofert pozostałych w postepowaniu Wykonawców albo unieważnić́ postepowanie. </w:t>
      </w:r>
    </w:p>
    <w:p w14:paraId="084F9552" w14:textId="77777777" w:rsidR="00B27BC4" w:rsidRPr="006A44D0" w:rsidRDefault="00B27BC4" w:rsidP="006B208E">
      <w:pPr>
        <w:pStyle w:val="Nagwek1"/>
        <w:numPr>
          <w:ilvl w:val="0"/>
          <w:numId w:val="47"/>
        </w:numPr>
        <w:pBdr>
          <w:top w:val="single" w:sz="4" w:space="1" w:color="auto"/>
          <w:left w:val="single" w:sz="4" w:space="4" w:color="auto"/>
          <w:bottom w:val="single" w:sz="4" w:space="1" w:color="auto"/>
          <w:right w:val="single" w:sz="4" w:space="4" w:color="auto"/>
        </w:pBdr>
        <w:ind w:left="720" w:hanging="720"/>
        <w:rPr>
          <w:rFonts w:asciiTheme="minorHAnsi" w:hAnsiTheme="minorHAnsi" w:cstheme="minorHAnsi"/>
          <w:b/>
          <w:bCs/>
          <w:sz w:val="22"/>
          <w:szCs w:val="22"/>
        </w:rPr>
      </w:pPr>
      <w:bookmarkStart w:id="27" w:name="_Toc225875077"/>
      <w:r w:rsidRPr="006A44D0">
        <w:rPr>
          <w:rFonts w:asciiTheme="minorHAnsi" w:hAnsiTheme="minorHAnsi" w:cstheme="minorHAnsi"/>
          <w:b/>
          <w:bCs/>
          <w:sz w:val="22"/>
          <w:szCs w:val="22"/>
        </w:rPr>
        <w:t>Projektowane postanowienia umowy w sprawie zamówienia publicznego, które zostaną wprowadzone do treści tej umowy</w:t>
      </w:r>
      <w:bookmarkEnd w:id="27"/>
    </w:p>
    <w:p w14:paraId="70202F0C" w14:textId="77777777" w:rsidR="00B27BC4" w:rsidRPr="00BF0CD3" w:rsidRDefault="00B27BC4" w:rsidP="00B27BC4">
      <w:pPr>
        <w:autoSpaceDE w:val="0"/>
        <w:autoSpaceDN w:val="0"/>
        <w:adjustRightInd w:val="0"/>
        <w:spacing w:after="120"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Projektowane postanowienia umowy w sprawie zamówienia publicznego, które zostaną wprowadzone do treści tej umowy, określone zostały w załączniku nr 1 do SWZ.</w:t>
      </w:r>
    </w:p>
    <w:p w14:paraId="1DB9CB69" w14:textId="77777777" w:rsidR="003E722E" w:rsidRPr="006A44D0" w:rsidRDefault="003E722E" w:rsidP="006B208E">
      <w:pPr>
        <w:pStyle w:val="Nagwek1"/>
        <w:numPr>
          <w:ilvl w:val="0"/>
          <w:numId w:val="47"/>
        </w:numPr>
        <w:pBdr>
          <w:top w:val="single" w:sz="4" w:space="1" w:color="auto"/>
          <w:left w:val="single" w:sz="4" w:space="4" w:color="auto"/>
          <w:bottom w:val="single" w:sz="4" w:space="1" w:color="auto"/>
          <w:right w:val="single" w:sz="4" w:space="4" w:color="auto"/>
        </w:pBdr>
        <w:ind w:left="720" w:hanging="720"/>
        <w:rPr>
          <w:rFonts w:asciiTheme="minorHAnsi" w:hAnsiTheme="minorHAnsi" w:cstheme="minorHAnsi"/>
          <w:b/>
          <w:bCs/>
          <w:sz w:val="22"/>
          <w:szCs w:val="22"/>
        </w:rPr>
      </w:pPr>
      <w:bookmarkStart w:id="28" w:name="_Toc225875078"/>
      <w:r w:rsidRPr="006A44D0">
        <w:rPr>
          <w:rFonts w:asciiTheme="minorHAnsi" w:hAnsiTheme="minorHAnsi" w:cstheme="minorHAnsi"/>
          <w:b/>
          <w:bCs/>
          <w:sz w:val="22"/>
          <w:szCs w:val="22"/>
        </w:rPr>
        <w:t>Pouczenie</w:t>
      </w:r>
      <w:r w:rsidR="007D3189" w:rsidRPr="006A44D0">
        <w:rPr>
          <w:rFonts w:asciiTheme="minorHAnsi" w:hAnsiTheme="minorHAnsi" w:cstheme="minorHAnsi"/>
          <w:b/>
          <w:bCs/>
          <w:sz w:val="22"/>
          <w:szCs w:val="22"/>
        </w:rPr>
        <w:t xml:space="preserve"> </w:t>
      </w:r>
      <w:r w:rsidRPr="006A44D0">
        <w:rPr>
          <w:rFonts w:asciiTheme="minorHAnsi" w:hAnsiTheme="minorHAnsi" w:cstheme="minorHAnsi"/>
          <w:b/>
          <w:bCs/>
          <w:sz w:val="22"/>
          <w:szCs w:val="22"/>
        </w:rPr>
        <w:t>o</w:t>
      </w:r>
      <w:r w:rsidR="007D3189" w:rsidRPr="006A44D0">
        <w:rPr>
          <w:rFonts w:asciiTheme="minorHAnsi" w:hAnsiTheme="minorHAnsi" w:cstheme="minorHAnsi"/>
          <w:b/>
          <w:bCs/>
          <w:sz w:val="22"/>
          <w:szCs w:val="22"/>
        </w:rPr>
        <w:t xml:space="preserve"> </w:t>
      </w:r>
      <w:r w:rsidRPr="006A44D0">
        <w:rPr>
          <w:rFonts w:asciiTheme="minorHAnsi" w:hAnsiTheme="minorHAnsi" w:cstheme="minorHAnsi"/>
          <w:b/>
          <w:bCs/>
          <w:sz w:val="22"/>
          <w:szCs w:val="22"/>
        </w:rPr>
        <w:t>środkach</w:t>
      </w:r>
      <w:r w:rsidR="007D3189" w:rsidRPr="006A44D0">
        <w:rPr>
          <w:rFonts w:asciiTheme="minorHAnsi" w:hAnsiTheme="minorHAnsi" w:cstheme="minorHAnsi"/>
          <w:b/>
          <w:bCs/>
          <w:sz w:val="22"/>
          <w:szCs w:val="22"/>
        </w:rPr>
        <w:t xml:space="preserve"> </w:t>
      </w:r>
      <w:r w:rsidRPr="006A44D0">
        <w:rPr>
          <w:rFonts w:asciiTheme="minorHAnsi" w:hAnsiTheme="minorHAnsi" w:cstheme="minorHAnsi"/>
          <w:b/>
          <w:bCs/>
          <w:sz w:val="22"/>
          <w:szCs w:val="22"/>
        </w:rPr>
        <w:t>ochrony</w:t>
      </w:r>
      <w:r w:rsidR="007D3189" w:rsidRPr="006A44D0">
        <w:rPr>
          <w:rFonts w:asciiTheme="minorHAnsi" w:hAnsiTheme="minorHAnsi" w:cstheme="minorHAnsi"/>
          <w:b/>
          <w:bCs/>
          <w:sz w:val="22"/>
          <w:szCs w:val="22"/>
        </w:rPr>
        <w:t xml:space="preserve"> </w:t>
      </w:r>
      <w:r w:rsidRPr="006A44D0">
        <w:rPr>
          <w:rFonts w:asciiTheme="minorHAnsi" w:hAnsiTheme="minorHAnsi" w:cstheme="minorHAnsi"/>
          <w:b/>
          <w:bCs/>
          <w:sz w:val="22"/>
          <w:szCs w:val="22"/>
        </w:rPr>
        <w:t>prawnej</w:t>
      </w:r>
      <w:r w:rsidR="007D3189" w:rsidRPr="006A44D0">
        <w:rPr>
          <w:rFonts w:asciiTheme="minorHAnsi" w:hAnsiTheme="minorHAnsi" w:cstheme="minorHAnsi"/>
          <w:b/>
          <w:bCs/>
          <w:sz w:val="22"/>
          <w:szCs w:val="22"/>
        </w:rPr>
        <w:t xml:space="preserve"> </w:t>
      </w:r>
      <w:r w:rsidRPr="006A44D0">
        <w:rPr>
          <w:rFonts w:asciiTheme="minorHAnsi" w:hAnsiTheme="minorHAnsi" w:cstheme="minorHAnsi"/>
          <w:b/>
          <w:bCs/>
          <w:sz w:val="22"/>
          <w:szCs w:val="22"/>
        </w:rPr>
        <w:t>przysługujących</w:t>
      </w:r>
      <w:r w:rsidR="007D3189" w:rsidRPr="006A44D0">
        <w:rPr>
          <w:rFonts w:asciiTheme="minorHAnsi" w:hAnsiTheme="minorHAnsi" w:cstheme="minorHAnsi"/>
          <w:b/>
          <w:bCs/>
          <w:sz w:val="22"/>
          <w:szCs w:val="22"/>
        </w:rPr>
        <w:t xml:space="preserve"> </w:t>
      </w:r>
      <w:r w:rsidRPr="006A44D0">
        <w:rPr>
          <w:rFonts w:asciiTheme="minorHAnsi" w:hAnsiTheme="minorHAnsi" w:cstheme="minorHAnsi"/>
          <w:b/>
          <w:bCs/>
          <w:sz w:val="22"/>
          <w:szCs w:val="22"/>
        </w:rPr>
        <w:t>Wykonawcy</w:t>
      </w:r>
      <w:bookmarkEnd w:id="28"/>
    </w:p>
    <w:p w14:paraId="7BBD2BEB" w14:textId="77777777" w:rsidR="003E722E" w:rsidRPr="00BF0CD3" w:rsidRDefault="007D3189" w:rsidP="00F54C2C">
      <w:pPr>
        <w:numPr>
          <w:ilvl w:val="0"/>
          <w:numId w:val="13"/>
        </w:numPr>
        <w:autoSpaceDE w:val="0"/>
        <w:autoSpaceDN w:val="0"/>
        <w:adjustRightInd w:val="0"/>
        <w:spacing w:after="120"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Ś</w:t>
      </w:r>
      <w:r w:rsidR="003E722E" w:rsidRPr="00BF0CD3">
        <w:rPr>
          <w:rFonts w:asciiTheme="minorHAnsi" w:hAnsiTheme="minorHAnsi" w:cstheme="minorHAnsi"/>
          <w:color w:val="000000"/>
          <w:lang w:eastAsia="pl-PL"/>
        </w:rPr>
        <w:t xml:space="preserve">rodki ochrony prawnej </w:t>
      </w:r>
      <w:r w:rsidRPr="00BF0CD3">
        <w:rPr>
          <w:rFonts w:asciiTheme="minorHAnsi" w:hAnsiTheme="minorHAnsi" w:cstheme="minorHAnsi"/>
          <w:color w:val="000000"/>
          <w:lang w:eastAsia="pl-PL"/>
        </w:rPr>
        <w:t>przysługują</w:t>
      </w:r>
      <w:r w:rsidR="003E722E" w:rsidRPr="00BF0CD3">
        <w:rPr>
          <w:rFonts w:asciiTheme="minorHAnsi" w:hAnsiTheme="minorHAnsi" w:cstheme="minorHAnsi"/>
          <w:color w:val="000000"/>
          <w:lang w:eastAsia="pl-PL"/>
        </w:rPr>
        <w:t xml:space="preserve">̨ Wykonawcy, </w:t>
      </w:r>
      <w:r w:rsidRPr="00BF0CD3">
        <w:rPr>
          <w:rFonts w:asciiTheme="minorHAnsi" w:hAnsiTheme="minorHAnsi" w:cstheme="minorHAnsi"/>
          <w:color w:val="000000"/>
          <w:lang w:eastAsia="pl-PL"/>
        </w:rPr>
        <w:t>jeżeli</w:t>
      </w:r>
      <w:r w:rsidR="003E722E" w:rsidRPr="00BF0CD3">
        <w:rPr>
          <w:rFonts w:asciiTheme="minorHAnsi" w:hAnsiTheme="minorHAnsi" w:cstheme="minorHAnsi"/>
          <w:color w:val="000000"/>
          <w:lang w:eastAsia="pl-PL"/>
        </w:rPr>
        <w:t xml:space="preserve"> ma lub miał interes w uzyskaniu </w:t>
      </w:r>
      <w:r w:rsidRPr="00BF0CD3">
        <w:rPr>
          <w:rFonts w:asciiTheme="minorHAnsi" w:hAnsiTheme="minorHAnsi" w:cstheme="minorHAnsi"/>
          <w:color w:val="000000"/>
          <w:lang w:eastAsia="pl-PL"/>
        </w:rPr>
        <w:t>zamówienia</w:t>
      </w:r>
      <w:r w:rsidR="003E722E" w:rsidRPr="00BF0CD3">
        <w:rPr>
          <w:rFonts w:asciiTheme="minorHAnsi" w:hAnsiTheme="minorHAnsi" w:cstheme="minorHAnsi"/>
          <w:color w:val="000000"/>
          <w:lang w:eastAsia="pl-PL"/>
        </w:rPr>
        <w:t xml:space="preserve"> oraz </w:t>
      </w:r>
      <w:r w:rsidRPr="00BF0CD3">
        <w:rPr>
          <w:rFonts w:asciiTheme="minorHAnsi" w:hAnsiTheme="minorHAnsi" w:cstheme="minorHAnsi"/>
          <w:color w:val="000000"/>
          <w:lang w:eastAsia="pl-PL"/>
        </w:rPr>
        <w:t>poniósł</w:t>
      </w:r>
      <w:r w:rsidR="003E722E" w:rsidRPr="00BF0CD3">
        <w:rPr>
          <w:rFonts w:asciiTheme="minorHAnsi" w:hAnsiTheme="minorHAnsi" w:cstheme="minorHAnsi"/>
          <w:color w:val="000000"/>
          <w:lang w:eastAsia="pl-PL"/>
        </w:rPr>
        <w:t xml:space="preserve"> lub </w:t>
      </w:r>
      <w:r w:rsidRPr="00BF0CD3">
        <w:rPr>
          <w:rFonts w:asciiTheme="minorHAnsi" w:hAnsiTheme="minorHAnsi" w:cstheme="minorHAnsi"/>
          <w:color w:val="000000"/>
          <w:lang w:eastAsia="pl-PL"/>
        </w:rPr>
        <w:t>może</w:t>
      </w:r>
      <w:r w:rsidR="003E722E" w:rsidRPr="00BF0CD3">
        <w:rPr>
          <w:rFonts w:asciiTheme="minorHAnsi" w:hAnsiTheme="minorHAnsi" w:cstheme="minorHAnsi"/>
          <w:color w:val="000000"/>
          <w:lang w:eastAsia="pl-PL"/>
        </w:rPr>
        <w:t xml:space="preserve"> </w:t>
      </w:r>
      <w:r w:rsidRPr="00BF0CD3">
        <w:rPr>
          <w:rFonts w:asciiTheme="minorHAnsi" w:hAnsiTheme="minorHAnsi" w:cstheme="minorHAnsi"/>
          <w:color w:val="000000"/>
          <w:lang w:eastAsia="pl-PL"/>
        </w:rPr>
        <w:t>ponieść</w:t>
      </w:r>
      <w:r w:rsidR="003E722E" w:rsidRPr="00BF0CD3">
        <w:rPr>
          <w:rFonts w:asciiTheme="minorHAnsi" w:hAnsiTheme="minorHAnsi" w:cstheme="minorHAnsi"/>
          <w:color w:val="000000"/>
          <w:lang w:eastAsia="pl-PL"/>
        </w:rPr>
        <w:t xml:space="preserve">́ </w:t>
      </w:r>
      <w:r w:rsidRPr="00BF0CD3">
        <w:rPr>
          <w:rFonts w:asciiTheme="minorHAnsi" w:hAnsiTheme="minorHAnsi" w:cstheme="minorHAnsi"/>
          <w:color w:val="000000"/>
          <w:lang w:eastAsia="pl-PL"/>
        </w:rPr>
        <w:t>szkodę</w:t>
      </w:r>
      <w:r w:rsidR="003E722E" w:rsidRPr="00BF0CD3">
        <w:rPr>
          <w:rFonts w:asciiTheme="minorHAnsi" w:hAnsiTheme="minorHAnsi" w:cstheme="minorHAnsi"/>
          <w:color w:val="000000"/>
          <w:lang w:eastAsia="pl-PL"/>
        </w:rPr>
        <w:t xml:space="preserve">̨ w wyniku naruszenia przez </w:t>
      </w:r>
      <w:r w:rsidRPr="00BF0CD3">
        <w:rPr>
          <w:rFonts w:asciiTheme="minorHAnsi" w:hAnsiTheme="minorHAnsi" w:cstheme="minorHAnsi"/>
          <w:color w:val="000000"/>
          <w:lang w:eastAsia="pl-PL"/>
        </w:rPr>
        <w:t>Zamawiającego</w:t>
      </w:r>
      <w:r w:rsidR="003E722E" w:rsidRPr="00BF0CD3">
        <w:rPr>
          <w:rFonts w:asciiTheme="minorHAnsi" w:hAnsiTheme="minorHAnsi" w:cstheme="minorHAnsi"/>
          <w:color w:val="000000"/>
          <w:lang w:eastAsia="pl-PL"/>
        </w:rPr>
        <w:t xml:space="preserve"> </w:t>
      </w:r>
      <w:r w:rsidRPr="00BF0CD3">
        <w:rPr>
          <w:rFonts w:asciiTheme="minorHAnsi" w:hAnsiTheme="minorHAnsi" w:cstheme="minorHAnsi"/>
          <w:color w:val="000000"/>
          <w:lang w:eastAsia="pl-PL"/>
        </w:rPr>
        <w:t>przepisów</w:t>
      </w:r>
      <w:r w:rsidR="003E722E" w:rsidRPr="00BF0CD3">
        <w:rPr>
          <w:rFonts w:asciiTheme="minorHAnsi" w:hAnsiTheme="minorHAnsi" w:cstheme="minorHAnsi"/>
          <w:color w:val="000000"/>
          <w:lang w:eastAsia="pl-PL"/>
        </w:rPr>
        <w:t xml:space="preserve"> </w:t>
      </w:r>
      <w:proofErr w:type="spellStart"/>
      <w:r w:rsidR="003E722E" w:rsidRPr="00BF0CD3">
        <w:rPr>
          <w:rFonts w:asciiTheme="minorHAnsi" w:hAnsiTheme="minorHAnsi" w:cstheme="minorHAnsi"/>
          <w:color w:val="000000"/>
          <w:lang w:eastAsia="pl-PL"/>
        </w:rPr>
        <w:t>pzp</w:t>
      </w:r>
      <w:proofErr w:type="spellEnd"/>
      <w:r w:rsidR="003E722E" w:rsidRPr="00BF0CD3">
        <w:rPr>
          <w:rFonts w:asciiTheme="minorHAnsi" w:hAnsiTheme="minorHAnsi" w:cstheme="minorHAnsi"/>
          <w:color w:val="000000"/>
          <w:lang w:eastAsia="pl-PL"/>
        </w:rPr>
        <w:t xml:space="preserve">. </w:t>
      </w:r>
    </w:p>
    <w:p w14:paraId="234AE017" w14:textId="77777777" w:rsidR="003E722E" w:rsidRPr="00BF0CD3" w:rsidRDefault="003E722E" w:rsidP="00F54C2C">
      <w:pPr>
        <w:numPr>
          <w:ilvl w:val="0"/>
          <w:numId w:val="13"/>
        </w:numPr>
        <w:autoSpaceDE w:val="0"/>
        <w:autoSpaceDN w:val="0"/>
        <w:adjustRightInd w:val="0"/>
        <w:spacing w:after="120"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Odwołanie przysługuje na: </w:t>
      </w:r>
    </w:p>
    <w:p w14:paraId="0A83A6CE" w14:textId="77777777" w:rsidR="007D3189" w:rsidRPr="00BF0CD3" w:rsidRDefault="003E722E" w:rsidP="00F54C2C">
      <w:pPr>
        <w:numPr>
          <w:ilvl w:val="0"/>
          <w:numId w:val="14"/>
        </w:numPr>
        <w:autoSpaceDE w:val="0"/>
        <w:autoSpaceDN w:val="0"/>
        <w:adjustRightInd w:val="0"/>
        <w:spacing w:after="120"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niezgodną z przepisami ustawy </w:t>
      </w:r>
      <w:r w:rsidR="007D3189" w:rsidRPr="00BF0CD3">
        <w:rPr>
          <w:rFonts w:asciiTheme="minorHAnsi" w:hAnsiTheme="minorHAnsi" w:cstheme="minorHAnsi"/>
          <w:color w:val="000000"/>
          <w:lang w:eastAsia="pl-PL"/>
        </w:rPr>
        <w:t>czynność</w:t>
      </w:r>
      <w:r w:rsidRPr="00BF0CD3">
        <w:rPr>
          <w:rFonts w:asciiTheme="minorHAnsi" w:hAnsiTheme="minorHAnsi" w:cstheme="minorHAnsi"/>
          <w:color w:val="000000"/>
          <w:lang w:eastAsia="pl-PL"/>
        </w:rPr>
        <w:t xml:space="preserve">́ </w:t>
      </w:r>
      <w:r w:rsidR="007D3189" w:rsidRPr="00BF0CD3">
        <w:rPr>
          <w:rFonts w:asciiTheme="minorHAnsi" w:hAnsiTheme="minorHAnsi" w:cstheme="minorHAnsi"/>
          <w:color w:val="000000"/>
          <w:lang w:eastAsia="pl-PL"/>
        </w:rPr>
        <w:t>Zamawiającego</w:t>
      </w:r>
      <w:r w:rsidRPr="00BF0CD3">
        <w:rPr>
          <w:rFonts w:asciiTheme="minorHAnsi" w:hAnsiTheme="minorHAnsi" w:cstheme="minorHAnsi"/>
          <w:color w:val="000000"/>
          <w:lang w:eastAsia="pl-PL"/>
        </w:rPr>
        <w:t xml:space="preserve">, </w:t>
      </w:r>
      <w:r w:rsidR="007D3189" w:rsidRPr="00BF0CD3">
        <w:rPr>
          <w:rFonts w:asciiTheme="minorHAnsi" w:hAnsiTheme="minorHAnsi" w:cstheme="minorHAnsi"/>
          <w:color w:val="000000"/>
          <w:lang w:eastAsia="pl-PL"/>
        </w:rPr>
        <w:t>podjęta</w:t>
      </w:r>
      <w:r w:rsidRPr="00BF0CD3">
        <w:rPr>
          <w:rFonts w:asciiTheme="minorHAnsi" w:hAnsiTheme="minorHAnsi" w:cstheme="minorHAnsi"/>
          <w:color w:val="000000"/>
          <w:lang w:eastAsia="pl-PL"/>
        </w:rPr>
        <w:t xml:space="preserve">̨ w </w:t>
      </w:r>
      <w:r w:rsidR="007D3189" w:rsidRPr="00BF0CD3">
        <w:rPr>
          <w:rFonts w:asciiTheme="minorHAnsi" w:hAnsiTheme="minorHAnsi" w:cstheme="minorHAnsi"/>
          <w:color w:val="000000"/>
          <w:lang w:eastAsia="pl-PL"/>
        </w:rPr>
        <w:t>postepowaniu</w:t>
      </w:r>
      <w:r w:rsidRPr="00BF0CD3">
        <w:rPr>
          <w:rFonts w:asciiTheme="minorHAnsi" w:hAnsiTheme="minorHAnsi" w:cstheme="minorHAnsi"/>
          <w:color w:val="000000"/>
          <w:lang w:eastAsia="pl-PL"/>
        </w:rPr>
        <w:t xml:space="preserve"> o udzielenie </w:t>
      </w:r>
      <w:r w:rsidR="007D3189" w:rsidRPr="00BF0CD3">
        <w:rPr>
          <w:rFonts w:asciiTheme="minorHAnsi" w:hAnsiTheme="minorHAnsi" w:cstheme="minorHAnsi"/>
          <w:color w:val="000000"/>
          <w:lang w:eastAsia="pl-PL"/>
        </w:rPr>
        <w:t>zamówienia</w:t>
      </w:r>
      <w:r w:rsidRPr="00BF0CD3">
        <w:rPr>
          <w:rFonts w:asciiTheme="minorHAnsi" w:hAnsiTheme="minorHAnsi" w:cstheme="minorHAnsi"/>
          <w:color w:val="000000"/>
          <w:lang w:eastAsia="pl-PL"/>
        </w:rPr>
        <w:t>, w tym na projektowane postanowienie umowy;</w:t>
      </w:r>
    </w:p>
    <w:p w14:paraId="77A2D525" w14:textId="77777777" w:rsidR="003E722E" w:rsidRPr="00BF0CD3" w:rsidRDefault="003E722E" w:rsidP="00F54C2C">
      <w:pPr>
        <w:numPr>
          <w:ilvl w:val="0"/>
          <w:numId w:val="14"/>
        </w:numPr>
        <w:autoSpaceDE w:val="0"/>
        <w:autoSpaceDN w:val="0"/>
        <w:adjustRightInd w:val="0"/>
        <w:spacing w:after="120"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 zaniechanie </w:t>
      </w:r>
      <w:r w:rsidR="007D3189" w:rsidRPr="00BF0CD3">
        <w:rPr>
          <w:rFonts w:asciiTheme="minorHAnsi" w:hAnsiTheme="minorHAnsi" w:cstheme="minorHAnsi"/>
          <w:color w:val="000000"/>
          <w:lang w:eastAsia="pl-PL"/>
        </w:rPr>
        <w:t>czynności</w:t>
      </w:r>
      <w:r w:rsidRPr="00BF0CD3">
        <w:rPr>
          <w:rFonts w:asciiTheme="minorHAnsi" w:hAnsiTheme="minorHAnsi" w:cstheme="minorHAnsi"/>
          <w:color w:val="000000"/>
          <w:lang w:eastAsia="pl-PL"/>
        </w:rPr>
        <w:t xml:space="preserve"> w </w:t>
      </w:r>
      <w:r w:rsidR="007D3189" w:rsidRPr="00BF0CD3">
        <w:rPr>
          <w:rFonts w:asciiTheme="minorHAnsi" w:hAnsiTheme="minorHAnsi" w:cstheme="minorHAnsi"/>
          <w:color w:val="000000"/>
          <w:lang w:eastAsia="pl-PL"/>
        </w:rPr>
        <w:t>postepowaniu</w:t>
      </w:r>
      <w:r w:rsidRPr="00BF0CD3">
        <w:rPr>
          <w:rFonts w:asciiTheme="minorHAnsi" w:hAnsiTheme="minorHAnsi" w:cstheme="minorHAnsi"/>
          <w:color w:val="000000"/>
          <w:lang w:eastAsia="pl-PL"/>
        </w:rPr>
        <w:t xml:space="preserve"> o udzielenie </w:t>
      </w:r>
      <w:r w:rsidR="007D3189" w:rsidRPr="00BF0CD3">
        <w:rPr>
          <w:rFonts w:asciiTheme="minorHAnsi" w:hAnsiTheme="minorHAnsi" w:cstheme="minorHAnsi"/>
          <w:color w:val="000000"/>
          <w:lang w:eastAsia="pl-PL"/>
        </w:rPr>
        <w:t>zamówienia</w:t>
      </w:r>
      <w:r w:rsidRPr="00BF0CD3">
        <w:rPr>
          <w:rFonts w:asciiTheme="minorHAnsi" w:hAnsiTheme="minorHAnsi" w:cstheme="minorHAnsi"/>
          <w:color w:val="000000"/>
          <w:lang w:eastAsia="pl-PL"/>
        </w:rPr>
        <w:t xml:space="preserve">, do </w:t>
      </w:r>
      <w:r w:rsidR="007D3189" w:rsidRPr="00BF0CD3">
        <w:rPr>
          <w:rFonts w:asciiTheme="minorHAnsi" w:hAnsiTheme="minorHAnsi" w:cstheme="minorHAnsi"/>
          <w:color w:val="000000"/>
          <w:lang w:eastAsia="pl-PL"/>
        </w:rPr>
        <w:t>której Zamawiający</w:t>
      </w:r>
      <w:r w:rsidRPr="00BF0CD3">
        <w:rPr>
          <w:rFonts w:asciiTheme="minorHAnsi" w:hAnsiTheme="minorHAnsi" w:cstheme="minorHAnsi"/>
          <w:color w:val="000000"/>
          <w:lang w:eastAsia="pl-PL"/>
        </w:rPr>
        <w:t xml:space="preserve"> był </w:t>
      </w:r>
      <w:r w:rsidR="007D3189" w:rsidRPr="00BF0CD3">
        <w:rPr>
          <w:rFonts w:asciiTheme="minorHAnsi" w:hAnsiTheme="minorHAnsi" w:cstheme="minorHAnsi"/>
          <w:color w:val="000000"/>
          <w:lang w:eastAsia="pl-PL"/>
        </w:rPr>
        <w:t>obowiązany</w:t>
      </w:r>
      <w:r w:rsidRPr="00BF0CD3">
        <w:rPr>
          <w:rFonts w:asciiTheme="minorHAnsi" w:hAnsiTheme="minorHAnsi" w:cstheme="minorHAnsi"/>
          <w:color w:val="000000"/>
          <w:lang w:eastAsia="pl-PL"/>
        </w:rPr>
        <w:t xml:space="preserve"> na podstawie ustawy. </w:t>
      </w:r>
    </w:p>
    <w:p w14:paraId="3CD7E201" w14:textId="77777777" w:rsidR="003E722E" w:rsidRPr="00BF0CD3" w:rsidRDefault="003E722E" w:rsidP="00F54C2C">
      <w:pPr>
        <w:numPr>
          <w:ilvl w:val="0"/>
          <w:numId w:val="13"/>
        </w:numPr>
        <w:autoSpaceDE w:val="0"/>
        <w:autoSpaceDN w:val="0"/>
        <w:adjustRightInd w:val="0"/>
        <w:spacing w:after="120"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Odwołanie wnosi </w:t>
      </w:r>
      <w:r w:rsidR="007D3189" w:rsidRPr="00BF0CD3">
        <w:rPr>
          <w:rFonts w:asciiTheme="minorHAnsi" w:hAnsiTheme="minorHAnsi" w:cstheme="minorHAnsi"/>
          <w:color w:val="000000"/>
          <w:lang w:eastAsia="pl-PL"/>
        </w:rPr>
        <w:t>się</w:t>
      </w:r>
      <w:r w:rsidRPr="00BF0CD3">
        <w:rPr>
          <w:rFonts w:asciiTheme="minorHAnsi" w:hAnsiTheme="minorHAnsi" w:cstheme="minorHAnsi"/>
          <w:color w:val="000000"/>
          <w:lang w:eastAsia="pl-PL"/>
        </w:rPr>
        <w:t xml:space="preserve">̨ do Prezesa Krajowej Izby Odwoławczej w formie pisemnej albo w formie elektronicznej albo w postaci elektronicznej opatrzone podpisem zaufanym. </w:t>
      </w:r>
    </w:p>
    <w:p w14:paraId="41061A0D" w14:textId="77777777" w:rsidR="003E722E" w:rsidRPr="00BF0CD3" w:rsidRDefault="003E722E" w:rsidP="00F54C2C">
      <w:pPr>
        <w:numPr>
          <w:ilvl w:val="0"/>
          <w:numId w:val="13"/>
        </w:numPr>
        <w:autoSpaceDE w:val="0"/>
        <w:autoSpaceDN w:val="0"/>
        <w:adjustRightInd w:val="0"/>
        <w:spacing w:after="120"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Na orzeczenie Krajowej Izby Odwoławczej oraz postanowienie Prezesa Krajowej Izby Odwoławczej, o </w:t>
      </w:r>
      <w:r w:rsidR="007D3189" w:rsidRPr="00BF0CD3">
        <w:rPr>
          <w:rFonts w:asciiTheme="minorHAnsi" w:hAnsiTheme="minorHAnsi" w:cstheme="minorHAnsi"/>
          <w:color w:val="000000"/>
          <w:lang w:eastAsia="pl-PL"/>
        </w:rPr>
        <w:t>którym</w:t>
      </w:r>
      <w:r w:rsidRPr="00BF0CD3">
        <w:rPr>
          <w:rFonts w:asciiTheme="minorHAnsi" w:hAnsiTheme="minorHAnsi" w:cstheme="minorHAnsi"/>
          <w:color w:val="000000"/>
          <w:lang w:eastAsia="pl-PL"/>
        </w:rPr>
        <w:t xml:space="preserve"> mowa w art. 519 us</w:t>
      </w:r>
      <w:r w:rsidR="007D3189" w:rsidRPr="00BF0CD3">
        <w:rPr>
          <w:rFonts w:asciiTheme="minorHAnsi" w:hAnsiTheme="minorHAnsi" w:cstheme="minorHAnsi"/>
          <w:color w:val="000000"/>
          <w:lang w:eastAsia="pl-PL"/>
        </w:rPr>
        <w:t xml:space="preserve">t. 1 </w:t>
      </w:r>
      <w:proofErr w:type="spellStart"/>
      <w:r w:rsidR="007D3189" w:rsidRPr="00BF0CD3">
        <w:rPr>
          <w:rFonts w:asciiTheme="minorHAnsi" w:hAnsiTheme="minorHAnsi" w:cstheme="minorHAnsi"/>
          <w:color w:val="000000"/>
          <w:lang w:eastAsia="pl-PL"/>
        </w:rPr>
        <w:t>pzp</w:t>
      </w:r>
      <w:proofErr w:type="spellEnd"/>
      <w:r w:rsidR="007D3189" w:rsidRPr="00BF0CD3">
        <w:rPr>
          <w:rFonts w:asciiTheme="minorHAnsi" w:hAnsiTheme="minorHAnsi" w:cstheme="minorHAnsi"/>
          <w:color w:val="000000"/>
          <w:lang w:eastAsia="pl-PL"/>
        </w:rPr>
        <w:t>, stronom oraz uczestni</w:t>
      </w:r>
      <w:r w:rsidRPr="00BF0CD3">
        <w:rPr>
          <w:rFonts w:asciiTheme="minorHAnsi" w:hAnsiTheme="minorHAnsi" w:cstheme="minorHAnsi"/>
          <w:color w:val="000000"/>
          <w:lang w:eastAsia="pl-PL"/>
        </w:rPr>
        <w:t xml:space="preserve">kom </w:t>
      </w:r>
      <w:r w:rsidR="007D3189" w:rsidRPr="00BF0CD3">
        <w:rPr>
          <w:rFonts w:asciiTheme="minorHAnsi" w:hAnsiTheme="minorHAnsi" w:cstheme="minorHAnsi"/>
          <w:color w:val="000000"/>
          <w:lang w:eastAsia="pl-PL"/>
        </w:rPr>
        <w:t>postepowania</w:t>
      </w:r>
      <w:r w:rsidRPr="00BF0CD3">
        <w:rPr>
          <w:rFonts w:asciiTheme="minorHAnsi" w:hAnsiTheme="minorHAnsi" w:cstheme="minorHAnsi"/>
          <w:color w:val="000000"/>
          <w:lang w:eastAsia="pl-PL"/>
        </w:rPr>
        <w:t xml:space="preserve"> odwoławczego przysługuje skarga do </w:t>
      </w:r>
      <w:r w:rsidR="007D3189" w:rsidRPr="00BF0CD3">
        <w:rPr>
          <w:rFonts w:asciiTheme="minorHAnsi" w:hAnsiTheme="minorHAnsi" w:cstheme="minorHAnsi"/>
          <w:color w:val="000000"/>
          <w:lang w:eastAsia="pl-PL"/>
        </w:rPr>
        <w:t>sądu</w:t>
      </w:r>
      <w:r w:rsidRPr="00BF0CD3">
        <w:rPr>
          <w:rFonts w:asciiTheme="minorHAnsi" w:hAnsiTheme="minorHAnsi" w:cstheme="minorHAnsi"/>
          <w:color w:val="000000"/>
          <w:lang w:eastAsia="pl-PL"/>
        </w:rPr>
        <w:t xml:space="preserve">. </w:t>
      </w:r>
      <w:r w:rsidR="007D3189" w:rsidRPr="00BF0CD3">
        <w:rPr>
          <w:rFonts w:asciiTheme="minorHAnsi" w:hAnsiTheme="minorHAnsi" w:cstheme="minorHAnsi"/>
          <w:color w:val="000000"/>
          <w:lang w:eastAsia="pl-PL"/>
        </w:rPr>
        <w:t>Skargę</w:t>
      </w:r>
      <w:r w:rsidRPr="00BF0CD3">
        <w:rPr>
          <w:rFonts w:asciiTheme="minorHAnsi" w:hAnsiTheme="minorHAnsi" w:cstheme="minorHAnsi"/>
          <w:color w:val="000000"/>
          <w:lang w:eastAsia="pl-PL"/>
        </w:rPr>
        <w:t xml:space="preserve">̨ wnosi </w:t>
      </w:r>
      <w:r w:rsidR="007D3189" w:rsidRPr="00BF0CD3">
        <w:rPr>
          <w:rFonts w:asciiTheme="minorHAnsi" w:hAnsiTheme="minorHAnsi" w:cstheme="minorHAnsi"/>
          <w:color w:val="000000"/>
          <w:lang w:eastAsia="pl-PL"/>
        </w:rPr>
        <w:t>się</w:t>
      </w:r>
      <w:r w:rsidRPr="00BF0CD3">
        <w:rPr>
          <w:rFonts w:asciiTheme="minorHAnsi" w:hAnsiTheme="minorHAnsi" w:cstheme="minorHAnsi"/>
          <w:color w:val="000000"/>
          <w:lang w:eastAsia="pl-PL"/>
        </w:rPr>
        <w:t xml:space="preserve">̨ do </w:t>
      </w:r>
      <w:r w:rsidR="007D3189" w:rsidRPr="00BF0CD3">
        <w:rPr>
          <w:rFonts w:asciiTheme="minorHAnsi" w:hAnsiTheme="minorHAnsi" w:cstheme="minorHAnsi"/>
          <w:color w:val="000000"/>
          <w:lang w:eastAsia="pl-PL"/>
        </w:rPr>
        <w:t>Sądu</w:t>
      </w:r>
      <w:r w:rsidRPr="00BF0CD3">
        <w:rPr>
          <w:rFonts w:asciiTheme="minorHAnsi" w:hAnsiTheme="minorHAnsi" w:cstheme="minorHAnsi"/>
          <w:color w:val="000000"/>
          <w:lang w:eastAsia="pl-PL"/>
        </w:rPr>
        <w:t xml:space="preserve"> </w:t>
      </w:r>
      <w:r w:rsidR="007D3189" w:rsidRPr="00BF0CD3">
        <w:rPr>
          <w:rFonts w:asciiTheme="minorHAnsi" w:hAnsiTheme="minorHAnsi" w:cstheme="minorHAnsi"/>
          <w:color w:val="000000"/>
          <w:lang w:eastAsia="pl-PL"/>
        </w:rPr>
        <w:t>Okręgowego</w:t>
      </w:r>
      <w:r w:rsidRPr="00BF0CD3">
        <w:rPr>
          <w:rFonts w:asciiTheme="minorHAnsi" w:hAnsiTheme="minorHAnsi" w:cstheme="minorHAnsi"/>
          <w:color w:val="000000"/>
          <w:lang w:eastAsia="pl-PL"/>
        </w:rPr>
        <w:t xml:space="preserve"> w Warszawie za </w:t>
      </w:r>
      <w:r w:rsidR="007D3189" w:rsidRPr="00BF0CD3">
        <w:rPr>
          <w:rFonts w:asciiTheme="minorHAnsi" w:hAnsiTheme="minorHAnsi" w:cstheme="minorHAnsi"/>
          <w:color w:val="000000"/>
          <w:lang w:eastAsia="pl-PL"/>
        </w:rPr>
        <w:t>pośrednictwem</w:t>
      </w:r>
      <w:r w:rsidRPr="00BF0CD3">
        <w:rPr>
          <w:rFonts w:asciiTheme="minorHAnsi" w:hAnsiTheme="minorHAnsi" w:cstheme="minorHAnsi"/>
          <w:color w:val="000000"/>
          <w:lang w:eastAsia="pl-PL"/>
        </w:rPr>
        <w:t xml:space="preserve"> Prezesa Krajowej Izby Odwoławczej. </w:t>
      </w:r>
    </w:p>
    <w:p w14:paraId="22224ED3" w14:textId="7DC06BAE" w:rsidR="003E722E" w:rsidRPr="00BF0CD3" w:rsidRDefault="003E722E" w:rsidP="00F54C2C">
      <w:pPr>
        <w:numPr>
          <w:ilvl w:val="0"/>
          <w:numId w:val="13"/>
        </w:numPr>
        <w:autoSpaceDE w:val="0"/>
        <w:autoSpaceDN w:val="0"/>
        <w:adjustRightInd w:val="0"/>
        <w:spacing w:after="120" w:line="240" w:lineRule="auto"/>
        <w:jc w:val="both"/>
        <w:rPr>
          <w:rFonts w:asciiTheme="minorHAnsi" w:hAnsiTheme="minorHAnsi" w:cstheme="minorHAnsi"/>
          <w:color w:val="000000"/>
          <w:lang w:eastAsia="pl-PL"/>
        </w:rPr>
      </w:pPr>
      <w:r w:rsidRPr="00BF0CD3">
        <w:rPr>
          <w:rFonts w:asciiTheme="minorHAnsi" w:hAnsiTheme="minorHAnsi" w:cstheme="minorHAnsi"/>
          <w:color w:val="000000"/>
          <w:lang w:eastAsia="pl-PL"/>
        </w:rPr>
        <w:t xml:space="preserve">Szczegółowe informacje dotyczące środków ochrony prawnej określone są w Dziale IX „Środki ochrony prawnej” </w:t>
      </w:r>
      <w:proofErr w:type="spellStart"/>
      <w:r w:rsidR="00661678">
        <w:rPr>
          <w:rFonts w:asciiTheme="minorHAnsi" w:hAnsiTheme="minorHAnsi" w:cstheme="minorHAnsi"/>
          <w:color w:val="000000"/>
          <w:lang w:eastAsia="pl-PL"/>
        </w:rPr>
        <w:t>pzp</w:t>
      </w:r>
      <w:proofErr w:type="spellEnd"/>
      <w:r w:rsidRPr="00BF0CD3">
        <w:rPr>
          <w:rFonts w:asciiTheme="minorHAnsi" w:hAnsiTheme="minorHAnsi" w:cstheme="minorHAnsi"/>
          <w:color w:val="000000"/>
          <w:lang w:eastAsia="pl-PL"/>
        </w:rPr>
        <w:t xml:space="preserve">. </w:t>
      </w:r>
    </w:p>
    <w:p w14:paraId="6207BE35" w14:textId="77777777" w:rsidR="006473EA" w:rsidRPr="006A44D0" w:rsidRDefault="006473EA" w:rsidP="006B208E">
      <w:pPr>
        <w:pStyle w:val="Nagwek1"/>
        <w:numPr>
          <w:ilvl w:val="0"/>
          <w:numId w:val="47"/>
        </w:numPr>
        <w:pBdr>
          <w:top w:val="single" w:sz="4" w:space="1" w:color="auto"/>
          <w:left w:val="single" w:sz="4" w:space="4" w:color="auto"/>
          <w:bottom w:val="single" w:sz="4" w:space="1" w:color="auto"/>
          <w:right w:val="single" w:sz="4" w:space="4" w:color="auto"/>
        </w:pBdr>
        <w:ind w:left="720" w:hanging="720"/>
        <w:rPr>
          <w:rFonts w:asciiTheme="minorHAnsi" w:hAnsiTheme="minorHAnsi" w:cstheme="minorHAnsi"/>
          <w:b/>
          <w:bCs/>
          <w:sz w:val="22"/>
          <w:szCs w:val="22"/>
        </w:rPr>
      </w:pPr>
      <w:bookmarkStart w:id="29" w:name="_Toc225875079"/>
      <w:r w:rsidRPr="006A44D0">
        <w:rPr>
          <w:rFonts w:asciiTheme="minorHAnsi" w:hAnsiTheme="minorHAnsi" w:cstheme="minorHAnsi"/>
          <w:b/>
          <w:bCs/>
          <w:sz w:val="22"/>
          <w:szCs w:val="22"/>
        </w:rPr>
        <w:t>Załączniki do SWZ</w:t>
      </w:r>
      <w:bookmarkEnd w:id="29"/>
    </w:p>
    <w:p w14:paraId="5E18F069" w14:textId="77777777" w:rsidR="006473EA" w:rsidRPr="004A3FCE" w:rsidRDefault="006473EA" w:rsidP="00F54C2C">
      <w:pPr>
        <w:numPr>
          <w:ilvl w:val="0"/>
          <w:numId w:val="15"/>
        </w:numPr>
        <w:autoSpaceDE w:val="0"/>
        <w:autoSpaceDN w:val="0"/>
        <w:adjustRightInd w:val="0"/>
        <w:spacing w:after="120" w:line="240" w:lineRule="auto"/>
        <w:ind w:left="357" w:hanging="357"/>
        <w:jc w:val="both"/>
        <w:rPr>
          <w:rFonts w:asciiTheme="minorHAnsi" w:hAnsiTheme="minorHAnsi" w:cstheme="minorHAnsi"/>
          <w:lang w:eastAsia="pl-PL"/>
        </w:rPr>
      </w:pPr>
      <w:r w:rsidRPr="004A3FCE">
        <w:rPr>
          <w:rFonts w:asciiTheme="minorHAnsi" w:hAnsiTheme="minorHAnsi" w:cstheme="minorHAnsi"/>
          <w:lang w:eastAsia="pl-PL"/>
        </w:rPr>
        <w:t xml:space="preserve">Integralną częścią niniejszej SWZ stanowią następujące załączniki: </w:t>
      </w:r>
    </w:p>
    <w:p w14:paraId="474E15F6" w14:textId="77777777" w:rsidR="006C0315" w:rsidRPr="006C0315" w:rsidRDefault="006C0315" w:rsidP="006C0315">
      <w:pPr>
        <w:pStyle w:val="Akapitzlist"/>
        <w:numPr>
          <w:ilvl w:val="0"/>
          <w:numId w:val="54"/>
        </w:numPr>
        <w:autoSpaceDE w:val="0"/>
        <w:autoSpaceDN w:val="0"/>
        <w:adjustRightInd w:val="0"/>
        <w:spacing w:after="120"/>
        <w:jc w:val="both"/>
        <w:rPr>
          <w:rFonts w:asciiTheme="minorHAnsi" w:hAnsiTheme="minorHAnsi" w:cstheme="minorHAnsi"/>
          <w:sz w:val="22"/>
          <w:szCs w:val="22"/>
        </w:rPr>
      </w:pPr>
      <w:r w:rsidRPr="006C0315">
        <w:rPr>
          <w:rFonts w:asciiTheme="minorHAnsi" w:hAnsiTheme="minorHAnsi" w:cstheme="minorHAnsi"/>
          <w:sz w:val="22"/>
          <w:szCs w:val="22"/>
        </w:rPr>
        <w:t xml:space="preserve">Projektowane postanowienia umowy w sprawie zamówienia publicznego  – Załącznik Nr 1A DOSTAWA; </w:t>
      </w:r>
    </w:p>
    <w:p w14:paraId="19AD6326" w14:textId="77777777" w:rsidR="006C0315" w:rsidRPr="006C0315" w:rsidRDefault="006C0315" w:rsidP="006C0315">
      <w:pPr>
        <w:pStyle w:val="Akapitzlist"/>
        <w:numPr>
          <w:ilvl w:val="0"/>
          <w:numId w:val="54"/>
        </w:numPr>
        <w:autoSpaceDE w:val="0"/>
        <w:autoSpaceDN w:val="0"/>
        <w:adjustRightInd w:val="0"/>
        <w:spacing w:after="120"/>
        <w:jc w:val="both"/>
        <w:rPr>
          <w:rFonts w:asciiTheme="minorHAnsi" w:hAnsiTheme="minorHAnsi" w:cstheme="minorHAnsi"/>
          <w:sz w:val="22"/>
          <w:szCs w:val="22"/>
        </w:rPr>
      </w:pPr>
      <w:r w:rsidRPr="006C0315">
        <w:rPr>
          <w:rFonts w:asciiTheme="minorHAnsi" w:hAnsiTheme="minorHAnsi" w:cstheme="minorHAnsi"/>
          <w:sz w:val="22"/>
          <w:szCs w:val="22"/>
        </w:rPr>
        <w:t>Projektowane postanowienia umowy w sprawie zamówienia publicznego  – Załącznik Nr 1B DZIERŻAWA</w:t>
      </w:r>
    </w:p>
    <w:p w14:paraId="2BC1680C" w14:textId="77777777" w:rsidR="006C0315" w:rsidRPr="006C0315" w:rsidRDefault="006C0315" w:rsidP="006C0315">
      <w:pPr>
        <w:pStyle w:val="Akapitzlist"/>
        <w:numPr>
          <w:ilvl w:val="0"/>
          <w:numId w:val="54"/>
        </w:numPr>
        <w:autoSpaceDE w:val="0"/>
        <w:autoSpaceDN w:val="0"/>
        <w:adjustRightInd w:val="0"/>
        <w:spacing w:after="120"/>
        <w:jc w:val="both"/>
        <w:rPr>
          <w:rFonts w:asciiTheme="minorHAnsi" w:hAnsiTheme="minorHAnsi" w:cstheme="minorHAnsi"/>
          <w:sz w:val="22"/>
          <w:szCs w:val="22"/>
        </w:rPr>
      </w:pPr>
      <w:r w:rsidRPr="006C0315">
        <w:rPr>
          <w:rFonts w:asciiTheme="minorHAnsi" w:hAnsiTheme="minorHAnsi" w:cstheme="minorHAnsi"/>
          <w:sz w:val="22"/>
          <w:szCs w:val="22"/>
        </w:rPr>
        <w:t xml:space="preserve">Formularz ofertowy - Załącznik nr 2; </w:t>
      </w:r>
    </w:p>
    <w:p w14:paraId="35C15386" w14:textId="77777777" w:rsidR="006C0315" w:rsidRPr="006C0315" w:rsidRDefault="006C0315" w:rsidP="006C0315">
      <w:pPr>
        <w:pStyle w:val="Akapitzlist"/>
        <w:numPr>
          <w:ilvl w:val="0"/>
          <w:numId w:val="54"/>
        </w:numPr>
        <w:autoSpaceDE w:val="0"/>
        <w:autoSpaceDN w:val="0"/>
        <w:adjustRightInd w:val="0"/>
        <w:spacing w:after="120"/>
        <w:jc w:val="both"/>
        <w:rPr>
          <w:rFonts w:asciiTheme="minorHAnsi" w:hAnsiTheme="minorHAnsi" w:cstheme="minorHAnsi"/>
          <w:sz w:val="22"/>
          <w:szCs w:val="22"/>
        </w:rPr>
      </w:pPr>
      <w:r w:rsidRPr="006C0315">
        <w:rPr>
          <w:rFonts w:asciiTheme="minorHAnsi" w:hAnsiTheme="minorHAnsi" w:cstheme="minorHAnsi"/>
          <w:sz w:val="22"/>
          <w:szCs w:val="22"/>
        </w:rPr>
        <w:t>Formularz cenowy – Załącznik nr 2A</w:t>
      </w:r>
    </w:p>
    <w:p w14:paraId="54AE1A3D" w14:textId="77777777" w:rsidR="006C0315" w:rsidRPr="006C0315" w:rsidRDefault="006C0315" w:rsidP="006C0315">
      <w:pPr>
        <w:pStyle w:val="Akapitzlist"/>
        <w:numPr>
          <w:ilvl w:val="0"/>
          <w:numId w:val="54"/>
        </w:numPr>
        <w:autoSpaceDE w:val="0"/>
        <w:autoSpaceDN w:val="0"/>
        <w:adjustRightInd w:val="0"/>
        <w:spacing w:after="120"/>
        <w:jc w:val="both"/>
        <w:rPr>
          <w:rFonts w:asciiTheme="minorHAnsi" w:hAnsiTheme="minorHAnsi" w:cstheme="minorHAnsi"/>
          <w:sz w:val="22"/>
          <w:szCs w:val="22"/>
        </w:rPr>
      </w:pPr>
      <w:r w:rsidRPr="006C0315">
        <w:rPr>
          <w:rFonts w:asciiTheme="minorHAnsi" w:hAnsiTheme="minorHAnsi" w:cstheme="minorHAnsi"/>
          <w:sz w:val="22"/>
          <w:szCs w:val="22"/>
        </w:rPr>
        <w:t xml:space="preserve">Oświadczenie o niepodleganiu wykluczeniu - JEDZ – Załącznik nr 3; </w:t>
      </w:r>
    </w:p>
    <w:p w14:paraId="363178D7" w14:textId="77777777" w:rsidR="006C0315" w:rsidRDefault="006C0315" w:rsidP="006C0315">
      <w:pPr>
        <w:pStyle w:val="Akapitzlist"/>
        <w:numPr>
          <w:ilvl w:val="0"/>
          <w:numId w:val="54"/>
        </w:numPr>
        <w:autoSpaceDE w:val="0"/>
        <w:autoSpaceDN w:val="0"/>
        <w:adjustRightInd w:val="0"/>
        <w:spacing w:after="120"/>
        <w:jc w:val="both"/>
        <w:rPr>
          <w:rFonts w:asciiTheme="minorHAnsi" w:hAnsiTheme="minorHAnsi" w:cstheme="minorHAnsi"/>
          <w:sz w:val="22"/>
          <w:szCs w:val="22"/>
        </w:rPr>
      </w:pPr>
      <w:r w:rsidRPr="006C0315">
        <w:rPr>
          <w:rFonts w:asciiTheme="minorHAnsi" w:hAnsiTheme="minorHAnsi" w:cstheme="minorHAnsi"/>
          <w:sz w:val="22"/>
          <w:szCs w:val="22"/>
        </w:rPr>
        <w:t>Klauzula informacyjna dotycząca przetwarzania danych osobowych - Załącznik nr 4</w:t>
      </w:r>
    </w:p>
    <w:p w14:paraId="661D5F4D" w14:textId="77777777" w:rsidR="006C0315" w:rsidRPr="002C274C" w:rsidRDefault="006C0315" w:rsidP="006C0315">
      <w:pPr>
        <w:numPr>
          <w:ilvl w:val="0"/>
          <w:numId w:val="54"/>
        </w:numPr>
        <w:autoSpaceDE w:val="0"/>
        <w:autoSpaceDN w:val="0"/>
        <w:adjustRightInd w:val="0"/>
        <w:spacing w:after="120" w:line="240" w:lineRule="auto"/>
        <w:jc w:val="both"/>
        <w:rPr>
          <w:rFonts w:cs="Trebuchet MS"/>
          <w:lang w:eastAsia="pl-PL"/>
        </w:rPr>
      </w:pPr>
      <w:r w:rsidRPr="002C274C">
        <w:rPr>
          <w:rFonts w:cs="Trebuchet MS"/>
          <w:lang w:eastAsia="pl-PL"/>
        </w:rPr>
        <w:t>Oświadczenie Wykonawcy dot. wykluczenia na podstawie Ustawy z dnia 13 kwietnia 2022 r. o szczególnych rozwiązaniach w zakresie przeciwdziałania wspieraniu agresji na Ukrainę oraz służących ochronie bezpieczeństwa narodowego - Załącznik nr 5</w:t>
      </w:r>
    </w:p>
    <w:p w14:paraId="221D4567" w14:textId="77777777" w:rsidR="006C0315" w:rsidRPr="006C0315" w:rsidRDefault="006C0315" w:rsidP="006C0315">
      <w:pPr>
        <w:autoSpaceDE w:val="0"/>
        <w:autoSpaceDN w:val="0"/>
        <w:adjustRightInd w:val="0"/>
        <w:spacing w:after="120"/>
        <w:jc w:val="both"/>
        <w:rPr>
          <w:rFonts w:asciiTheme="minorHAnsi" w:hAnsiTheme="minorHAnsi" w:cstheme="minorHAnsi"/>
        </w:rPr>
      </w:pPr>
    </w:p>
    <w:p w14:paraId="42C9045B" w14:textId="5DBF2D60" w:rsidR="00836D60" w:rsidRDefault="00836D60" w:rsidP="006473EA">
      <w:pPr>
        <w:autoSpaceDE w:val="0"/>
        <w:autoSpaceDN w:val="0"/>
        <w:adjustRightInd w:val="0"/>
        <w:spacing w:after="120" w:line="240" w:lineRule="auto"/>
        <w:jc w:val="both"/>
        <w:rPr>
          <w:rFonts w:cs="Trebuchet MS"/>
          <w:color w:val="000000"/>
          <w:lang w:eastAsia="pl-PL"/>
        </w:rPr>
      </w:pPr>
      <w:r>
        <w:rPr>
          <w:rFonts w:cs="Trebuchet MS"/>
          <w:color w:val="000000"/>
          <w:lang w:eastAsia="pl-PL"/>
        </w:rPr>
        <w:br w:type="page"/>
      </w:r>
    </w:p>
    <w:p w14:paraId="276E90AB" w14:textId="77777777" w:rsidR="00367F99" w:rsidRPr="00BA7FD9" w:rsidRDefault="00367F99" w:rsidP="00BA7FD9">
      <w:pPr>
        <w:pStyle w:val="Nagwek1"/>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30" w:name="_Toc225875080"/>
      <w:r w:rsidRPr="00BA7FD9">
        <w:rPr>
          <w:rFonts w:asciiTheme="minorHAnsi" w:hAnsiTheme="minorHAnsi" w:cstheme="minorHAnsi"/>
          <w:b/>
          <w:bCs/>
          <w:sz w:val="22"/>
          <w:szCs w:val="22"/>
        </w:rPr>
        <w:lastRenderedPageBreak/>
        <w:t>Załącznik nr 4 do SWZ</w:t>
      </w:r>
      <w:bookmarkEnd w:id="30"/>
    </w:p>
    <w:p w14:paraId="57B0B85A" w14:textId="77777777" w:rsidR="00367F99" w:rsidRPr="00773723" w:rsidRDefault="00367F99" w:rsidP="00367F99">
      <w:pPr>
        <w:pStyle w:val="Default"/>
        <w:jc w:val="right"/>
        <w:rPr>
          <w:rFonts w:ascii="Calibri" w:hAnsi="Calibri"/>
          <w:b/>
          <w:bCs/>
          <w:sz w:val="22"/>
          <w:szCs w:val="22"/>
        </w:rPr>
      </w:pPr>
    </w:p>
    <w:p w14:paraId="319D326F" w14:textId="77777777" w:rsidR="00367F99" w:rsidRPr="00773723" w:rsidRDefault="00367F99" w:rsidP="00367F99">
      <w:pPr>
        <w:pStyle w:val="Default"/>
        <w:jc w:val="right"/>
        <w:rPr>
          <w:rFonts w:ascii="Calibri" w:hAnsi="Calibri"/>
          <w:sz w:val="22"/>
          <w:szCs w:val="22"/>
        </w:rPr>
      </w:pPr>
    </w:p>
    <w:p w14:paraId="76A488B7" w14:textId="77777777" w:rsidR="00367F99" w:rsidRPr="00773723" w:rsidRDefault="00367F99" w:rsidP="00367F99">
      <w:pPr>
        <w:autoSpaceDE w:val="0"/>
        <w:autoSpaceDN w:val="0"/>
        <w:adjustRightInd w:val="0"/>
        <w:spacing w:after="0" w:line="240" w:lineRule="auto"/>
        <w:jc w:val="center"/>
        <w:rPr>
          <w:rFonts w:cs="Trebuchet MS"/>
          <w:b/>
          <w:bCs/>
          <w:color w:val="000000"/>
          <w:lang w:eastAsia="pl-PL"/>
        </w:rPr>
      </w:pPr>
      <w:r w:rsidRPr="00773723">
        <w:rPr>
          <w:rFonts w:cs="Trebuchet MS"/>
          <w:b/>
          <w:bCs/>
          <w:color w:val="000000"/>
          <w:lang w:eastAsia="pl-PL"/>
        </w:rPr>
        <w:t>Klauzula informacyjna dotycząca przetwarzania danych osobowych</w:t>
      </w:r>
    </w:p>
    <w:p w14:paraId="211DBDC2" w14:textId="77777777" w:rsidR="00367F99" w:rsidRPr="00773723" w:rsidRDefault="00367F99" w:rsidP="00367F99">
      <w:pPr>
        <w:autoSpaceDE w:val="0"/>
        <w:autoSpaceDN w:val="0"/>
        <w:adjustRightInd w:val="0"/>
        <w:spacing w:after="0" w:line="240" w:lineRule="auto"/>
        <w:rPr>
          <w:rFonts w:cs="Trebuchet MS"/>
          <w:color w:val="000000"/>
          <w:lang w:eastAsia="pl-PL"/>
        </w:rPr>
      </w:pPr>
    </w:p>
    <w:p w14:paraId="0D0576E6" w14:textId="77777777" w:rsidR="00367F99" w:rsidRPr="005A4ACA" w:rsidRDefault="00367F99" w:rsidP="00F54C2C">
      <w:pPr>
        <w:numPr>
          <w:ilvl w:val="2"/>
          <w:numId w:val="8"/>
        </w:numPr>
        <w:autoSpaceDE w:val="0"/>
        <w:autoSpaceDN w:val="0"/>
        <w:adjustRightInd w:val="0"/>
        <w:spacing w:after="0" w:line="240" w:lineRule="auto"/>
        <w:ind w:left="426" w:hanging="426"/>
        <w:rPr>
          <w:rFonts w:cs="Trebuchet MS"/>
          <w:color w:val="000000"/>
          <w:sz w:val="18"/>
          <w:szCs w:val="20"/>
          <w:lang w:eastAsia="pl-PL"/>
        </w:rPr>
      </w:pPr>
      <w:r w:rsidRPr="005A4ACA">
        <w:rPr>
          <w:rFonts w:cs="Trebuchet MS"/>
          <w:color w:val="000000"/>
          <w:sz w:val="18"/>
          <w:szCs w:val="20"/>
          <w:lang w:eastAsia="pl-P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(Dz.Urz.UEL119z04.05.2016,str.1), dalej „RODO”, informuję, że:</w:t>
      </w:r>
    </w:p>
    <w:p w14:paraId="25AF0A9B" w14:textId="77777777" w:rsidR="00367F99" w:rsidRPr="005A4ACA" w:rsidRDefault="00367F99" w:rsidP="00367F99">
      <w:pPr>
        <w:autoSpaceDE w:val="0"/>
        <w:autoSpaceDN w:val="0"/>
        <w:adjustRightInd w:val="0"/>
        <w:spacing w:after="0" w:line="240" w:lineRule="auto"/>
        <w:ind w:left="720"/>
        <w:rPr>
          <w:rFonts w:cs="Trebuchet MS"/>
          <w:color w:val="000000"/>
          <w:sz w:val="18"/>
          <w:szCs w:val="20"/>
          <w:lang w:eastAsia="pl-PL"/>
        </w:rPr>
      </w:pPr>
    </w:p>
    <w:p w14:paraId="4736A6DD" w14:textId="77777777" w:rsidR="00367F99" w:rsidRPr="005A4ACA" w:rsidRDefault="00367F99" w:rsidP="00F54C2C">
      <w:pPr>
        <w:numPr>
          <w:ilvl w:val="0"/>
          <w:numId w:val="19"/>
        </w:numPr>
        <w:autoSpaceDE w:val="0"/>
        <w:autoSpaceDN w:val="0"/>
        <w:adjustRightInd w:val="0"/>
        <w:spacing w:after="135" w:line="240" w:lineRule="auto"/>
        <w:rPr>
          <w:rFonts w:cs="Trebuchet MS"/>
          <w:color w:val="000000"/>
          <w:sz w:val="18"/>
          <w:szCs w:val="20"/>
          <w:lang w:eastAsia="pl-PL"/>
        </w:rPr>
      </w:pPr>
      <w:r w:rsidRPr="005A4ACA">
        <w:rPr>
          <w:rFonts w:cs="Trebuchet MS"/>
          <w:color w:val="000000"/>
          <w:sz w:val="18"/>
          <w:szCs w:val="20"/>
          <w:lang w:eastAsia="pl-PL"/>
        </w:rPr>
        <w:t>Administratorem Pani/Pana danych osobowych jest</w:t>
      </w:r>
      <w:r w:rsidR="002D1621" w:rsidRPr="005A4ACA">
        <w:rPr>
          <w:rFonts w:cs="Trebuchet MS"/>
          <w:color w:val="000000"/>
          <w:sz w:val="18"/>
          <w:szCs w:val="20"/>
          <w:lang w:eastAsia="pl-PL"/>
        </w:rPr>
        <w:t xml:space="preserve"> </w:t>
      </w:r>
      <w:r w:rsidR="003F012F" w:rsidRPr="003F012F">
        <w:rPr>
          <w:rFonts w:cs="Trebuchet MS"/>
          <w:color w:val="000000"/>
          <w:sz w:val="18"/>
          <w:szCs w:val="20"/>
          <w:lang w:eastAsia="pl-PL"/>
        </w:rPr>
        <w:t>Uniwersytecki Szpital Kliniczny im. Jana Mikulicza</w:t>
      </w:r>
      <w:r w:rsidR="00CB5BEB">
        <w:rPr>
          <w:rFonts w:cs="Trebuchet MS"/>
          <w:color w:val="000000"/>
          <w:sz w:val="18"/>
          <w:szCs w:val="20"/>
          <w:lang w:eastAsia="pl-PL"/>
        </w:rPr>
        <w:t xml:space="preserve"> </w:t>
      </w:r>
      <w:r w:rsidR="00CB5BEB" w:rsidRPr="00CB5BEB">
        <w:rPr>
          <w:rFonts w:cs="Trebuchet MS"/>
          <w:color w:val="000000"/>
          <w:sz w:val="18"/>
          <w:szCs w:val="20"/>
          <w:lang w:eastAsia="pl-PL"/>
        </w:rPr>
        <w:t>ul. Borowska 213, 50-556 Wrocław, reprezentowany przez Dyrektora Szpitala;</w:t>
      </w:r>
    </w:p>
    <w:p w14:paraId="16AC3BDD" w14:textId="77777777" w:rsidR="00367F99" w:rsidRPr="005A4ACA" w:rsidRDefault="00367F99" w:rsidP="00F54C2C">
      <w:pPr>
        <w:numPr>
          <w:ilvl w:val="0"/>
          <w:numId w:val="19"/>
        </w:numPr>
        <w:autoSpaceDE w:val="0"/>
        <w:autoSpaceDN w:val="0"/>
        <w:adjustRightInd w:val="0"/>
        <w:spacing w:after="135" w:line="240" w:lineRule="auto"/>
        <w:rPr>
          <w:rFonts w:cs="Trebuchet MS"/>
          <w:color w:val="000000"/>
          <w:sz w:val="18"/>
          <w:szCs w:val="20"/>
          <w:lang w:eastAsia="pl-PL"/>
        </w:rPr>
      </w:pPr>
      <w:r w:rsidRPr="005A4ACA">
        <w:rPr>
          <w:rFonts w:cs="Trebuchet MS"/>
          <w:color w:val="000000"/>
          <w:sz w:val="18"/>
          <w:szCs w:val="20"/>
          <w:lang w:eastAsia="pl-PL"/>
        </w:rPr>
        <w:t xml:space="preserve">W sprawach związanych z Pani/Pana danymi proszę kontaktować się z Inspektorem Ochrony Danych, za pomocą poczty </w:t>
      </w:r>
      <w:r w:rsidR="00CB5BEB">
        <w:rPr>
          <w:rFonts w:cs="Trebuchet MS"/>
          <w:color w:val="000000"/>
          <w:sz w:val="18"/>
          <w:szCs w:val="20"/>
          <w:lang w:eastAsia="pl-PL"/>
        </w:rPr>
        <w:t>elektronicznej</w:t>
      </w:r>
      <w:r w:rsidRPr="005A4ACA">
        <w:rPr>
          <w:rFonts w:cs="Trebuchet MS"/>
          <w:color w:val="000000"/>
          <w:sz w:val="18"/>
          <w:szCs w:val="20"/>
          <w:lang w:eastAsia="pl-PL"/>
        </w:rPr>
        <w:t xml:space="preserve"> na adres e-mail:</w:t>
      </w:r>
      <w:r w:rsidR="003F012F" w:rsidRPr="003F012F">
        <w:t xml:space="preserve"> </w:t>
      </w:r>
      <w:r w:rsidR="003F012F" w:rsidRPr="003F012F">
        <w:rPr>
          <w:rFonts w:cs="Trebuchet MS"/>
          <w:color w:val="000000"/>
          <w:sz w:val="18"/>
          <w:szCs w:val="20"/>
          <w:lang w:eastAsia="pl-PL"/>
        </w:rPr>
        <w:t>iod@usk.wroc.pl, 71 784 21 16</w:t>
      </w:r>
      <w:r w:rsidRPr="005A4ACA">
        <w:rPr>
          <w:rFonts w:cs="Trebuchet MS"/>
          <w:color w:val="000000"/>
          <w:sz w:val="18"/>
          <w:szCs w:val="20"/>
          <w:lang w:eastAsia="pl-PL"/>
        </w:rPr>
        <w:t>;</w:t>
      </w:r>
    </w:p>
    <w:p w14:paraId="68813D03" w14:textId="77777777" w:rsidR="00367F99" w:rsidRPr="005A4ACA" w:rsidRDefault="00367F99" w:rsidP="00F54C2C">
      <w:pPr>
        <w:numPr>
          <w:ilvl w:val="0"/>
          <w:numId w:val="19"/>
        </w:numPr>
        <w:autoSpaceDE w:val="0"/>
        <w:autoSpaceDN w:val="0"/>
        <w:adjustRightInd w:val="0"/>
        <w:spacing w:after="135" w:line="240" w:lineRule="auto"/>
        <w:rPr>
          <w:rFonts w:cs="Trebuchet MS"/>
          <w:color w:val="000000"/>
          <w:sz w:val="18"/>
          <w:szCs w:val="20"/>
          <w:lang w:eastAsia="pl-PL"/>
        </w:rPr>
      </w:pPr>
      <w:r w:rsidRPr="005A4ACA">
        <w:rPr>
          <w:rFonts w:cs="Trebuchet MS"/>
          <w:color w:val="000000"/>
          <w:sz w:val="18"/>
          <w:szCs w:val="20"/>
          <w:lang w:eastAsia="pl-PL"/>
        </w:rPr>
        <w:t xml:space="preserve">Pani/Pana dane osobowe przetwarzane będą na podstawie art. 6 ust.1 </w:t>
      </w:r>
      <w:proofErr w:type="spellStart"/>
      <w:r w:rsidRPr="005A4ACA">
        <w:rPr>
          <w:rFonts w:cs="Trebuchet MS"/>
          <w:color w:val="000000"/>
          <w:sz w:val="18"/>
          <w:szCs w:val="20"/>
          <w:lang w:eastAsia="pl-PL"/>
        </w:rPr>
        <w:t>lit.c</w:t>
      </w:r>
      <w:proofErr w:type="spellEnd"/>
      <w:r w:rsidRPr="005A4ACA">
        <w:rPr>
          <w:rFonts w:cs="Trebuchet MS"/>
          <w:color w:val="000000"/>
          <w:sz w:val="18"/>
          <w:szCs w:val="20"/>
          <w:lang w:eastAsia="pl-PL"/>
        </w:rPr>
        <w:t xml:space="preserve"> RODO w celu prowadzenia przedmiotowego postępowania o udzielenie zamówienia publicznego oraz zawarcia umowy, a podstawą prawną ich przetwarzania jest obowiązek prawny stosowania sformalizowanych procedur udzielania zamówień publicznych spoczywający</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na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Zamawiającym;</w:t>
      </w:r>
    </w:p>
    <w:p w14:paraId="410E90FA" w14:textId="54D94B71" w:rsidR="00367F99" w:rsidRPr="005A4ACA" w:rsidRDefault="00903148" w:rsidP="00F54C2C">
      <w:pPr>
        <w:numPr>
          <w:ilvl w:val="0"/>
          <w:numId w:val="19"/>
        </w:numPr>
        <w:autoSpaceDE w:val="0"/>
        <w:autoSpaceDN w:val="0"/>
        <w:adjustRightInd w:val="0"/>
        <w:spacing w:after="135" w:line="240" w:lineRule="auto"/>
        <w:rPr>
          <w:rFonts w:cs="Trebuchet MS"/>
          <w:color w:val="000000"/>
          <w:sz w:val="18"/>
          <w:szCs w:val="20"/>
          <w:lang w:eastAsia="pl-PL"/>
        </w:rPr>
      </w:pPr>
      <w:r w:rsidRPr="005A4ACA">
        <w:rPr>
          <w:rFonts w:cs="Trebuchet MS"/>
          <w:color w:val="000000"/>
          <w:sz w:val="18"/>
          <w:szCs w:val="20"/>
          <w:lang w:eastAsia="pl-PL"/>
        </w:rPr>
        <w:t>O</w:t>
      </w:r>
      <w:r w:rsidR="00367F99" w:rsidRPr="005A4ACA">
        <w:rPr>
          <w:rFonts w:cs="Trebuchet MS"/>
          <w:color w:val="000000"/>
          <w:sz w:val="18"/>
          <w:szCs w:val="20"/>
          <w:lang w:eastAsia="pl-PL"/>
        </w:rPr>
        <w:t>dbiorcami</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Pani/Pana</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danych</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osobowych</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będą</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osoby</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lub</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podmioty,</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którym</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udostępniona</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zostanie</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dokumentacja</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postępowania</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w</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oparciu</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o</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art.</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18</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oraz</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art.</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74</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ustawy</w:t>
      </w:r>
      <w:r w:rsidR="00032FDD">
        <w:rPr>
          <w:rFonts w:cs="Trebuchet MS"/>
          <w:color w:val="000000"/>
          <w:sz w:val="18"/>
          <w:szCs w:val="20"/>
          <w:lang w:eastAsia="pl-PL"/>
        </w:rPr>
        <w:t xml:space="preserve"> </w:t>
      </w:r>
      <w:proofErr w:type="spellStart"/>
      <w:r w:rsidR="00661678">
        <w:rPr>
          <w:rFonts w:cs="Trebuchet MS"/>
          <w:color w:val="000000"/>
          <w:sz w:val="18"/>
          <w:szCs w:val="20"/>
          <w:lang w:eastAsia="pl-PL"/>
        </w:rPr>
        <w:t>pzp</w:t>
      </w:r>
      <w:proofErr w:type="spellEnd"/>
      <w:r w:rsidR="00367F99" w:rsidRPr="005A4ACA">
        <w:rPr>
          <w:rFonts w:cs="Trebuchet MS"/>
          <w:color w:val="000000"/>
          <w:sz w:val="18"/>
          <w:szCs w:val="20"/>
          <w:lang w:eastAsia="pl-PL"/>
        </w:rPr>
        <w:t>;</w:t>
      </w:r>
    </w:p>
    <w:p w14:paraId="66DCAE72" w14:textId="50FF88B6" w:rsidR="00367F99" w:rsidRPr="005A4ACA" w:rsidRDefault="00367F99" w:rsidP="00F54C2C">
      <w:pPr>
        <w:numPr>
          <w:ilvl w:val="0"/>
          <w:numId w:val="19"/>
        </w:numPr>
        <w:autoSpaceDE w:val="0"/>
        <w:autoSpaceDN w:val="0"/>
        <w:adjustRightInd w:val="0"/>
        <w:spacing w:after="135" w:line="240" w:lineRule="auto"/>
        <w:rPr>
          <w:rFonts w:cs="Trebuchet MS"/>
          <w:color w:val="000000"/>
          <w:sz w:val="18"/>
          <w:szCs w:val="20"/>
          <w:lang w:eastAsia="pl-PL"/>
        </w:rPr>
      </w:pPr>
      <w:r w:rsidRPr="005A4ACA">
        <w:rPr>
          <w:rFonts w:cs="Trebuchet MS"/>
          <w:color w:val="000000"/>
          <w:sz w:val="18"/>
          <w:szCs w:val="20"/>
          <w:lang w:eastAsia="pl-PL"/>
        </w:rPr>
        <w:t>Pani/Pana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dane</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osobowe</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będą</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przechowywane,</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zgodnie</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z</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art.</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78</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ust.1</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ustawy</w:t>
      </w:r>
      <w:r w:rsidR="00032FDD">
        <w:rPr>
          <w:rFonts w:cs="Trebuchet MS"/>
          <w:color w:val="000000"/>
          <w:sz w:val="18"/>
          <w:szCs w:val="20"/>
          <w:lang w:eastAsia="pl-PL"/>
        </w:rPr>
        <w:t xml:space="preserve"> </w:t>
      </w:r>
      <w:proofErr w:type="spellStart"/>
      <w:r w:rsidR="00661678">
        <w:rPr>
          <w:rFonts w:cs="Trebuchet MS"/>
          <w:color w:val="000000"/>
          <w:sz w:val="18"/>
          <w:szCs w:val="20"/>
          <w:lang w:eastAsia="pl-PL"/>
        </w:rPr>
        <w:t>pzp</w:t>
      </w:r>
      <w:proofErr w:type="spellEnd"/>
      <w:r w:rsidRPr="005A4ACA">
        <w:rPr>
          <w:rFonts w:cs="Trebuchet MS"/>
          <w:color w:val="000000"/>
          <w:sz w:val="18"/>
          <w:szCs w:val="20"/>
          <w:lang w:eastAsia="pl-PL"/>
        </w:rPr>
        <w:t>,</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przez</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okres</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4</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lat</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od</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dnia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zakończenia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postępowania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o</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udzielenie</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zamówienia,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jeżeli</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czas</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trwania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umowy</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przekracza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4</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lata,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okres</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przechowywania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obejmuje</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cały</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czas</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trwania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umowy;</w:t>
      </w:r>
    </w:p>
    <w:p w14:paraId="3B1D2D45" w14:textId="7E4DF307" w:rsidR="00367F99" w:rsidRPr="005A4ACA" w:rsidRDefault="00903148" w:rsidP="00F54C2C">
      <w:pPr>
        <w:numPr>
          <w:ilvl w:val="0"/>
          <w:numId w:val="19"/>
        </w:numPr>
        <w:autoSpaceDE w:val="0"/>
        <w:autoSpaceDN w:val="0"/>
        <w:adjustRightInd w:val="0"/>
        <w:spacing w:after="135" w:line="240" w:lineRule="auto"/>
        <w:rPr>
          <w:rFonts w:cs="Trebuchet MS"/>
          <w:color w:val="000000"/>
          <w:sz w:val="18"/>
          <w:szCs w:val="20"/>
          <w:lang w:eastAsia="pl-PL"/>
        </w:rPr>
      </w:pPr>
      <w:r w:rsidRPr="005A4ACA">
        <w:rPr>
          <w:rFonts w:cs="Trebuchet MS"/>
          <w:color w:val="000000"/>
          <w:sz w:val="18"/>
          <w:szCs w:val="20"/>
          <w:lang w:eastAsia="pl-PL"/>
        </w:rPr>
        <w:t>O</w:t>
      </w:r>
      <w:r w:rsidR="00367F99" w:rsidRPr="005A4ACA">
        <w:rPr>
          <w:rFonts w:cs="Trebuchet MS"/>
          <w:color w:val="000000"/>
          <w:sz w:val="18"/>
          <w:szCs w:val="20"/>
          <w:lang w:eastAsia="pl-PL"/>
        </w:rPr>
        <w:t>bowiązek</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podania</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przez</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Panią/Pana</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danych</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osobowych</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bezpośrednio</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Pani/Pana</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dotyczących</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jest</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wymogiem</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ustawowym</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określonym</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w</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przepisach</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ustawy</w:t>
      </w:r>
      <w:r w:rsidRPr="005A4ACA">
        <w:rPr>
          <w:rFonts w:cs="Trebuchet MS"/>
          <w:color w:val="000000"/>
          <w:sz w:val="18"/>
          <w:szCs w:val="20"/>
          <w:lang w:eastAsia="pl-PL"/>
        </w:rPr>
        <w:t xml:space="preserve"> </w:t>
      </w:r>
      <w:proofErr w:type="spellStart"/>
      <w:r w:rsidR="00661678">
        <w:rPr>
          <w:rFonts w:cs="Trebuchet MS"/>
          <w:color w:val="000000"/>
          <w:sz w:val="18"/>
          <w:szCs w:val="20"/>
          <w:lang w:eastAsia="pl-PL"/>
        </w:rPr>
        <w:t>pzp</w:t>
      </w:r>
      <w:proofErr w:type="spellEnd"/>
      <w:r w:rsidR="00367F99" w:rsidRPr="005A4ACA">
        <w:rPr>
          <w:rFonts w:cs="Trebuchet MS"/>
          <w:color w:val="000000"/>
          <w:sz w:val="18"/>
          <w:szCs w:val="20"/>
          <w:lang w:eastAsia="pl-PL"/>
        </w:rPr>
        <w:t>,</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związanym</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z</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udziałem</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w</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postępowaniu</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o</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udzielenie</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zamówienia</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publicznego;</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konsekwencje</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niepodania</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określonych</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danych</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wynikają</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z</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ustawy</w:t>
      </w:r>
      <w:r w:rsidRPr="005A4ACA">
        <w:rPr>
          <w:rFonts w:cs="Trebuchet MS"/>
          <w:color w:val="000000"/>
          <w:sz w:val="18"/>
          <w:szCs w:val="20"/>
          <w:lang w:eastAsia="pl-PL"/>
        </w:rPr>
        <w:t xml:space="preserve"> </w:t>
      </w:r>
      <w:proofErr w:type="spellStart"/>
      <w:r w:rsidR="00661678">
        <w:rPr>
          <w:rFonts w:cs="Trebuchet MS"/>
          <w:color w:val="000000"/>
          <w:sz w:val="18"/>
          <w:szCs w:val="20"/>
          <w:lang w:eastAsia="pl-PL"/>
        </w:rPr>
        <w:t>pzp</w:t>
      </w:r>
      <w:proofErr w:type="spellEnd"/>
      <w:r w:rsidR="00367F99" w:rsidRPr="005A4ACA">
        <w:rPr>
          <w:rFonts w:cs="Trebuchet MS"/>
          <w:color w:val="000000"/>
          <w:sz w:val="18"/>
          <w:szCs w:val="20"/>
          <w:lang w:eastAsia="pl-PL"/>
        </w:rPr>
        <w:t>;</w:t>
      </w:r>
    </w:p>
    <w:p w14:paraId="695E9272" w14:textId="77777777" w:rsidR="00367F99" w:rsidRPr="005A4ACA" w:rsidRDefault="00903148" w:rsidP="00F54C2C">
      <w:pPr>
        <w:numPr>
          <w:ilvl w:val="0"/>
          <w:numId w:val="19"/>
        </w:numPr>
        <w:autoSpaceDE w:val="0"/>
        <w:autoSpaceDN w:val="0"/>
        <w:adjustRightInd w:val="0"/>
        <w:spacing w:after="135" w:line="240" w:lineRule="auto"/>
        <w:rPr>
          <w:rFonts w:cs="Trebuchet MS"/>
          <w:color w:val="000000"/>
          <w:sz w:val="18"/>
          <w:szCs w:val="20"/>
          <w:lang w:eastAsia="pl-PL"/>
        </w:rPr>
      </w:pPr>
      <w:r w:rsidRPr="005A4ACA">
        <w:rPr>
          <w:rFonts w:cs="Trebuchet MS"/>
          <w:color w:val="000000"/>
          <w:sz w:val="18"/>
          <w:szCs w:val="20"/>
          <w:lang w:eastAsia="pl-PL"/>
        </w:rPr>
        <w:t xml:space="preserve">W </w:t>
      </w:r>
      <w:r w:rsidR="00367F99" w:rsidRPr="005A4ACA">
        <w:rPr>
          <w:rFonts w:cs="Trebuchet MS"/>
          <w:color w:val="000000"/>
          <w:sz w:val="18"/>
          <w:szCs w:val="20"/>
          <w:lang w:eastAsia="pl-PL"/>
        </w:rPr>
        <w:t>odniesieniu</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do</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Pani/Pana</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danych</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osobowych</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decyzje</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nie</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będą</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podejmowane</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w</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sposób</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zautomatyzowany,</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stosowanie</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do</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art.22</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RODO;</w:t>
      </w:r>
    </w:p>
    <w:p w14:paraId="6C250C35" w14:textId="77777777" w:rsidR="00367F99" w:rsidRPr="005A4ACA" w:rsidRDefault="00367F99" w:rsidP="00F54C2C">
      <w:pPr>
        <w:numPr>
          <w:ilvl w:val="0"/>
          <w:numId w:val="19"/>
        </w:numPr>
        <w:autoSpaceDE w:val="0"/>
        <w:autoSpaceDN w:val="0"/>
        <w:adjustRightInd w:val="0"/>
        <w:spacing w:after="0" w:line="240" w:lineRule="auto"/>
        <w:rPr>
          <w:rFonts w:cs="Trebuchet MS"/>
          <w:color w:val="000000"/>
          <w:sz w:val="18"/>
          <w:szCs w:val="20"/>
          <w:lang w:eastAsia="pl-PL"/>
        </w:rPr>
      </w:pPr>
      <w:r w:rsidRPr="005A4ACA">
        <w:rPr>
          <w:rFonts w:cs="Trebuchet MS"/>
          <w:color w:val="000000"/>
          <w:sz w:val="18"/>
          <w:szCs w:val="20"/>
          <w:lang w:eastAsia="pl-PL"/>
        </w:rPr>
        <w:t>Posiada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Pan/Pani:</w:t>
      </w:r>
    </w:p>
    <w:p w14:paraId="64524390" w14:textId="77777777" w:rsidR="00367F99" w:rsidRPr="005A4ACA" w:rsidRDefault="00367F99" w:rsidP="00367F99">
      <w:pPr>
        <w:autoSpaceDE w:val="0"/>
        <w:autoSpaceDN w:val="0"/>
        <w:adjustRightInd w:val="0"/>
        <w:spacing w:after="0" w:line="240" w:lineRule="auto"/>
        <w:rPr>
          <w:rFonts w:cs="Trebuchet MS"/>
          <w:color w:val="000000"/>
          <w:sz w:val="18"/>
          <w:szCs w:val="20"/>
          <w:lang w:eastAsia="pl-PL"/>
        </w:rPr>
      </w:pPr>
    </w:p>
    <w:p w14:paraId="42F6E452" w14:textId="77777777" w:rsidR="00367F99" w:rsidRPr="005A4ACA" w:rsidRDefault="00367F99" w:rsidP="00F54C2C">
      <w:pPr>
        <w:numPr>
          <w:ilvl w:val="0"/>
          <w:numId w:val="20"/>
        </w:numPr>
        <w:autoSpaceDE w:val="0"/>
        <w:autoSpaceDN w:val="0"/>
        <w:adjustRightInd w:val="0"/>
        <w:spacing w:after="0" w:line="240" w:lineRule="auto"/>
        <w:rPr>
          <w:rFonts w:cs="Trebuchet MS"/>
          <w:color w:val="000000"/>
          <w:sz w:val="18"/>
          <w:szCs w:val="20"/>
          <w:lang w:eastAsia="pl-PL"/>
        </w:rPr>
      </w:pPr>
      <w:r w:rsidRPr="005A4ACA">
        <w:rPr>
          <w:rFonts w:cs="Trebuchet MS"/>
          <w:color w:val="000000"/>
          <w:sz w:val="18"/>
          <w:szCs w:val="20"/>
          <w:lang w:eastAsia="pl-PL"/>
        </w:rPr>
        <w:t>na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podstawie</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art.</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15</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RODO</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prawo</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dostępu</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do</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danych</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osobowych</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Pani/Pana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dotyczących;</w:t>
      </w:r>
    </w:p>
    <w:p w14:paraId="14A2050B" w14:textId="3956F335" w:rsidR="00367F99" w:rsidRPr="005A4ACA" w:rsidRDefault="00367F99" w:rsidP="00F54C2C">
      <w:pPr>
        <w:numPr>
          <w:ilvl w:val="0"/>
          <w:numId w:val="20"/>
        </w:numPr>
        <w:autoSpaceDE w:val="0"/>
        <w:autoSpaceDN w:val="0"/>
        <w:adjustRightInd w:val="0"/>
        <w:spacing w:after="0" w:line="240" w:lineRule="auto"/>
        <w:rPr>
          <w:rFonts w:cs="Trebuchet MS"/>
          <w:color w:val="000000"/>
          <w:sz w:val="18"/>
          <w:szCs w:val="20"/>
          <w:lang w:eastAsia="pl-PL"/>
        </w:rPr>
      </w:pPr>
      <w:r w:rsidRPr="005A4ACA">
        <w:rPr>
          <w:rFonts w:cs="Trebuchet MS"/>
          <w:color w:val="000000"/>
          <w:sz w:val="18"/>
          <w:szCs w:val="20"/>
          <w:lang w:eastAsia="pl-PL"/>
        </w:rPr>
        <w:t>na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podstawie</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art.</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16</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RODO</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prawo</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do</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sprostowania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lub</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uzupełnienia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Pani/Pana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danych</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osobowych,</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przy</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czym</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skorzystanie</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z</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prawa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do</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sprostowania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lub</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uzupełnienia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nie</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może</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skutkować</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zmianą</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wyniku</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postępowania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o</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udzielenie</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zamówienia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publicznego</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ani</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zmianą</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postanowień</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umowy</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w</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zakresie</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niezgodnym</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z</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ustawą</w:t>
      </w:r>
      <w:r w:rsidR="00903148" w:rsidRPr="005A4ACA">
        <w:rPr>
          <w:rFonts w:cs="Trebuchet MS"/>
          <w:color w:val="000000"/>
          <w:sz w:val="18"/>
          <w:szCs w:val="20"/>
          <w:lang w:eastAsia="pl-PL"/>
        </w:rPr>
        <w:t xml:space="preserve"> </w:t>
      </w:r>
      <w:proofErr w:type="spellStart"/>
      <w:r w:rsidR="00661678">
        <w:rPr>
          <w:rFonts w:cs="Trebuchet MS"/>
          <w:color w:val="000000"/>
          <w:sz w:val="18"/>
          <w:szCs w:val="20"/>
          <w:lang w:eastAsia="pl-PL"/>
        </w:rPr>
        <w:t>pzp</w:t>
      </w:r>
      <w:proofErr w:type="spellEnd"/>
      <w:r w:rsidR="00903148" w:rsidRPr="005A4ACA">
        <w:rPr>
          <w:rFonts w:cs="Trebuchet MS"/>
          <w:color w:val="000000"/>
          <w:sz w:val="18"/>
          <w:szCs w:val="20"/>
          <w:lang w:eastAsia="pl-PL"/>
        </w:rPr>
        <w:t xml:space="preserve"> </w:t>
      </w:r>
      <w:r w:rsidRPr="005A4ACA">
        <w:rPr>
          <w:rFonts w:cs="Trebuchet MS"/>
          <w:color w:val="000000"/>
          <w:sz w:val="18"/>
          <w:szCs w:val="20"/>
          <w:lang w:eastAsia="pl-PL"/>
        </w:rPr>
        <w:t>oraz</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nie</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może</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naruszać</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integralności</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protokołu</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oraz</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jego</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załączników.</w:t>
      </w:r>
    </w:p>
    <w:p w14:paraId="26A83603" w14:textId="77777777" w:rsidR="00367F99" w:rsidRPr="005A4ACA" w:rsidRDefault="00367F99" w:rsidP="00F54C2C">
      <w:pPr>
        <w:numPr>
          <w:ilvl w:val="0"/>
          <w:numId w:val="20"/>
        </w:numPr>
        <w:autoSpaceDE w:val="0"/>
        <w:autoSpaceDN w:val="0"/>
        <w:adjustRightInd w:val="0"/>
        <w:spacing w:after="0" w:line="240" w:lineRule="auto"/>
        <w:rPr>
          <w:rFonts w:cs="Trebuchet MS"/>
          <w:color w:val="000000"/>
          <w:sz w:val="18"/>
          <w:szCs w:val="20"/>
          <w:lang w:eastAsia="pl-PL"/>
        </w:rPr>
      </w:pPr>
      <w:r w:rsidRPr="005A4ACA">
        <w:rPr>
          <w:rFonts w:cs="Trebuchet MS"/>
          <w:color w:val="000000"/>
          <w:sz w:val="18"/>
          <w:szCs w:val="20"/>
          <w:lang w:eastAsia="pl-PL"/>
        </w:rPr>
        <w:t>na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podstawie</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art.</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18</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RODO</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prawo</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żądania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od</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administratora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ograniczenia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przetwarzania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danych</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osobowych</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z</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zastrzeżeniem</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przypadków,</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o</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których</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mowa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w</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art.</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18</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ust.</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2</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RODO,</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przy</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czym</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prawo</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do</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ograniczenia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przetwarzania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nie</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ma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zastosowania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w</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odniesieniu</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do</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przechowywania,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w</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celu</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zapewnienia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korzystania</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ze</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środków</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ochrony</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prawnej</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lub</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w</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celu</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ochrony</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praw</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innej</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osoby</w:t>
      </w:r>
      <w:r w:rsidR="00903148" w:rsidRPr="005A4ACA">
        <w:rPr>
          <w:rFonts w:cs="Trebuchet MS"/>
          <w:color w:val="000000"/>
          <w:sz w:val="18"/>
          <w:szCs w:val="20"/>
          <w:lang w:eastAsia="pl-PL"/>
        </w:rPr>
        <w:t xml:space="preserve"> fizycznej l</w:t>
      </w:r>
      <w:r w:rsidRPr="005A4ACA">
        <w:rPr>
          <w:rFonts w:cs="Trebuchet MS"/>
          <w:color w:val="000000"/>
          <w:sz w:val="18"/>
          <w:szCs w:val="20"/>
          <w:lang w:eastAsia="pl-PL"/>
        </w:rPr>
        <w:t>ub</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prawnej,</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lub</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z</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uwagi</w:t>
      </w:r>
      <w:r w:rsidR="00903148" w:rsidRPr="005A4ACA">
        <w:rPr>
          <w:rFonts w:cs="Trebuchet MS"/>
          <w:color w:val="000000"/>
          <w:sz w:val="18"/>
          <w:szCs w:val="20"/>
          <w:lang w:eastAsia="pl-PL"/>
        </w:rPr>
        <w:t xml:space="preserve"> </w:t>
      </w:r>
      <w:r w:rsidRPr="005A4ACA">
        <w:rPr>
          <w:rFonts w:cs="Trebuchet MS"/>
          <w:color w:val="000000"/>
          <w:sz w:val="18"/>
          <w:szCs w:val="20"/>
          <w:lang w:eastAsia="pl-PL"/>
        </w:rPr>
        <w:t>na</w:t>
      </w:r>
      <w:r w:rsidR="0096333D" w:rsidRPr="005A4ACA">
        <w:rPr>
          <w:rFonts w:cs="Trebuchet MS"/>
          <w:color w:val="000000"/>
          <w:sz w:val="18"/>
          <w:szCs w:val="20"/>
          <w:lang w:eastAsia="pl-PL"/>
        </w:rPr>
        <w:t xml:space="preserve"> </w:t>
      </w:r>
      <w:r w:rsidRPr="005A4ACA">
        <w:rPr>
          <w:rFonts w:cs="Trebuchet MS"/>
          <w:color w:val="000000"/>
          <w:sz w:val="18"/>
          <w:szCs w:val="20"/>
          <w:lang w:eastAsia="pl-PL"/>
        </w:rPr>
        <w:t>ważne</w:t>
      </w:r>
      <w:r w:rsidR="0096333D" w:rsidRPr="005A4ACA">
        <w:rPr>
          <w:rFonts w:cs="Trebuchet MS"/>
          <w:color w:val="000000"/>
          <w:sz w:val="18"/>
          <w:szCs w:val="20"/>
          <w:lang w:eastAsia="pl-PL"/>
        </w:rPr>
        <w:t xml:space="preserve"> </w:t>
      </w:r>
      <w:r w:rsidRPr="005A4ACA">
        <w:rPr>
          <w:rFonts w:cs="Trebuchet MS"/>
          <w:color w:val="000000"/>
          <w:sz w:val="18"/>
          <w:szCs w:val="20"/>
          <w:lang w:eastAsia="pl-PL"/>
        </w:rPr>
        <w:t>względy</w:t>
      </w:r>
      <w:r w:rsidR="0096333D" w:rsidRPr="005A4ACA">
        <w:rPr>
          <w:rFonts w:cs="Trebuchet MS"/>
          <w:color w:val="000000"/>
          <w:sz w:val="18"/>
          <w:szCs w:val="20"/>
          <w:lang w:eastAsia="pl-PL"/>
        </w:rPr>
        <w:t xml:space="preserve"> </w:t>
      </w:r>
      <w:r w:rsidRPr="005A4ACA">
        <w:rPr>
          <w:rFonts w:cs="Trebuchet MS"/>
          <w:color w:val="000000"/>
          <w:sz w:val="18"/>
          <w:szCs w:val="20"/>
          <w:lang w:eastAsia="pl-PL"/>
        </w:rPr>
        <w:t>interesu</w:t>
      </w:r>
      <w:r w:rsidR="0096333D" w:rsidRPr="005A4ACA">
        <w:rPr>
          <w:rFonts w:cs="Trebuchet MS"/>
          <w:color w:val="000000"/>
          <w:sz w:val="18"/>
          <w:szCs w:val="20"/>
          <w:lang w:eastAsia="pl-PL"/>
        </w:rPr>
        <w:t xml:space="preserve"> </w:t>
      </w:r>
      <w:r w:rsidRPr="005A4ACA">
        <w:rPr>
          <w:rFonts w:cs="Trebuchet MS"/>
          <w:color w:val="000000"/>
          <w:sz w:val="18"/>
          <w:szCs w:val="20"/>
          <w:lang w:eastAsia="pl-PL"/>
        </w:rPr>
        <w:t>publicznego</w:t>
      </w:r>
      <w:r w:rsidR="0096333D" w:rsidRPr="005A4ACA">
        <w:rPr>
          <w:rFonts w:cs="Trebuchet MS"/>
          <w:color w:val="000000"/>
          <w:sz w:val="18"/>
          <w:szCs w:val="20"/>
          <w:lang w:eastAsia="pl-PL"/>
        </w:rPr>
        <w:t xml:space="preserve"> </w:t>
      </w:r>
      <w:r w:rsidRPr="005A4ACA">
        <w:rPr>
          <w:rFonts w:cs="Trebuchet MS"/>
          <w:color w:val="000000"/>
          <w:sz w:val="18"/>
          <w:szCs w:val="20"/>
          <w:lang w:eastAsia="pl-PL"/>
        </w:rPr>
        <w:t>Unii</w:t>
      </w:r>
      <w:r w:rsidR="0096333D" w:rsidRPr="005A4ACA">
        <w:rPr>
          <w:rFonts w:cs="Trebuchet MS"/>
          <w:color w:val="000000"/>
          <w:sz w:val="18"/>
          <w:szCs w:val="20"/>
          <w:lang w:eastAsia="pl-PL"/>
        </w:rPr>
        <w:t xml:space="preserve"> </w:t>
      </w:r>
      <w:r w:rsidRPr="005A4ACA">
        <w:rPr>
          <w:rFonts w:cs="Trebuchet MS"/>
          <w:color w:val="000000"/>
          <w:sz w:val="18"/>
          <w:szCs w:val="20"/>
          <w:lang w:eastAsia="pl-PL"/>
        </w:rPr>
        <w:t>Europejskiej</w:t>
      </w:r>
      <w:r w:rsidR="0096333D" w:rsidRPr="005A4ACA">
        <w:rPr>
          <w:rFonts w:cs="Trebuchet MS"/>
          <w:color w:val="000000"/>
          <w:sz w:val="18"/>
          <w:szCs w:val="20"/>
          <w:lang w:eastAsia="pl-PL"/>
        </w:rPr>
        <w:t xml:space="preserve"> </w:t>
      </w:r>
      <w:r w:rsidRPr="005A4ACA">
        <w:rPr>
          <w:rFonts w:cs="Trebuchet MS"/>
          <w:color w:val="000000"/>
          <w:sz w:val="18"/>
          <w:szCs w:val="20"/>
          <w:lang w:eastAsia="pl-PL"/>
        </w:rPr>
        <w:t>lub</w:t>
      </w:r>
      <w:r w:rsidR="0096333D" w:rsidRPr="005A4ACA">
        <w:rPr>
          <w:rFonts w:cs="Trebuchet MS"/>
          <w:color w:val="000000"/>
          <w:sz w:val="18"/>
          <w:szCs w:val="20"/>
          <w:lang w:eastAsia="pl-PL"/>
        </w:rPr>
        <w:t xml:space="preserve"> </w:t>
      </w:r>
      <w:r w:rsidRPr="005A4ACA">
        <w:rPr>
          <w:rFonts w:cs="Trebuchet MS"/>
          <w:color w:val="000000"/>
          <w:sz w:val="18"/>
          <w:szCs w:val="20"/>
          <w:lang w:eastAsia="pl-PL"/>
        </w:rPr>
        <w:t>państwa</w:t>
      </w:r>
      <w:r w:rsidR="0096333D" w:rsidRPr="005A4ACA">
        <w:rPr>
          <w:rFonts w:cs="Trebuchet MS"/>
          <w:color w:val="000000"/>
          <w:sz w:val="18"/>
          <w:szCs w:val="20"/>
          <w:lang w:eastAsia="pl-PL"/>
        </w:rPr>
        <w:t xml:space="preserve"> </w:t>
      </w:r>
      <w:r w:rsidRPr="005A4ACA">
        <w:rPr>
          <w:rFonts w:cs="Trebuchet MS"/>
          <w:color w:val="000000"/>
          <w:sz w:val="18"/>
          <w:szCs w:val="20"/>
          <w:lang w:eastAsia="pl-PL"/>
        </w:rPr>
        <w:t>członkowskiego,</w:t>
      </w:r>
      <w:r w:rsidR="0096333D" w:rsidRPr="005A4ACA">
        <w:rPr>
          <w:rFonts w:cs="Trebuchet MS"/>
          <w:color w:val="000000"/>
          <w:sz w:val="18"/>
          <w:szCs w:val="20"/>
          <w:lang w:eastAsia="pl-PL"/>
        </w:rPr>
        <w:t xml:space="preserve"> </w:t>
      </w:r>
      <w:r w:rsidRPr="005A4ACA">
        <w:rPr>
          <w:rFonts w:cs="Trebuchet MS"/>
          <w:color w:val="000000"/>
          <w:sz w:val="18"/>
          <w:szCs w:val="20"/>
          <w:lang w:eastAsia="pl-PL"/>
        </w:rPr>
        <w:t>a</w:t>
      </w:r>
      <w:r w:rsidR="0096333D" w:rsidRPr="005A4ACA">
        <w:rPr>
          <w:rFonts w:cs="Trebuchet MS"/>
          <w:color w:val="000000"/>
          <w:sz w:val="18"/>
          <w:szCs w:val="20"/>
          <w:lang w:eastAsia="pl-PL"/>
        </w:rPr>
        <w:t xml:space="preserve"> </w:t>
      </w:r>
      <w:r w:rsidRPr="005A4ACA">
        <w:rPr>
          <w:rFonts w:cs="Trebuchet MS"/>
          <w:color w:val="000000"/>
          <w:sz w:val="18"/>
          <w:szCs w:val="20"/>
          <w:lang w:eastAsia="pl-PL"/>
        </w:rPr>
        <w:t>także</w:t>
      </w:r>
      <w:r w:rsidR="0096333D" w:rsidRPr="005A4ACA">
        <w:rPr>
          <w:rFonts w:cs="Trebuchet MS"/>
          <w:color w:val="000000"/>
          <w:sz w:val="18"/>
          <w:szCs w:val="20"/>
          <w:lang w:eastAsia="pl-PL"/>
        </w:rPr>
        <w:t xml:space="preserve"> </w:t>
      </w:r>
      <w:r w:rsidRPr="005A4ACA">
        <w:rPr>
          <w:rFonts w:cs="Trebuchet MS"/>
          <w:color w:val="000000"/>
          <w:sz w:val="18"/>
          <w:szCs w:val="20"/>
          <w:lang w:eastAsia="pl-PL"/>
        </w:rPr>
        <w:t>nie</w:t>
      </w:r>
      <w:r w:rsidR="0096333D" w:rsidRPr="005A4ACA">
        <w:rPr>
          <w:rFonts w:cs="Trebuchet MS"/>
          <w:color w:val="000000"/>
          <w:sz w:val="18"/>
          <w:szCs w:val="20"/>
          <w:lang w:eastAsia="pl-PL"/>
        </w:rPr>
        <w:t xml:space="preserve"> </w:t>
      </w:r>
      <w:r w:rsidRPr="005A4ACA">
        <w:rPr>
          <w:rFonts w:cs="Trebuchet MS"/>
          <w:color w:val="000000"/>
          <w:sz w:val="18"/>
          <w:szCs w:val="20"/>
          <w:lang w:eastAsia="pl-PL"/>
        </w:rPr>
        <w:t>ogranicza</w:t>
      </w:r>
      <w:r w:rsidR="0096333D" w:rsidRPr="005A4ACA">
        <w:rPr>
          <w:rFonts w:cs="Trebuchet MS"/>
          <w:color w:val="000000"/>
          <w:sz w:val="18"/>
          <w:szCs w:val="20"/>
          <w:lang w:eastAsia="pl-PL"/>
        </w:rPr>
        <w:t xml:space="preserve"> </w:t>
      </w:r>
      <w:r w:rsidRPr="005A4ACA">
        <w:rPr>
          <w:rFonts w:cs="Trebuchet MS"/>
          <w:color w:val="000000"/>
          <w:sz w:val="18"/>
          <w:szCs w:val="20"/>
          <w:lang w:eastAsia="pl-PL"/>
        </w:rPr>
        <w:t>przetwarzania</w:t>
      </w:r>
      <w:r w:rsidR="0096333D" w:rsidRPr="005A4ACA">
        <w:rPr>
          <w:rFonts w:cs="Trebuchet MS"/>
          <w:color w:val="000000"/>
          <w:sz w:val="18"/>
          <w:szCs w:val="20"/>
          <w:lang w:eastAsia="pl-PL"/>
        </w:rPr>
        <w:t xml:space="preserve"> </w:t>
      </w:r>
      <w:r w:rsidRPr="005A4ACA">
        <w:rPr>
          <w:rFonts w:cs="Trebuchet MS"/>
          <w:color w:val="000000"/>
          <w:sz w:val="18"/>
          <w:szCs w:val="20"/>
          <w:lang w:eastAsia="pl-PL"/>
        </w:rPr>
        <w:t>danych</w:t>
      </w:r>
      <w:r w:rsidR="0096333D" w:rsidRPr="005A4ACA">
        <w:rPr>
          <w:rFonts w:cs="Trebuchet MS"/>
          <w:color w:val="000000"/>
          <w:sz w:val="18"/>
          <w:szCs w:val="20"/>
          <w:lang w:eastAsia="pl-PL"/>
        </w:rPr>
        <w:t xml:space="preserve"> </w:t>
      </w:r>
      <w:r w:rsidRPr="005A4ACA">
        <w:rPr>
          <w:rFonts w:cs="Trebuchet MS"/>
          <w:color w:val="000000"/>
          <w:sz w:val="18"/>
          <w:szCs w:val="20"/>
          <w:lang w:eastAsia="pl-PL"/>
        </w:rPr>
        <w:t>osobowych</w:t>
      </w:r>
      <w:r w:rsidR="0096333D" w:rsidRPr="005A4ACA">
        <w:rPr>
          <w:rFonts w:cs="Trebuchet MS"/>
          <w:color w:val="000000"/>
          <w:sz w:val="18"/>
          <w:szCs w:val="20"/>
          <w:lang w:eastAsia="pl-PL"/>
        </w:rPr>
        <w:t xml:space="preserve"> </w:t>
      </w:r>
      <w:r w:rsidRPr="005A4ACA">
        <w:rPr>
          <w:rFonts w:cs="Trebuchet MS"/>
          <w:color w:val="000000"/>
          <w:sz w:val="18"/>
          <w:szCs w:val="20"/>
          <w:lang w:eastAsia="pl-PL"/>
        </w:rPr>
        <w:t>do</w:t>
      </w:r>
      <w:r w:rsidR="0096333D" w:rsidRPr="005A4ACA">
        <w:rPr>
          <w:rFonts w:cs="Trebuchet MS"/>
          <w:color w:val="000000"/>
          <w:sz w:val="18"/>
          <w:szCs w:val="20"/>
          <w:lang w:eastAsia="pl-PL"/>
        </w:rPr>
        <w:t xml:space="preserve"> </w:t>
      </w:r>
      <w:r w:rsidRPr="005A4ACA">
        <w:rPr>
          <w:rFonts w:cs="Trebuchet MS"/>
          <w:color w:val="000000"/>
          <w:sz w:val="18"/>
          <w:szCs w:val="20"/>
          <w:lang w:eastAsia="pl-PL"/>
        </w:rPr>
        <w:t>czasu</w:t>
      </w:r>
      <w:r w:rsidR="0096333D" w:rsidRPr="005A4ACA">
        <w:rPr>
          <w:rFonts w:cs="Trebuchet MS"/>
          <w:color w:val="000000"/>
          <w:sz w:val="18"/>
          <w:szCs w:val="20"/>
          <w:lang w:eastAsia="pl-PL"/>
        </w:rPr>
        <w:t xml:space="preserve"> </w:t>
      </w:r>
      <w:r w:rsidRPr="005A4ACA">
        <w:rPr>
          <w:rFonts w:cs="Trebuchet MS"/>
          <w:color w:val="000000"/>
          <w:sz w:val="18"/>
          <w:szCs w:val="20"/>
          <w:lang w:eastAsia="pl-PL"/>
        </w:rPr>
        <w:t>zakończenia</w:t>
      </w:r>
      <w:r w:rsidR="0096333D" w:rsidRPr="005A4ACA">
        <w:rPr>
          <w:rFonts w:cs="Trebuchet MS"/>
          <w:color w:val="000000"/>
          <w:sz w:val="18"/>
          <w:szCs w:val="20"/>
          <w:lang w:eastAsia="pl-PL"/>
        </w:rPr>
        <w:t xml:space="preserve"> </w:t>
      </w:r>
      <w:r w:rsidRPr="005A4ACA">
        <w:rPr>
          <w:rFonts w:cs="Trebuchet MS"/>
          <w:color w:val="000000"/>
          <w:sz w:val="18"/>
          <w:szCs w:val="20"/>
          <w:lang w:eastAsia="pl-PL"/>
        </w:rPr>
        <w:t>postępowania</w:t>
      </w:r>
      <w:r w:rsidR="0096333D" w:rsidRPr="005A4ACA">
        <w:rPr>
          <w:rFonts w:cs="Trebuchet MS"/>
          <w:color w:val="000000"/>
          <w:sz w:val="18"/>
          <w:szCs w:val="20"/>
          <w:lang w:eastAsia="pl-PL"/>
        </w:rPr>
        <w:t xml:space="preserve"> </w:t>
      </w:r>
      <w:r w:rsidRPr="005A4ACA">
        <w:rPr>
          <w:rFonts w:cs="Trebuchet MS"/>
          <w:color w:val="000000"/>
          <w:sz w:val="18"/>
          <w:szCs w:val="20"/>
          <w:lang w:eastAsia="pl-PL"/>
        </w:rPr>
        <w:t>o</w:t>
      </w:r>
      <w:r w:rsidR="0096333D" w:rsidRPr="005A4ACA">
        <w:rPr>
          <w:rFonts w:cs="Trebuchet MS"/>
          <w:color w:val="000000"/>
          <w:sz w:val="18"/>
          <w:szCs w:val="20"/>
          <w:lang w:eastAsia="pl-PL"/>
        </w:rPr>
        <w:t xml:space="preserve"> </w:t>
      </w:r>
      <w:r w:rsidRPr="005A4ACA">
        <w:rPr>
          <w:rFonts w:cs="Trebuchet MS"/>
          <w:color w:val="000000"/>
          <w:sz w:val="18"/>
          <w:szCs w:val="20"/>
          <w:lang w:eastAsia="pl-PL"/>
        </w:rPr>
        <w:t>udzielenie</w:t>
      </w:r>
      <w:r w:rsidR="0096333D" w:rsidRPr="005A4ACA">
        <w:rPr>
          <w:rFonts w:cs="Trebuchet MS"/>
          <w:color w:val="000000"/>
          <w:sz w:val="18"/>
          <w:szCs w:val="20"/>
          <w:lang w:eastAsia="pl-PL"/>
        </w:rPr>
        <w:t xml:space="preserve"> </w:t>
      </w:r>
      <w:r w:rsidRPr="005A4ACA">
        <w:rPr>
          <w:rFonts w:cs="Trebuchet MS"/>
          <w:color w:val="000000"/>
          <w:sz w:val="18"/>
          <w:szCs w:val="20"/>
          <w:lang w:eastAsia="pl-PL"/>
        </w:rPr>
        <w:t>zamówienia.</w:t>
      </w:r>
    </w:p>
    <w:p w14:paraId="1E2CE1B7" w14:textId="77777777" w:rsidR="00367F99" w:rsidRPr="005A4ACA" w:rsidRDefault="00653304" w:rsidP="00F54C2C">
      <w:pPr>
        <w:numPr>
          <w:ilvl w:val="0"/>
          <w:numId w:val="20"/>
        </w:numPr>
        <w:autoSpaceDE w:val="0"/>
        <w:autoSpaceDN w:val="0"/>
        <w:adjustRightInd w:val="0"/>
        <w:spacing w:after="0" w:line="240" w:lineRule="auto"/>
        <w:rPr>
          <w:rFonts w:cs="Trebuchet MS"/>
          <w:color w:val="000000"/>
          <w:sz w:val="18"/>
          <w:szCs w:val="20"/>
          <w:lang w:eastAsia="pl-PL"/>
        </w:rPr>
      </w:pPr>
      <w:r w:rsidRPr="005A4ACA">
        <w:rPr>
          <w:rFonts w:cs="Trebuchet MS"/>
          <w:color w:val="000000"/>
          <w:sz w:val="18"/>
          <w:szCs w:val="20"/>
          <w:lang w:eastAsia="pl-PL"/>
        </w:rPr>
        <w:t>P</w:t>
      </w:r>
      <w:r w:rsidR="00367F99" w:rsidRPr="005A4ACA">
        <w:rPr>
          <w:rFonts w:cs="Trebuchet MS"/>
          <w:color w:val="000000"/>
          <w:sz w:val="18"/>
          <w:szCs w:val="20"/>
          <w:lang w:eastAsia="pl-PL"/>
        </w:rPr>
        <w:t>rawo</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do</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wniesienia</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skargi</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do</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Prezesa</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Urzędu</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Ochrony</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Danych</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Osobowych,</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gdy</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uzna</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Pani/Pan,</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że</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przetwarzanie</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danych</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osobowych</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Pani/Pana</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dotyczących</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narusza</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przepisy</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RODO;</w:t>
      </w:r>
    </w:p>
    <w:p w14:paraId="3ADBEE0A" w14:textId="77777777" w:rsidR="00653304" w:rsidRPr="005A4ACA" w:rsidRDefault="00653304" w:rsidP="00653304">
      <w:pPr>
        <w:autoSpaceDE w:val="0"/>
        <w:autoSpaceDN w:val="0"/>
        <w:adjustRightInd w:val="0"/>
        <w:spacing w:after="0" w:line="240" w:lineRule="auto"/>
        <w:rPr>
          <w:rFonts w:cs="Trebuchet MS"/>
          <w:color w:val="000000"/>
          <w:sz w:val="18"/>
          <w:szCs w:val="20"/>
          <w:lang w:eastAsia="pl-PL"/>
        </w:rPr>
      </w:pPr>
    </w:p>
    <w:p w14:paraId="2247D731" w14:textId="77777777" w:rsidR="00367F99" w:rsidRPr="005A4ACA" w:rsidRDefault="00653304" w:rsidP="00F54C2C">
      <w:pPr>
        <w:numPr>
          <w:ilvl w:val="0"/>
          <w:numId w:val="21"/>
        </w:numPr>
        <w:autoSpaceDE w:val="0"/>
        <w:autoSpaceDN w:val="0"/>
        <w:adjustRightInd w:val="0"/>
        <w:spacing w:after="0" w:line="240" w:lineRule="auto"/>
        <w:rPr>
          <w:rFonts w:cs="Trebuchet MS"/>
          <w:color w:val="000000"/>
          <w:sz w:val="18"/>
          <w:szCs w:val="20"/>
          <w:lang w:eastAsia="pl-PL"/>
        </w:rPr>
      </w:pPr>
      <w:r w:rsidRPr="005A4ACA">
        <w:rPr>
          <w:rFonts w:cs="Trebuchet MS"/>
          <w:color w:val="000000"/>
          <w:sz w:val="18"/>
          <w:szCs w:val="20"/>
          <w:lang w:eastAsia="pl-PL"/>
        </w:rPr>
        <w:t>N</w:t>
      </w:r>
      <w:r w:rsidR="00367F99" w:rsidRPr="005A4ACA">
        <w:rPr>
          <w:rFonts w:cs="Trebuchet MS"/>
          <w:color w:val="000000"/>
          <w:sz w:val="18"/>
          <w:szCs w:val="20"/>
          <w:lang w:eastAsia="pl-PL"/>
        </w:rPr>
        <w:t>ie</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przysługuje</w:t>
      </w:r>
      <w:r w:rsidRPr="005A4ACA">
        <w:rPr>
          <w:rFonts w:cs="Trebuchet MS"/>
          <w:color w:val="000000"/>
          <w:sz w:val="18"/>
          <w:szCs w:val="20"/>
          <w:lang w:eastAsia="pl-PL"/>
        </w:rPr>
        <w:t xml:space="preserve"> </w:t>
      </w:r>
      <w:r w:rsidR="00367F99" w:rsidRPr="005A4ACA">
        <w:rPr>
          <w:rFonts w:cs="Trebuchet MS"/>
          <w:color w:val="000000"/>
          <w:sz w:val="18"/>
          <w:szCs w:val="20"/>
          <w:lang w:eastAsia="pl-PL"/>
        </w:rPr>
        <w:t>Pani/Panu:</w:t>
      </w:r>
    </w:p>
    <w:p w14:paraId="3917394F" w14:textId="77777777" w:rsidR="00367F99" w:rsidRPr="005A4ACA" w:rsidRDefault="00367F99" w:rsidP="00367F99">
      <w:pPr>
        <w:autoSpaceDE w:val="0"/>
        <w:autoSpaceDN w:val="0"/>
        <w:adjustRightInd w:val="0"/>
        <w:spacing w:after="0" w:line="240" w:lineRule="auto"/>
        <w:rPr>
          <w:rFonts w:cs="Trebuchet MS"/>
          <w:color w:val="000000"/>
          <w:sz w:val="18"/>
          <w:szCs w:val="20"/>
          <w:lang w:eastAsia="pl-PL"/>
        </w:rPr>
      </w:pPr>
    </w:p>
    <w:p w14:paraId="4AFE629E" w14:textId="77777777" w:rsidR="00367F99" w:rsidRPr="005A4ACA" w:rsidRDefault="00367F99" w:rsidP="00F54C2C">
      <w:pPr>
        <w:numPr>
          <w:ilvl w:val="0"/>
          <w:numId w:val="22"/>
        </w:numPr>
        <w:autoSpaceDE w:val="0"/>
        <w:autoSpaceDN w:val="0"/>
        <w:adjustRightInd w:val="0"/>
        <w:spacing w:after="0" w:line="240" w:lineRule="auto"/>
        <w:rPr>
          <w:rFonts w:cs="Trebuchet MS"/>
          <w:color w:val="000000"/>
          <w:sz w:val="18"/>
          <w:szCs w:val="20"/>
          <w:lang w:eastAsia="pl-PL"/>
        </w:rPr>
      </w:pPr>
      <w:r w:rsidRPr="005A4ACA">
        <w:rPr>
          <w:rFonts w:cs="Trebuchet MS"/>
          <w:color w:val="000000"/>
          <w:sz w:val="18"/>
          <w:szCs w:val="20"/>
          <w:lang w:eastAsia="pl-PL"/>
        </w:rPr>
        <w:t>w</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związku</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z</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art.</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17</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ust.</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3</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lit.</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b,</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d</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lub</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e</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RODO</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prawo</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do</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usunięcia</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danych</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osobowych;</w:t>
      </w:r>
    </w:p>
    <w:p w14:paraId="1C1A15DA" w14:textId="77777777" w:rsidR="00367F99" w:rsidRPr="005A4ACA" w:rsidRDefault="00367F99" w:rsidP="00F54C2C">
      <w:pPr>
        <w:numPr>
          <w:ilvl w:val="0"/>
          <w:numId w:val="22"/>
        </w:numPr>
        <w:autoSpaceDE w:val="0"/>
        <w:autoSpaceDN w:val="0"/>
        <w:adjustRightInd w:val="0"/>
        <w:spacing w:after="0" w:line="240" w:lineRule="auto"/>
        <w:rPr>
          <w:rFonts w:cs="Trebuchet MS"/>
          <w:color w:val="000000"/>
          <w:sz w:val="18"/>
          <w:szCs w:val="20"/>
          <w:lang w:eastAsia="pl-PL"/>
        </w:rPr>
      </w:pPr>
      <w:r w:rsidRPr="005A4ACA">
        <w:rPr>
          <w:rFonts w:cs="Trebuchet MS"/>
          <w:color w:val="000000"/>
          <w:sz w:val="18"/>
          <w:szCs w:val="20"/>
          <w:lang w:eastAsia="pl-PL"/>
        </w:rPr>
        <w:t>prawo</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do</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przenoszenia</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danych</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osobowych,</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o</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którym</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mowa</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w</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art.</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20</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RODO;</w:t>
      </w:r>
    </w:p>
    <w:p w14:paraId="2FC5067E" w14:textId="77777777" w:rsidR="00367F99" w:rsidRPr="005A4ACA" w:rsidRDefault="00367F99" w:rsidP="00F54C2C">
      <w:pPr>
        <w:numPr>
          <w:ilvl w:val="0"/>
          <w:numId w:val="22"/>
        </w:numPr>
        <w:autoSpaceDE w:val="0"/>
        <w:autoSpaceDN w:val="0"/>
        <w:adjustRightInd w:val="0"/>
        <w:spacing w:after="0" w:line="240" w:lineRule="auto"/>
        <w:rPr>
          <w:rFonts w:cs="Trebuchet MS"/>
          <w:color w:val="000000"/>
          <w:sz w:val="18"/>
          <w:szCs w:val="20"/>
          <w:lang w:eastAsia="pl-PL"/>
        </w:rPr>
      </w:pPr>
      <w:r w:rsidRPr="005A4ACA">
        <w:rPr>
          <w:rFonts w:cs="Trebuchet MS"/>
          <w:color w:val="000000"/>
          <w:sz w:val="18"/>
          <w:szCs w:val="20"/>
          <w:lang w:eastAsia="pl-PL"/>
        </w:rPr>
        <w:t>na</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podstawie</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art.</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21</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RODO</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prawo</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sprzeciwu,</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wobec</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przetwarzania</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danych</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osobowych,</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gdyż</w:t>
      </w:r>
      <w:r w:rsidR="00653304" w:rsidRPr="005A4ACA">
        <w:rPr>
          <w:rFonts w:cs="Trebuchet MS"/>
          <w:color w:val="000000"/>
          <w:sz w:val="18"/>
          <w:szCs w:val="20"/>
          <w:lang w:eastAsia="pl-PL"/>
        </w:rPr>
        <w:t xml:space="preserve"> pod</w:t>
      </w:r>
      <w:r w:rsidRPr="005A4ACA">
        <w:rPr>
          <w:rFonts w:cs="Trebuchet MS"/>
          <w:color w:val="000000"/>
          <w:sz w:val="18"/>
          <w:szCs w:val="20"/>
          <w:lang w:eastAsia="pl-PL"/>
        </w:rPr>
        <w:t>stawą</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prawną</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przetwarzania</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Pani/Pana</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danych</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osobowych</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jest</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art.</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6</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ust.</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1</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lit.</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c</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RODO.</w:t>
      </w:r>
    </w:p>
    <w:p w14:paraId="3496CF63" w14:textId="77777777" w:rsidR="00653304" w:rsidRPr="005A4ACA" w:rsidRDefault="00653304" w:rsidP="00367F99">
      <w:pPr>
        <w:autoSpaceDE w:val="0"/>
        <w:autoSpaceDN w:val="0"/>
        <w:adjustRightInd w:val="0"/>
        <w:spacing w:after="0" w:line="240" w:lineRule="auto"/>
        <w:rPr>
          <w:rFonts w:cs="Trebuchet MS"/>
          <w:color w:val="000000"/>
          <w:sz w:val="18"/>
          <w:szCs w:val="20"/>
          <w:lang w:eastAsia="pl-PL"/>
        </w:rPr>
      </w:pPr>
    </w:p>
    <w:p w14:paraId="189EEAF9" w14:textId="77777777" w:rsidR="000A5A97" w:rsidRPr="003A3695" w:rsidRDefault="00367F99" w:rsidP="00F54C2C">
      <w:pPr>
        <w:numPr>
          <w:ilvl w:val="2"/>
          <w:numId w:val="8"/>
        </w:numPr>
        <w:autoSpaceDE w:val="0"/>
        <w:autoSpaceDN w:val="0"/>
        <w:adjustRightInd w:val="0"/>
        <w:spacing w:after="0" w:line="240" w:lineRule="auto"/>
        <w:ind w:left="426" w:hanging="426"/>
        <w:rPr>
          <w:rFonts w:cs="Trebuchet MS"/>
          <w:sz w:val="20"/>
          <w:lang w:eastAsia="pl-PL"/>
        </w:rPr>
      </w:pPr>
      <w:r w:rsidRPr="005A4ACA">
        <w:rPr>
          <w:rFonts w:cs="Trebuchet MS"/>
          <w:color w:val="000000"/>
          <w:sz w:val="18"/>
          <w:szCs w:val="20"/>
          <w:lang w:eastAsia="pl-PL"/>
        </w:rPr>
        <w:t>Jednocześnie</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Zamawiający</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przypomina</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o</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ciążącym</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na</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Pani/Panu</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obowiązku</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informacyjnym</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wynikającym</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z</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art.</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14</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RODO</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względem</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osób</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fizycznych,</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których</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dane</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przekazane</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zostaną</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Zamawiającemu</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w</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związku</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z</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prowadzonym</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postępowaniem</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i</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które</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Zamawiający</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pośrednio</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pozyska</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od</w:t>
      </w:r>
      <w:r w:rsidR="00653304" w:rsidRPr="005A4ACA">
        <w:rPr>
          <w:rFonts w:cs="Trebuchet MS"/>
          <w:color w:val="000000"/>
          <w:sz w:val="18"/>
          <w:szCs w:val="20"/>
          <w:lang w:eastAsia="pl-PL"/>
        </w:rPr>
        <w:t xml:space="preserve"> </w:t>
      </w:r>
      <w:r w:rsidRPr="005A4ACA">
        <w:rPr>
          <w:rFonts w:cs="Trebuchet MS"/>
          <w:color w:val="000000"/>
          <w:sz w:val="18"/>
          <w:szCs w:val="20"/>
          <w:lang w:eastAsia="pl-PL"/>
        </w:rPr>
        <w:t xml:space="preserve">wykonawcy </w:t>
      </w:r>
      <w:r w:rsidRPr="005A4ACA">
        <w:rPr>
          <w:rFonts w:cs="Trebuchet MS"/>
          <w:sz w:val="18"/>
          <w:szCs w:val="20"/>
          <w:lang w:eastAsia="pl-PL"/>
        </w:rPr>
        <w:t>biorącego</w:t>
      </w:r>
      <w:r w:rsidR="00653304" w:rsidRPr="005A4ACA">
        <w:rPr>
          <w:rFonts w:cs="Trebuchet MS"/>
          <w:sz w:val="18"/>
          <w:szCs w:val="20"/>
          <w:lang w:eastAsia="pl-PL"/>
        </w:rPr>
        <w:t xml:space="preserve"> </w:t>
      </w:r>
      <w:r w:rsidRPr="005A4ACA">
        <w:rPr>
          <w:rFonts w:cs="Trebuchet MS"/>
          <w:sz w:val="18"/>
          <w:szCs w:val="20"/>
          <w:lang w:eastAsia="pl-PL"/>
        </w:rPr>
        <w:t>udział</w:t>
      </w:r>
      <w:r w:rsidR="00653304" w:rsidRPr="005A4ACA">
        <w:rPr>
          <w:rFonts w:cs="Trebuchet MS"/>
          <w:sz w:val="18"/>
          <w:szCs w:val="20"/>
          <w:lang w:eastAsia="pl-PL"/>
        </w:rPr>
        <w:t xml:space="preserve"> </w:t>
      </w:r>
      <w:r w:rsidRPr="005A4ACA">
        <w:rPr>
          <w:rFonts w:cs="Trebuchet MS"/>
          <w:sz w:val="18"/>
          <w:szCs w:val="20"/>
          <w:lang w:eastAsia="pl-PL"/>
        </w:rPr>
        <w:t>w</w:t>
      </w:r>
      <w:r w:rsidR="00653304" w:rsidRPr="005A4ACA">
        <w:rPr>
          <w:rFonts w:cs="Trebuchet MS"/>
          <w:sz w:val="18"/>
          <w:szCs w:val="20"/>
          <w:lang w:eastAsia="pl-PL"/>
        </w:rPr>
        <w:t xml:space="preserve"> </w:t>
      </w:r>
      <w:r w:rsidRPr="005A4ACA">
        <w:rPr>
          <w:rFonts w:cs="Trebuchet MS"/>
          <w:sz w:val="18"/>
          <w:szCs w:val="20"/>
          <w:lang w:eastAsia="pl-PL"/>
        </w:rPr>
        <w:t>postępowaniu,</w:t>
      </w:r>
      <w:r w:rsidR="00653304" w:rsidRPr="005A4ACA">
        <w:rPr>
          <w:rFonts w:cs="Trebuchet MS"/>
          <w:sz w:val="18"/>
          <w:szCs w:val="20"/>
          <w:lang w:eastAsia="pl-PL"/>
        </w:rPr>
        <w:t xml:space="preserve"> </w:t>
      </w:r>
      <w:r w:rsidRPr="005A4ACA">
        <w:rPr>
          <w:rFonts w:cs="Trebuchet MS"/>
          <w:sz w:val="18"/>
          <w:szCs w:val="20"/>
          <w:lang w:eastAsia="pl-PL"/>
        </w:rPr>
        <w:t>chyba</w:t>
      </w:r>
      <w:r w:rsidR="002D1621" w:rsidRPr="005A4ACA">
        <w:rPr>
          <w:rFonts w:cs="Trebuchet MS"/>
          <w:sz w:val="18"/>
          <w:szCs w:val="20"/>
          <w:lang w:eastAsia="pl-PL"/>
        </w:rPr>
        <w:t xml:space="preserve"> </w:t>
      </w:r>
      <w:r w:rsidRPr="005A4ACA">
        <w:rPr>
          <w:rFonts w:cs="Trebuchet MS"/>
          <w:sz w:val="18"/>
          <w:szCs w:val="20"/>
          <w:lang w:eastAsia="pl-PL"/>
        </w:rPr>
        <w:t>że</w:t>
      </w:r>
      <w:r w:rsidR="00653304" w:rsidRPr="005A4ACA">
        <w:rPr>
          <w:rFonts w:cs="Trebuchet MS"/>
          <w:sz w:val="18"/>
          <w:szCs w:val="20"/>
          <w:lang w:eastAsia="pl-PL"/>
        </w:rPr>
        <w:t xml:space="preserve"> </w:t>
      </w:r>
      <w:r w:rsidRPr="005A4ACA">
        <w:rPr>
          <w:rFonts w:cs="Trebuchet MS"/>
          <w:sz w:val="18"/>
          <w:szCs w:val="20"/>
          <w:lang w:eastAsia="pl-PL"/>
        </w:rPr>
        <w:t>ma</w:t>
      </w:r>
      <w:r w:rsidR="00653304" w:rsidRPr="005A4ACA">
        <w:rPr>
          <w:rFonts w:cs="Trebuchet MS"/>
          <w:sz w:val="18"/>
          <w:szCs w:val="20"/>
          <w:lang w:eastAsia="pl-PL"/>
        </w:rPr>
        <w:t xml:space="preserve"> </w:t>
      </w:r>
      <w:r w:rsidRPr="005A4ACA">
        <w:rPr>
          <w:rFonts w:cs="Trebuchet MS"/>
          <w:sz w:val="18"/>
          <w:szCs w:val="20"/>
          <w:lang w:eastAsia="pl-PL"/>
        </w:rPr>
        <w:t>zastosowanie</w:t>
      </w:r>
      <w:r w:rsidR="00653304" w:rsidRPr="005A4ACA">
        <w:rPr>
          <w:rFonts w:cs="Trebuchet MS"/>
          <w:sz w:val="18"/>
          <w:szCs w:val="20"/>
          <w:lang w:eastAsia="pl-PL"/>
        </w:rPr>
        <w:t xml:space="preserve"> </w:t>
      </w:r>
      <w:r w:rsidRPr="005A4ACA">
        <w:rPr>
          <w:rFonts w:cs="Trebuchet MS"/>
          <w:sz w:val="18"/>
          <w:szCs w:val="20"/>
          <w:lang w:eastAsia="pl-PL"/>
        </w:rPr>
        <w:t>co</w:t>
      </w:r>
      <w:r w:rsidR="00653304" w:rsidRPr="005A4ACA">
        <w:rPr>
          <w:rFonts w:cs="Trebuchet MS"/>
          <w:sz w:val="18"/>
          <w:szCs w:val="20"/>
          <w:lang w:eastAsia="pl-PL"/>
        </w:rPr>
        <w:t xml:space="preserve"> </w:t>
      </w:r>
      <w:r w:rsidRPr="005A4ACA">
        <w:rPr>
          <w:rFonts w:cs="Trebuchet MS"/>
          <w:sz w:val="18"/>
          <w:szCs w:val="20"/>
          <w:lang w:eastAsia="pl-PL"/>
        </w:rPr>
        <w:t>najmniej</w:t>
      </w:r>
      <w:r w:rsidR="00653304" w:rsidRPr="005A4ACA">
        <w:rPr>
          <w:rFonts w:cs="Trebuchet MS"/>
          <w:sz w:val="18"/>
          <w:szCs w:val="20"/>
          <w:lang w:eastAsia="pl-PL"/>
        </w:rPr>
        <w:t xml:space="preserve"> </w:t>
      </w:r>
      <w:r w:rsidRPr="005A4ACA">
        <w:rPr>
          <w:rFonts w:cs="Trebuchet MS"/>
          <w:sz w:val="18"/>
          <w:szCs w:val="20"/>
          <w:lang w:eastAsia="pl-PL"/>
        </w:rPr>
        <w:t>jedno</w:t>
      </w:r>
      <w:r w:rsidR="00653304" w:rsidRPr="005A4ACA">
        <w:rPr>
          <w:rFonts w:cs="Trebuchet MS"/>
          <w:sz w:val="18"/>
          <w:szCs w:val="20"/>
          <w:lang w:eastAsia="pl-PL"/>
        </w:rPr>
        <w:t xml:space="preserve"> </w:t>
      </w:r>
      <w:r w:rsidRPr="005A4ACA">
        <w:rPr>
          <w:rFonts w:cs="Trebuchet MS"/>
          <w:sz w:val="18"/>
          <w:szCs w:val="20"/>
          <w:lang w:eastAsia="pl-PL"/>
        </w:rPr>
        <w:t>z</w:t>
      </w:r>
      <w:r w:rsidR="00653304" w:rsidRPr="005A4ACA">
        <w:rPr>
          <w:rFonts w:cs="Trebuchet MS"/>
          <w:sz w:val="18"/>
          <w:szCs w:val="20"/>
          <w:lang w:eastAsia="pl-PL"/>
        </w:rPr>
        <w:t xml:space="preserve"> </w:t>
      </w:r>
      <w:proofErr w:type="spellStart"/>
      <w:r w:rsidRPr="005A4ACA">
        <w:rPr>
          <w:rFonts w:cs="Trebuchet MS"/>
          <w:sz w:val="18"/>
          <w:szCs w:val="20"/>
          <w:lang w:eastAsia="pl-PL"/>
        </w:rPr>
        <w:t>wyłączeń</w:t>
      </w:r>
      <w:proofErr w:type="spellEnd"/>
      <w:r w:rsidRPr="005A4ACA">
        <w:rPr>
          <w:rFonts w:cs="Trebuchet MS"/>
          <w:sz w:val="18"/>
          <w:szCs w:val="20"/>
          <w:lang w:eastAsia="pl-PL"/>
        </w:rPr>
        <w:t>,</w:t>
      </w:r>
      <w:r w:rsidR="00653304" w:rsidRPr="005A4ACA">
        <w:rPr>
          <w:rFonts w:cs="Trebuchet MS"/>
          <w:sz w:val="18"/>
          <w:szCs w:val="20"/>
          <w:lang w:eastAsia="pl-PL"/>
        </w:rPr>
        <w:t xml:space="preserve"> </w:t>
      </w:r>
      <w:r w:rsidRPr="005A4ACA">
        <w:rPr>
          <w:rFonts w:cs="Trebuchet MS"/>
          <w:sz w:val="18"/>
          <w:szCs w:val="20"/>
          <w:lang w:eastAsia="pl-PL"/>
        </w:rPr>
        <w:t>o</w:t>
      </w:r>
      <w:r w:rsidR="00653304" w:rsidRPr="005A4ACA">
        <w:rPr>
          <w:rFonts w:cs="Trebuchet MS"/>
          <w:sz w:val="18"/>
          <w:szCs w:val="20"/>
          <w:lang w:eastAsia="pl-PL"/>
        </w:rPr>
        <w:t xml:space="preserve"> </w:t>
      </w:r>
      <w:r w:rsidRPr="005A4ACA">
        <w:rPr>
          <w:rFonts w:cs="Trebuchet MS"/>
          <w:sz w:val="18"/>
          <w:szCs w:val="20"/>
          <w:lang w:eastAsia="pl-PL"/>
        </w:rPr>
        <w:t>których</w:t>
      </w:r>
      <w:r w:rsidR="00653304" w:rsidRPr="005A4ACA">
        <w:rPr>
          <w:rFonts w:cs="Trebuchet MS"/>
          <w:sz w:val="18"/>
          <w:szCs w:val="20"/>
          <w:lang w:eastAsia="pl-PL"/>
        </w:rPr>
        <w:t xml:space="preserve"> </w:t>
      </w:r>
      <w:r w:rsidRPr="005A4ACA">
        <w:rPr>
          <w:rFonts w:cs="Trebuchet MS"/>
          <w:sz w:val="18"/>
          <w:szCs w:val="20"/>
          <w:lang w:eastAsia="pl-PL"/>
        </w:rPr>
        <w:t>mowa</w:t>
      </w:r>
      <w:r w:rsidR="00653304" w:rsidRPr="005A4ACA">
        <w:rPr>
          <w:rFonts w:cs="Trebuchet MS"/>
          <w:sz w:val="18"/>
          <w:szCs w:val="20"/>
          <w:lang w:eastAsia="pl-PL"/>
        </w:rPr>
        <w:t xml:space="preserve"> </w:t>
      </w:r>
      <w:r w:rsidRPr="005A4ACA">
        <w:rPr>
          <w:rFonts w:cs="Trebuchet MS"/>
          <w:sz w:val="18"/>
          <w:szCs w:val="20"/>
          <w:lang w:eastAsia="pl-PL"/>
        </w:rPr>
        <w:t>w</w:t>
      </w:r>
      <w:r w:rsidR="00653304" w:rsidRPr="005A4ACA">
        <w:rPr>
          <w:rFonts w:cs="Trebuchet MS"/>
          <w:sz w:val="18"/>
          <w:szCs w:val="20"/>
          <w:lang w:eastAsia="pl-PL"/>
        </w:rPr>
        <w:t xml:space="preserve"> </w:t>
      </w:r>
      <w:r w:rsidRPr="005A4ACA">
        <w:rPr>
          <w:rFonts w:cs="Trebuchet MS"/>
          <w:sz w:val="18"/>
          <w:szCs w:val="20"/>
          <w:lang w:eastAsia="pl-PL"/>
        </w:rPr>
        <w:t>art.</w:t>
      </w:r>
      <w:r w:rsidR="00653304" w:rsidRPr="005A4ACA">
        <w:rPr>
          <w:rFonts w:cs="Trebuchet MS"/>
          <w:sz w:val="18"/>
          <w:szCs w:val="20"/>
          <w:lang w:eastAsia="pl-PL"/>
        </w:rPr>
        <w:t xml:space="preserve"> </w:t>
      </w:r>
      <w:r w:rsidRPr="005A4ACA">
        <w:rPr>
          <w:rFonts w:cs="Trebuchet MS"/>
          <w:sz w:val="18"/>
          <w:szCs w:val="20"/>
          <w:lang w:eastAsia="pl-PL"/>
        </w:rPr>
        <w:t>14</w:t>
      </w:r>
      <w:r w:rsidR="00653304" w:rsidRPr="005A4ACA">
        <w:rPr>
          <w:rFonts w:cs="Trebuchet MS"/>
          <w:sz w:val="18"/>
          <w:szCs w:val="20"/>
          <w:lang w:eastAsia="pl-PL"/>
        </w:rPr>
        <w:t xml:space="preserve"> </w:t>
      </w:r>
      <w:r w:rsidRPr="005A4ACA">
        <w:rPr>
          <w:rFonts w:cs="Trebuchet MS"/>
          <w:sz w:val="18"/>
          <w:szCs w:val="20"/>
          <w:lang w:eastAsia="pl-PL"/>
        </w:rPr>
        <w:t>ust.</w:t>
      </w:r>
      <w:r w:rsidR="00653304" w:rsidRPr="005A4ACA">
        <w:rPr>
          <w:rFonts w:cs="Trebuchet MS"/>
          <w:sz w:val="18"/>
          <w:szCs w:val="20"/>
          <w:lang w:eastAsia="pl-PL"/>
        </w:rPr>
        <w:t xml:space="preserve"> </w:t>
      </w:r>
      <w:r w:rsidRPr="005A4ACA">
        <w:rPr>
          <w:rFonts w:cs="Trebuchet MS"/>
          <w:sz w:val="18"/>
          <w:szCs w:val="20"/>
          <w:lang w:eastAsia="pl-PL"/>
        </w:rPr>
        <w:t>5</w:t>
      </w:r>
      <w:r w:rsidR="00653304" w:rsidRPr="005A4ACA">
        <w:rPr>
          <w:rFonts w:cs="Trebuchet MS"/>
          <w:sz w:val="18"/>
          <w:szCs w:val="20"/>
          <w:lang w:eastAsia="pl-PL"/>
        </w:rPr>
        <w:t xml:space="preserve"> </w:t>
      </w:r>
      <w:r w:rsidRPr="005A4ACA">
        <w:rPr>
          <w:rFonts w:cs="Trebuchet MS"/>
          <w:sz w:val="18"/>
          <w:szCs w:val="20"/>
          <w:lang w:eastAsia="pl-PL"/>
        </w:rPr>
        <w:t>RODO.</w:t>
      </w:r>
    </w:p>
    <w:p w14:paraId="1D2D66CE" w14:textId="77777777" w:rsidR="003A3695" w:rsidRDefault="003A3695" w:rsidP="003A3695">
      <w:pPr>
        <w:autoSpaceDE w:val="0"/>
        <w:autoSpaceDN w:val="0"/>
        <w:adjustRightInd w:val="0"/>
        <w:spacing w:after="0" w:line="240" w:lineRule="auto"/>
        <w:rPr>
          <w:rFonts w:cs="Trebuchet MS"/>
          <w:sz w:val="18"/>
          <w:szCs w:val="20"/>
          <w:lang w:eastAsia="pl-PL"/>
        </w:rPr>
      </w:pPr>
    </w:p>
    <w:p w14:paraId="2DBC3733" w14:textId="77777777" w:rsidR="003A3695" w:rsidRDefault="003A3695" w:rsidP="003A3695">
      <w:pPr>
        <w:pStyle w:val="Nagwek1"/>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31" w:name="_Toc182827809"/>
      <w:bookmarkStart w:id="32" w:name="_Toc225875081"/>
      <w:r>
        <w:rPr>
          <w:rFonts w:asciiTheme="minorHAnsi" w:hAnsiTheme="minorHAnsi" w:cstheme="minorHAnsi"/>
          <w:b/>
          <w:bCs/>
          <w:sz w:val="22"/>
          <w:szCs w:val="22"/>
        </w:rPr>
        <w:lastRenderedPageBreak/>
        <w:t>Załącznik nr 5 do SWZ</w:t>
      </w:r>
      <w:bookmarkEnd w:id="31"/>
      <w:bookmarkEnd w:id="32"/>
    </w:p>
    <w:p w14:paraId="289E6AAF" w14:textId="77777777" w:rsidR="003A3695" w:rsidRDefault="003A3695" w:rsidP="003A3695">
      <w:pPr>
        <w:pStyle w:val="Default"/>
        <w:jc w:val="right"/>
        <w:rPr>
          <w:rFonts w:ascii="Calibri" w:hAnsi="Calibri"/>
          <w:b/>
          <w:bCs/>
          <w:sz w:val="22"/>
          <w:szCs w:val="22"/>
        </w:rPr>
      </w:pPr>
    </w:p>
    <w:p w14:paraId="606F762B" w14:textId="77777777" w:rsidR="003A3695" w:rsidRDefault="003A3695" w:rsidP="003A3695">
      <w:pPr>
        <w:spacing w:after="0" w:line="240" w:lineRule="auto"/>
        <w:jc w:val="right"/>
        <w:rPr>
          <w:rFonts w:cs="Trebuchet MS"/>
          <w:vertAlign w:val="superscript"/>
          <w:lang w:eastAsia="pl-PL"/>
        </w:rPr>
      </w:pPr>
    </w:p>
    <w:p w14:paraId="2F152B1C" w14:textId="77777777" w:rsidR="003A3695" w:rsidRDefault="003A3695" w:rsidP="003A3695">
      <w:pPr>
        <w:autoSpaceDE w:val="0"/>
        <w:autoSpaceDN w:val="0"/>
        <w:adjustRightInd w:val="0"/>
        <w:spacing w:after="0" w:line="240" w:lineRule="auto"/>
        <w:ind w:left="4963" w:firstLine="707"/>
        <w:rPr>
          <w:rFonts w:cs="Trebuchet MS"/>
          <w:b/>
          <w:color w:val="000000"/>
          <w:lang w:eastAsia="pl-PL"/>
        </w:rPr>
      </w:pPr>
      <w:r>
        <w:rPr>
          <w:rFonts w:cs="Trebuchet MS"/>
          <w:b/>
          <w:bCs/>
          <w:color w:val="000000"/>
          <w:lang w:eastAsia="pl-PL"/>
        </w:rPr>
        <w:t>Zamawiający</w:t>
      </w:r>
    </w:p>
    <w:p w14:paraId="5A23A2B1" w14:textId="77777777" w:rsidR="003A3695" w:rsidRDefault="003A3695" w:rsidP="003A3695">
      <w:pPr>
        <w:autoSpaceDE w:val="0"/>
        <w:autoSpaceDN w:val="0"/>
        <w:adjustRightInd w:val="0"/>
        <w:spacing w:after="0" w:line="240" w:lineRule="auto"/>
        <w:rPr>
          <w:rFonts w:cs="Trebuchet MS"/>
          <w:b/>
          <w:color w:val="000000"/>
          <w:lang w:eastAsia="pl-PL"/>
        </w:rPr>
      </w:pPr>
      <w:r>
        <w:rPr>
          <w:rFonts w:cs="Trebuchet MS"/>
          <w:b/>
          <w:color w:val="000000"/>
          <w:lang w:eastAsia="pl-PL"/>
        </w:rPr>
        <w:t xml:space="preserve">                                                                                                                  Uniwersytecki Szpital Kliniczny</w:t>
      </w:r>
    </w:p>
    <w:p w14:paraId="2425521E" w14:textId="77777777" w:rsidR="003A3695" w:rsidRDefault="003A3695" w:rsidP="003A3695">
      <w:pPr>
        <w:autoSpaceDE w:val="0"/>
        <w:autoSpaceDN w:val="0"/>
        <w:adjustRightInd w:val="0"/>
        <w:spacing w:after="0" w:line="240" w:lineRule="auto"/>
        <w:ind w:left="4963"/>
        <w:rPr>
          <w:rFonts w:cs="Trebuchet MS"/>
          <w:b/>
          <w:color w:val="000000"/>
          <w:lang w:eastAsia="pl-PL"/>
        </w:rPr>
      </w:pPr>
      <w:r>
        <w:rPr>
          <w:rFonts w:cs="Trebuchet MS"/>
          <w:b/>
          <w:color w:val="000000"/>
          <w:lang w:eastAsia="pl-PL"/>
        </w:rPr>
        <w:t xml:space="preserve">              ul. Borowska 213, 50-556 Wrocław</w:t>
      </w:r>
    </w:p>
    <w:p w14:paraId="46CC1F5E" w14:textId="77777777" w:rsidR="003A3695" w:rsidRDefault="003A3695" w:rsidP="003A3695">
      <w:pPr>
        <w:jc w:val="both"/>
        <w:rPr>
          <w:rFonts w:cs="Trebuchet MS"/>
          <w:lang w:eastAsia="pl-PL"/>
        </w:rPr>
      </w:pPr>
    </w:p>
    <w:p w14:paraId="1FDC2427" w14:textId="77777777" w:rsidR="003A3695" w:rsidRDefault="003A3695" w:rsidP="003A3695">
      <w:pPr>
        <w:autoSpaceDE w:val="0"/>
        <w:autoSpaceDN w:val="0"/>
        <w:adjustRightInd w:val="0"/>
        <w:spacing w:after="0" w:line="240" w:lineRule="auto"/>
        <w:rPr>
          <w:rFonts w:cs="Trebuchet MS"/>
          <w:color w:val="000000"/>
          <w:lang w:eastAsia="pl-PL"/>
        </w:rPr>
      </w:pPr>
      <w:r>
        <w:rPr>
          <w:rFonts w:cs="Trebuchet MS"/>
          <w:color w:val="000000"/>
          <w:lang w:eastAsia="pl-PL"/>
        </w:rPr>
        <w:t>Wykonawca:</w:t>
      </w:r>
    </w:p>
    <w:p w14:paraId="5B63BF30" w14:textId="77777777" w:rsidR="003A3695" w:rsidRDefault="003A3695" w:rsidP="003A3695">
      <w:pPr>
        <w:autoSpaceDE w:val="0"/>
        <w:autoSpaceDN w:val="0"/>
        <w:adjustRightInd w:val="0"/>
        <w:spacing w:after="0" w:line="240" w:lineRule="auto"/>
        <w:rPr>
          <w:rFonts w:cs="Trebuchet MS"/>
          <w:color w:val="000000"/>
          <w:lang w:eastAsia="pl-PL"/>
        </w:rPr>
      </w:pPr>
      <w:r>
        <w:rPr>
          <w:rFonts w:cs="Trebuchet MS"/>
          <w:color w:val="000000"/>
          <w:lang w:eastAsia="pl-PL"/>
        </w:rPr>
        <w:t>…………………………………….</w:t>
      </w:r>
    </w:p>
    <w:p w14:paraId="1CAA782B" w14:textId="77777777" w:rsidR="003A3695" w:rsidRDefault="003A3695" w:rsidP="003A3695">
      <w:pPr>
        <w:autoSpaceDE w:val="0"/>
        <w:autoSpaceDN w:val="0"/>
        <w:adjustRightInd w:val="0"/>
        <w:spacing w:after="0" w:line="240" w:lineRule="auto"/>
        <w:rPr>
          <w:rFonts w:cs="Trebuchet MS"/>
          <w:color w:val="000000"/>
          <w:lang w:eastAsia="pl-PL"/>
        </w:rPr>
      </w:pPr>
      <w:r>
        <w:rPr>
          <w:rFonts w:cs="Trebuchet MS"/>
          <w:color w:val="000000"/>
          <w:lang w:eastAsia="pl-PL"/>
        </w:rPr>
        <w:t>…………………………………….</w:t>
      </w:r>
    </w:p>
    <w:p w14:paraId="52D0DA65" w14:textId="77777777" w:rsidR="003A3695" w:rsidRDefault="003A3695" w:rsidP="003A3695">
      <w:pPr>
        <w:autoSpaceDE w:val="0"/>
        <w:autoSpaceDN w:val="0"/>
        <w:adjustRightInd w:val="0"/>
        <w:spacing w:after="0" w:line="240" w:lineRule="auto"/>
        <w:rPr>
          <w:rFonts w:cs="Trebuchet MS"/>
          <w:color w:val="000000"/>
          <w:lang w:eastAsia="pl-PL"/>
        </w:rPr>
      </w:pPr>
      <w:r>
        <w:rPr>
          <w:rFonts w:cs="Trebuchet MS"/>
          <w:color w:val="000000"/>
          <w:lang w:eastAsia="pl-PL"/>
        </w:rPr>
        <w:t>…………………………………….</w:t>
      </w:r>
    </w:p>
    <w:p w14:paraId="31572730" w14:textId="77777777" w:rsidR="003A3695" w:rsidRDefault="003A3695" w:rsidP="003A3695">
      <w:pPr>
        <w:autoSpaceDE w:val="0"/>
        <w:autoSpaceDN w:val="0"/>
        <w:adjustRightInd w:val="0"/>
        <w:spacing w:after="0" w:line="240" w:lineRule="auto"/>
        <w:rPr>
          <w:rFonts w:cs="Trebuchet MS"/>
          <w:color w:val="000000"/>
          <w:sz w:val="20"/>
          <w:szCs w:val="20"/>
          <w:vertAlign w:val="superscript"/>
          <w:lang w:eastAsia="pl-PL"/>
        </w:rPr>
      </w:pPr>
      <w:r>
        <w:rPr>
          <w:rFonts w:cs="Trebuchet MS"/>
          <w:i/>
          <w:iCs/>
          <w:color w:val="000000"/>
          <w:sz w:val="20"/>
          <w:szCs w:val="20"/>
          <w:vertAlign w:val="superscript"/>
          <w:lang w:eastAsia="pl-PL"/>
        </w:rPr>
        <w:t xml:space="preserve"> (pełna nazwa/ firma, adres,</w:t>
      </w:r>
    </w:p>
    <w:p w14:paraId="778735C0" w14:textId="77777777" w:rsidR="003A3695" w:rsidRDefault="003A3695" w:rsidP="003A3695">
      <w:pPr>
        <w:autoSpaceDE w:val="0"/>
        <w:autoSpaceDN w:val="0"/>
        <w:adjustRightInd w:val="0"/>
        <w:spacing w:after="0" w:line="240" w:lineRule="auto"/>
        <w:rPr>
          <w:rFonts w:cs="Trebuchet MS"/>
          <w:color w:val="000000"/>
          <w:sz w:val="20"/>
          <w:szCs w:val="20"/>
          <w:vertAlign w:val="superscript"/>
          <w:lang w:eastAsia="pl-PL"/>
        </w:rPr>
      </w:pPr>
      <w:r>
        <w:rPr>
          <w:rFonts w:cs="Trebuchet MS"/>
          <w:i/>
          <w:iCs/>
          <w:color w:val="000000"/>
          <w:sz w:val="20"/>
          <w:szCs w:val="20"/>
          <w:vertAlign w:val="superscript"/>
          <w:lang w:eastAsia="pl-PL"/>
        </w:rPr>
        <w:t>W zależności od podmiotu: NIP/REGON</w:t>
      </w:r>
    </w:p>
    <w:p w14:paraId="1925F45F" w14:textId="77777777" w:rsidR="003A3695" w:rsidRDefault="003A3695" w:rsidP="003A3695">
      <w:pPr>
        <w:autoSpaceDE w:val="0"/>
        <w:autoSpaceDN w:val="0"/>
        <w:adjustRightInd w:val="0"/>
        <w:spacing w:after="0" w:line="240" w:lineRule="auto"/>
        <w:rPr>
          <w:rFonts w:cs="Trebuchet MS"/>
          <w:color w:val="000000"/>
          <w:sz w:val="20"/>
          <w:szCs w:val="20"/>
          <w:lang w:eastAsia="pl-PL"/>
        </w:rPr>
      </w:pPr>
      <w:r>
        <w:rPr>
          <w:rFonts w:cs="Trebuchet MS"/>
          <w:i/>
          <w:iCs/>
          <w:color w:val="000000"/>
          <w:sz w:val="20"/>
          <w:szCs w:val="20"/>
          <w:vertAlign w:val="superscript"/>
          <w:lang w:eastAsia="pl-PL"/>
        </w:rPr>
        <w:t>KRS/</w:t>
      </w:r>
      <w:proofErr w:type="spellStart"/>
      <w:r>
        <w:rPr>
          <w:rFonts w:cs="Trebuchet MS"/>
          <w:i/>
          <w:iCs/>
          <w:color w:val="000000"/>
          <w:sz w:val="20"/>
          <w:szCs w:val="20"/>
          <w:vertAlign w:val="superscript"/>
          <w:lang w:eastAsia="pl-PL"/>
        </w:rPr>
        <w:t>CEiDG</w:t>
      </w:r>
      <w:proofErr w:type="spellEnd"/>
      <w:r>
        <w:rPr>
          <w:rFonts w:cs="Trebuchet MS"/>
          <w:i/>
          <w:iCs/>
          <w:color w:val="000000"/>
          <w:sz w:val="20"/>
          <w:szCs w:val="20"/>
          <w:vertAlign w:val="superscript"/>
          <w:lang w:eastAsia="pl-PL"/>
        </w:rPr>
        <w:t>)</w:t>
      </w:r>
    </w:p>
    <w:p w14:paraId="601CB075" w14:textId="77777777" w:rsidR="003A3695" w:rsidRDefault="003A3695" w:rsidP="003A3695">
      <w:pPr>
        <w:autoSpaceDE w:val="0"/>
        <w:autoSpaceDN w:val="0"/>
        <w:adjustRightInd w:val="0"/>
        <w:spacing w:after="0" w:line="240" w:lineRule="auto"/>
        <w:rPr>
          <w:rFonts w:cs="Trebuchet MS"/>
          <w:color w:val="000000"/>
          <w:lang w:eastAsia="pl-PL"/>
        </w:rPr>
      </w:pPr>
    </w:p>
    <w:p w14:paraId="47AA7170" w14:textId="77777777" w:rsidR="003A3695" w:rsidRDefault="003A3695" w:rsidP="003A3695">
      <w:pPr>
        <w:autoSpaceDE w:val="0"/>
        <w:autoSpaceDN w:val="0"/>
        <w:adjustRightInd w:val="0"/>
        <w:spacing w:after="0" w:line="240" w:lineRule="auto"/>
        <w:rPr>
          <w:rFonts w:cs="Trebuchet MS"/>
          <w:color w:val="000000"/>
          <w:lang w:eastAsia="pl-PL"/>
        </w:rPr>
      </w:pPr>
      <w:r>
        <w:rPr>
          <w:rFonts w:cs="Trebuchet MS"/>
          <w:color w:val="000000"/>
          <w:lang w:eastAsia="pl-PL"/>
        </w:rPr>
        <w:t>reprezentowany przez:</w:t>
      </w:r>
    </w:p>
    <w:p w14:paraId="70CEB5F8" w14:textId="77777777" w:rsidR="003A3695" w:rsidRDefault="003A3695" w:rsidP="003A3695">
      <w:pPr>
        <w:autoSpaceDE w:val="0"/>
        <w:autoSpaceDN w:val="0"/>
        <w:adjustRightInd w:val="0"/>
        <w:spacing w:after="0" w:line="240" w:lineRule="auto"/>
        <w:rPr>
          <w:rFonts w:cs="Trebuchet MS"/>
          <w:color w:val="000000"/>
          <w:lang w:eastAsia="pl-PL"/>
        </w:rPr>
      </w:pPr>
      <w:r>
        <w:rPr>
          <w:rFonts w:cs="Trebuchet MS"/>
          <w:color w:val="000000"/>
          <w:lang w:eastAsia="pl-PL"/>
        </w:rPr>
        <w:t>…………………………………….</w:t>
      </w:r>
    </w:p>
    <w:p w14:paraId="4527D498" w14:textId="77777777" w:rsidR="003A3695" w:rsidRDefault="003A3695" w:rsidP="003A3695">
      <w:pPr>
        <w:autoSpaceDE w:val="0"/>
        <w:autoSpaceDN w:val="0"/>
        <w:adjustRightInd w:val="0"/>
        <w:spacing w:after="0" w:line="240" w:lineRule="auto"/>
        <w:rPr>
          <w:rFonts w:cs="Trebuchet MS"/>
          <w:color w:val="000000"/>
          <w:lang w:eastAsia="pl-PL"/>
        </w:rPr>
      </w:pPr>
      <w:r>
        <w:rPr>
          <w:rFonts w:cs="Trebuchet MS"/>
          <w:color w:val="000000"/>
          <w:lang w:eastAsia="pl-PL"/>
        </w:rPr>
        <w:t>…………………………………….</w:t>
      </w:r>
    </w:p>
    <w:p w14:paraId="24139B78" w14:textId="77777777" w:rsidR="003A3695" w:rsidRDefault="003A3695" w:rsidP="003A3695">
      <w:pPr>
        <w:jc w:val="both"/>
        <w:rPr>
          <w:rFonts w:cs="Trebuchet MS"/>
          <w:vertAlign w:val="superscript"/>
          <w:lang w:eastAsia="pl-PL"/>
        </w:rPr>
      </w:pPr>
      <w:r>
        <w:rPr>
          <w:rFonts w:cs="Trebuchet MS"/>
          <w:i/>
          <w:iCs/>
          <w:color w:val="000000"/>
          <w:sz w:val="20"/>
          <w:szCs w:val="20"/>
          <w:vertAlign w:val="superscript"/>
          <w:lang w:eastAsia="pl-PL"/>
        </w:rPr>
        <w:t>(imię, nazwisko, stanowisko/podstawa do reprezentacji)</w:t>
      </w:r>
    </w:p>
    <w:p w14:paraId="1F4012AD" w14:textId="77777777" w:rsidR="003A3695" w:rsidRDefault="003A3695" w:rsidP="003A3695">
      <w:pPr>
        <w:adjustRightInd w:val="0"/>
        <w:spacing w:after="0" w:line="240" w:lineRule="auto"/>
        <w:jc w:val="center"/>
        <w:rPr>
          <w:rFonts w:eastAsia="Times New Roman" w:cs="Trebuchet MS"/>
          <w:b/>
          <w:bCs/>
          <w:color w:val="000000"/>
          <w:sz w:val="24"/>
          <w:szCs w:val="24"/>
          <w:lang w:eastAsia="pl-PL"/>
        </w:rPr>
      </w:pPr>
    </w:p>
    <w:p w14:paraId="781946A5" w14:textId="77777777" w:rsidR="003A3695" w:rsidRDefault="003A3695" w:rsidP="003A3695">
      <w:pPr>
        <w:adjustRightInd w:val="0"/>
        <w:spacing w:after="0" w:line="240" w:lineRule="auto"/>
        <w:jc w:val="center"/>
        <w:rPr>
          <w:rFonts w:ascii="Times New Roman" w:eastAsia="Times New Roman" w:hAnsi="Times New Roman"/>
          <w:sz w:val="24"/>
          <w:szCs w:val="24"/>
          <w:lang w:eastAsia="pl-PL"/>
        </w:rPr>
      </w:pPr>
      <w:r>
        <w:rPr>
          <w:rFonts w:eastAsia="Times New Roman" w:cs="Trebuchet MS"/>
          <w:b/>
          <w:bCs/>
          <w:color w:val="000000"/>
          <w:sz w:val="24"/>
          <w:szCs w:val="24"/>
          <w:lang w:eastAsia="pl-PL"/>
        </w:rPr>
        <w:t>Oświadczenie Wykonawcy</w:t>
      </w:r>
    </w:p>
    <w:p w14:paraId="7CB812F0" w14:textId="77777777" w:rsidR="003A3695" w:rsidRDefault="003A3695" w:rsidP="003A3695">
      <w:pPr>
        <w:adjustRightInd w:val="0"/>
        <w:spacing w:after="0" w:line="240" w:lineRule="auto"/>
        <w:jc w:val="center"/>
        <w:rPr>
          <w:rFonts w:ascii="Times New Roman" w:eastAsia="Times New Roman" w:hAnsi="Times New Roman"/>
          <w:sz w:val="24"/>
          <w:szCs w:val="24"/>
          <w:lang w:eastAsia="pl-PL"/>
        </w:rPr>
      </w:pPr>
      <w:r>
        <w:rPr>
          <w:rFonts w:eastAsia="Times New Roman" w:cs="Calibri"/>
          <w:sz w:val="24"/>
          <w:szCs w:val="24"/>
          <w:lang w:eastAsia="pl-PL"/>
        </w:rPr>
        <w:t> </w:t>
      </w:r>
    </w:p>
    <w:p w14:paraId="3CBB69B7" w14:textId="6F11B8FD" w:rsidR="003A3695" w:rsidRDefault="003A3695" w:rsidP="003A3695">
      <w:pPr>
        <w:adjustRightInd w:val="0"/>
        <w:spacing w:after="0" w:line="240" w:lineRule="auto"/>
        <w:jc w:val="both"/>
        <w:rPr>
          <w:rFonts w:eastAsia="Times New Roman" w:cs="Calibri"/>
          <w:b/>
          <w:lang w:eastAsia="pl-PL"/>
        </w:rPr>
      </w:pPr>
      <w:r>
        <w:rPr>
          <w:rFonts w:eastAsia="Times New Roman" w:cs="Calibri"/>
          <w:b/>
          <w:lang w:eastAsia="pl-PL"/>
        </w:rPr>
        <w:t xml:space="preserve">Na potrzebę postępowania, w trybie przetargu nieograniczonego na </w:t>
      </w:r>
      <w:r w:rsidRPr="00F140D8">
        <w:rPr>
          <w:rFonts w:asciiTheme="minorHAnsi" w:hAnsiTheme="minorHAnsi" w:cstheme="minorHAnsi"/>
          <w:b/>
          <w:bCs/>
          <w:iCs/>
          <w:color w:val="000000"/>
          <w:lang w:eastAsia="pl-PL"/>
        </w:rPr>
        <w:t>Sukcesywn</w:t>
      </w:r>
      <w:r>
        <w:rPr>
          <w:rFonts w:asciiTheme="minorHAnsi" w:hAnsiTheme="minorHAnsi" w:cstheme="minorHAnsi"/>
          <w:b/>
          <w:bCs/>
          <w:iCs/>
          <w:color w:val="000000"/>
          <w:lang w:eastAsia="pl-PL"/>
        </w:rPr>
        <w:t>ą</w:t>
      </w:r>
      <w:r w:rsidRPr="00F140D8">
        <w:rPr>
          <w:rFonts w:asciiTheme="minorHAnsi" w:hAnsiTheme="minorHAnsi" w:cstheme="minorHAnsi"/>
          <w:b/>
          <w:bCs/>
          <w:iCs/>
          <w:color w:val="000000"/>
          <w:lang w:eastAsia="pl-PL"/>
        </w:rPr>
        <w:t xml:space="preserve"> dostaw</w:t>
      </w:r>
      <w:r>
        <w:rPr>
          <w:rFonts w:asciiTheme="minorHAnsi" w:hAnsiTheme="minorHAnsi" w:cstheme="minorHAnsi"/>
          <w:b/>
          <w:bCs/>
          <w:iCs/>
          <w:color w:val="000000"/>
          <w:lang w:eastAsia="pl-PL"/>
        </w:rPr>
        <w:t>ę</w:t>
      </w:r>
      <w:r w:rsidRPr="00F140D8">
        <w:rPr>
          <w:rFonts w:asciiTheme="minorHAnsi" w:hAnsiTheme="minorHAnsi" w:cstheme="minorHAnsi"/>
          <w:b/>
          <w:bCs/>
          <w:iCs/>
          <w:color w:val="000000"/>
          <w:lang w:eastAsia="pl-PL"/>
        </w:rPr>
        <w:t xml:space="preserve"> odczynników i materiałów zużywalnych wraz z dzierżawą aparatów do przeprowadzenia procesów diagnostycznych różnymi metodami oraz do aparatów własnych dla Laboratorium Mikrobiologicznego na 24 m-ce</w:t>
      </w:r>
      <w:r>
        <w:rPr>
          <w:rFonts w:asciiTheme="minorHAnsi" w:hAnsiTheme="minorHAnsi" w:cstheme="minorHAnsi"/>
          <w:b/>
          <w:bCs/>
          <w:iCs/>
          <w:color w:val="000000"/>
          <w:lang w:eastAsia="pl-PL"/>
        </w:rPr>
        <w:t>.</w:t>
      </w:r>
      <w:r>
        <w:rPr>
          <w:rFonts w:eastAsia="Times New Roman" w:cs="Calibri"/>
          <w:b/>
          <w:lang w:eastAsia="pl-PL"/>
        </w:rPr>
        <w:t>, nr sprawy: DZP.242.99.2026</w:t>
      </w:r>
      <w:r>
        <w:rPr>
          <w:rFonts w:eastAsia="Times New Roman" w:cs="Calibri"/>
          <w:b/>
          <w:i/>
          <w:iCs/>
          <w:lang w:eastAsia="pl-PL"/>
        </w:rPr>
        <w:t>,</w:t>
      </w:r>
      <w:r>
        <w:rPr>
          <w:rFonts w:eastAsia="Times New Roman" w:cs="Calibri"/>
          <w:b/>
          <w:lang w:eastAsia="pl-PL"/>
        </w:rPr>
        <w:t xml:space="preserve"> prowadzonego przez Uniwersytecki Szpital Kliniczny im. Jana Mikulicza – Radeckiego, ul. Borowska 213, 50-556 Wrocław</w:t>
      </w:r>
      <w:r>
        <w:rPr>
          <w:rFonts w:eastAsia="Times New Roman" w:cs="Calibri"/>
          <w:b/>
          <w:i/>
          <w:iCs/>
          <w:lang w:eastAsia="pl-PL"/>
        </w:rPr>
        <w:t xml:space="preserve">, </w:t>
      </w:r>
      <w:r>
        <w:rPr>
          <w:rFonts w:eastAsia="Times New Roman" w:cs="Calibri"/>
          <w:b/>
          <w:lang w:eastAsia="pl-PL"/>
        </w:rPr>
        <w:t>OŚWIADCZAM:</w:t>
      </w:r>
    </w:p>
    <w:p w14:paraId="7CD353F0" w14:textId="77777777" w:rsidR="003A3695" w:rsidRDefault="003A3695" w:rsidP="003A3695">
      <w:pPr>
        <w:adjustRightInd w:val="0"/>
        <w:spacing w:after="0" w:line="240" w:lineRule="auto"/>
        <w:jc w:val="both"/>
        <w:rPr>
          <w:rFonts w:ascii="Times New Roman" w:eastAsia="Times New Roman" w:hAnsi="Times New Roman"/>
          <w:lang w:eastAsia="pl-PL"/>
        </w:rPr>
      </w:pPr>
    </w:p>
    <w:p w14:paraId="524822CF" w14:textId="77777777" w:rsidR="003A3695" w:rsidRDefault="003A3695" w:rsidP="003A3695">
      <w:pPr>
        <w:spacing w:after="0" w:line="240" w:lineRule="auto"/>
        <w:ind w:left="720" w:hanging="720"/>
        <w:jc w:val="both"/>
        <w:rPr>
          <w:rFonts w:ascii="Times New Roman" w:eastAsia="Times New Roman" w:hAnsi="Times New Roman"/>
          <w:sz w:val="24"/>
          <w:szCs w:val="24"/>
          <w:lang w:eastAsia="pl-PL"/>
        </w:rPr>
      </w:pPr>
      <w:r>
        <w:rPr>
          <w:rFonts w:asciiTheme="minorHAnsi" w:eastAsiaTheme="minorHAnsi" w:hAnsiTheme="minorHAnsi" w:cstheme="minorHAnsi"/>
          <w:lang w:eastAsia="pl-PL"/>
        </w:rPr>
        <w:t>1)</w:t>
      </w:r>
      <w:r>
        <w:rPr>
          <w:rFonts w:ascii="Times New Roman" w:eastAsiaTheme="minorHAnsi" w:hAnsi="Times New Roman"/>
          <w:sz w:val="14"/>
          <w:szCs w:val="14"/>
          <w:lang w:eastAsia="pl-PL"/>
        </w:rPr>
        <w:t>              </w:t>
      </w:r>
      <w:r>
        <w:rPr>
          <w:rFonts w:asciiTheme="minorHAnsi" w:eastAsia="Times New Roman" w:hAnsiTheme="minorHAnsi" w:cstheme="minorHAnsi"/>
          <w:lang w:eastAsia="pl-PL"/>
        </w:rPr>
        <w:t>że nie jestem umieszczony na listach i nie  podlegam  wykluczeniu  z niniejszego  postępowania o udzielenie zamówienia, na podstawie obowiązujących przepisów określonych w art. 7 ust. 1 Ustawy z dnia 13 kwietnia 2022 r. o szczególnych rozwiązaniach w zakresie przeciwdziałania wspieraniu agresji na Ukrainę oraz służących ochronie bezpieczeństwa narodowego (t. j. Dz.U. z 2023 r. poz. 1497 ze zm.)</w:t>
      </w:r>
    </w:p>
    <w:p w14:paraId="346C4C85" w14:textId="77777777" w:rsidR="003A3695" w:rsidRDefault="003A3695" w:rsidP="003A3695">
      <w:pPr>
        <w:adjustRightInd w:val="0"/>
        <w:spacing w:after="0" w:line="240" w:lineRule="auto"/>
        <w:ind w:left="709" w:hanging="567"/>
        <w:jc w:val="both"/>
        <w:rPr>
          <w:rFonts w:ascii="Times New Roman" w:eastAsia="Times New Roman" w:hAnsi="Times New Roman"/>
          <w:sz w:val="24"/>
          <w:szCs w:val="24"/>
          <w:lang w:eastAsia="pl-PL"/>
        </w:rPr>
      </w:pPr>
      <w:r>
        <w:rPr>
          <w:rFonts w:asciiTheme="minorHAnsi" w:eastAsiaTheme="minorHAnsi" w:hAnsiTheme="minorHAnsi" w:cstheme="minorHAnsi"/>
          <w:lang w:eastAsia="pl-PL"/>
        </w:rPr>
        <w:t>2)</w:t>
      </w:r>
      <w:r>
        <w:rPr>
          <w:rFonts w:ascii="Times New Roman" w:eastAsiaTheme="minorHAnsi" w:hAnsi="Times New Roman"/>
          <w:sz w:val="14"/>
          <w:szCs w:val="14"/>
          <w:lang w:eastAsia="pl-PL"/>
        </w:rPr>
        <w:t xml:space="preserve">           </w:t>
      </w:r>
      <w:r>
        <w:rPr>
          <w:rFonts w:asciiTheme="minorHAnsi" w:eastAsia="Times New Roman" w:hAnsiTheme="minorHAnsi" w:cstheme="minorHAnsi"/>
          <w:lang w:eastAsia="pl-PL"/>
        </w:rPr>
        <w:t>że nie podlegam wykluczeniu z postępowania na podstawie art. 5k rozporządzenia Rady (UE) nr 833/2014 z dnia 31 lipca 2014 r. dotyczącego środków ograniczających w związku z działaniami Rosji destabilizującymi sytuację na Ukrainie (Dz. Urz. UE nr L 229 z 31.7.2014, str. 1),w brzmieniu nadanym rozporządzeniem Rady (UE) 2022/576 w sprawie zmiany rozporządzenia (UE) nr 833/2014 dotyczącego środków ograniczających w związku z działaniami Rosji destabilizującymi sytuację na Ukrainie (Dz. Urz. UE nr L 111 z 8.4.2022, str. 1)</w:t>
      </w:r>
    </w:p>
    <w:p w14:paraId="39C064AE" w14:textId="77777777" w:rsidR="003A3695" w:rsidRDefault="003A3695" w:rsidP="003A3695">
      <w:pPr>
        <w:adjustRightInd w:val="0"/>
        <w:spacing w:after="0" w:line="240" w:lineRule="auto"/>
        <w:jc w:val="both"/>
        <w:rPr>
          <w:rFonts w:ascii="Times New Roman" w:eastAsia="Times New Roman" w:hAnsi="Times New Roman"/>
          <w:sz w:val="24"/>
          <w:szCs w:val="24"/>
          <w:lang w:eastAsia="pl-PL"/>
        </w:rPr>
      </w:pPr>
      <w:r>
        <w:rPr>
          <w:rFonts w:eastAsia="Times New Roman" w:cs="Calibri"/>
          <w:sz w:val="24"/>
          <w:szCs w:val="24"/>
          <w:lang w:eastAsia="pl-PL"/>
        </w:rPr>
        <w:t xml:space="preserve"> </w:t>
      </w:r>
    </w:p>
    <w:p w14:paraId="24E3434D" w14:textId="77777777" w:rsidR="003A3695" w:rsidRDefault="003A3695" w:rsidP="003A3695">
      <w:pPr>
        <w:adjustRightInd w:val="0"/>
        <w:spacing w:after="0" w:line="240" w:lineRule="auto"/>
        <w:rPr>
          <w:rFonts w:eastAsia="Times New Roman" w:cs="Calibri"/>
          <w:sz w:val="24"/>
          <w:szCs w:val="24"/>
          <w:lang w:eastAsia="pl-PL"/>
        </w:rPr>
      </w:pPr>
      <w:r>
        <w:rPr>
          <w:rFonts w:eastAsia="Times New Roman" w:cs="Calibri"/>
          <w:sz w:val="24"/>
          <w:szCs w:val="24"/>
          <w:lang w:eastAsia="pl-PL"/>
        </w:rPr>
        <w:t> </w:t>
      </w:r>
    </w:p>
    <w:p w14:paraId="3D999D84" w14:textId="77777777" w:rsidR="003A3695" w:rsidRDefault="003A3695" w:rsidP="003A3695">
      <w:pPr>
        <w:adjustRightInd w:val="0"/>
        <w:spacing w:after="0" w:line="240" w:lineRule="auto"/>
        <w:rPr>
          <w:rFonts w:ascii="Times New Roman" w:eastAsia="Times New Roman" w:hAnsi="Times New Roman"/>
          <w:sz w:val="24"/>
          <w:szCs w:val="24"/>
          <w:lang w:eastAsia="pl-PL"/>
        </w:rPr>
      </w:pPr>
    </w:p>
    <w:p w14:paraId="493CA1CD" w14:textId="77777777" w:rsidR="003A3695" w:rsidRDefault="003A3695" w:rsidP="003A3695">
      <w:pPr>
        <w:spacing w:line="240" w:lineRule="auto"/>
        <w:jc w:val="both"/>
        <w:rPr>
          <w:rFonts w:ascii="Times New Roman" w:eastAsia="Times New Roman" w:hAnsi="Times New Roman"/>
          <w:sz w:val="24"/>
          <w:szCs w:val="24"/>
          <w:lang w:eastAsia="pl-PL"/>
        </w:rPr>
      </w:pPr>
      <w:r>
        <w:rPr>
          <w:rFonts w:eastAsia="Times New Roman" w:cs="Trebuchet MS"/>
          <w:sz w:val="24"/>
          <w:szCs w:val="24"/>
          <w:lang w:eastAsia="pl-PL"/>
        </w:rPr>
        <w:t xml:space="preserve">…………….……. </w:t>
      </w:r>
      <w:r>
        <w:rPr>
          <w:rFonts w:eastAsia="Times New Roman" w:cs="Trebuchet MS"/>
          <w:i/>
          <w:iCs/>
          <w:sz w:val="20"/>
          <w:szCs w:val="20"/>
          <w:lang w:eastAsia="pl-PL"/>
        </w:rPr>
        <w:t>(miejscowość)</w:t>
      </w:r>
      <w:r>
        <w:rPr>
          <w:rFonts w:eastAsia="Times New Roman" w:cs="Trebuchet MS"/>
          <w:i/>
          <w:iCs/>
          <w:sz w:val="24"/>
          <w:szCs w:val="24"/>
          <w:lang w:eastAsia="pl-PL"/>
        </w:rPr>
        <w:t xml:space="preserve">, </w:t>
      </w:r>
      <w:r>
        <w:rPr>
          <w:rFonts w:eastAsia="Times New Roman" w:cs="Trebuchet MS"/>
          <w:sz w:val="24"/>
          <w:szCs w:val="24"/>
          <w:lang w:eastAsia="pl-PL"/>
        </w:rPr>
        <w:t>dnia………….…….</w:t>
      </w:r>
      <w:r>
        <w:rPr>
          <w:rFonts w:eastAsia="Times New Roman" w:cs="Trebuchet MS"/>
          <w:color w:val="000000"/>
          <w:sz w:val="24"/>
          <w:szCs w:val="24"/>
          <w:lang w:eastAsia="pl-PL"/>
        </w:rPr>
        <w:t>r.</w:t>
      </w:r>
    </w:p>
    <w:p w14:paraId="36180EF0" w14:textId="77777777" w:rsidR="003A3695" w:rsidRDefault="003A3695" w:rsidP="003A3695">
      <w:pPr>
        <w:autoSpaceDE w:val="0"/>
        <w:autoSpaceDN w:val="0"/>
        <w:adjustRightInd w:val="0"/>
        <w:spacing w:after="0" w:line="240" w:lineRule="auto"/>
        <w:jc w:val="both"/>
        <w:rPr>
          <w:rFonts w:cs="Trebuchet MS"/>
          <w:i/>
          <w:sz w:val="20"/>
          <w:lang w:eastAsia="pl-PL"/>
        </w:rPr>
      </w:pPr>
    </w:p>
    <w:p w14:paraId="5401E261" w14:textId="77777777" w:rsidR="003A3695" w:rsidRDefault="003A3695" w:rsidP="003A3695">
      <w:pPr>
        <w:autoSpaceDE w:val="0"/>
        <w:autoSpaceDN w:val="0"/>
        <w:adjustRightInd w:val="0"/>
        <w:spacing w:after="0" w:line="240" w:lineRule="auto"/>
        <w:jc w:val="both"/>
        <w:rPr>
          <w:rFonts w:cs="Trebuchet MS"/>
          <w:i/>
          <w:sz w:val="20"/>
          <w:lang w:eastAsia="pl-PL"/>
        </w:rPr>
      </w:pPr>
    </w:p>
    <w:p w14:paraId="6756913B" w14:textId="77777777" w:rsidR="003A3695" w:rsidRDefault="003A3695" w:rsidP="003A3695">
      <w:pPr>
        <w:autoSpaceDE w:val="0"/>
        <w:autoSpaceDN w:val="0"/>
        <w:adjustRightInd w:val="0"/>
        <w:spacing w:after="0" w:line="240" w:lineRule="auto"/>
        <w:jc w:val="both"/>
        <w:rPr>
          <w:rFonts w:cs="Trebuchet MS"/>
          <w:i/>
          <w:sz w:val="20"/>
          <w:lang w:eastAsia="pl-PL"/>
        </w:rPr>
      </w:pPr>
    </w:p>
    <w:p w14:paraId="7F0E7725" w14:textId="77777777" w:rsidR="003A3695" w:rsidRDefault="003A3695" w:rsidP="003A3695">
      <w:pPr>
        <w:autoSpaceDE w:val="0"/>
        <w:autoSpaceDN w:val="0"/>
        <w:adjustRightInd w:val="0"/>
        <w:spacing w:after="0" w:line="240" w:lineRule="auto"/>
        <w:jc w:val="both"/>
        <w:rPr>
          <w:rFonts w:cs="Trebuchet MS"/>
          <w:i/>
          <w:sz w:val="20"/>
          <w:lang w:eastAsia="pl-PL"/>
        </w:rPr>
      </w:pPr>
    </w:p>
    <w:p w14:paraId="68FDCA2A" w14:textId="77777777" w:rsidR="003A3695" w:rsidRDefault="003A3695" w:rsidP="003A3695">
      <w:pPr>
        <w:autoSpaceDE w:val="0"/>
        <w:autoSpaceDN w:val="0"/>
        <w:adjustRightInd w:val="0"/>
        <w:spacing w:after="0" w:line="240" w:lineRule="auto"/>
        <w:jc w:val="right"/>
        <w:rPr>
          <w:rFonts w:cs="Trebuchet MS"/>
          <w:sz w:val="20"/>
          <w:lang w:eastAsia="pl-PL"/>
        </w:rPr>
      </w:pPr>
      <w:r>
        <w:rPr>
          <w:rFonts w:cs="Trebuchet MS"/>
          <w:i/>
          <w:sz w:val="16"/>
          <w:szCs w:val="16"/>
          <w:lang w:eastAsia="pl-PL"/>
        </w:rPr>
        <w:t>(kwalifikowany elektroniczny podpis upełnomocnionego przedstawiciela Wykonawcy)</w:t>
      </w:r>
    </w:p>
    <w:p w14:paraId="6B4193AF" w14:textId="77777777" w:rsidR="003A3695" w:rsidRDefault="003A3695" w:rsidP="003A3695">
      <w:pPr>
        <w:autoSpaceDE w:val="0"/>
        <w:autoSpaceDN w:val="0"/>
        <w:adjustRightInd w:val="0"/>
        <w:spacing w:after="0" w:line="240" w:lineRule="auto"/>
        <w:rPr>
          <w:rFonts w:cs="Trebuchet MS"/>
          <w:sz w:val="20"/>
          <w:lang w:eastAsia="pl-PL"/>
        </w:rPr>
      </w:pPr>
    </w:p>
    <w:p w14:paraId="795AE56B" w14:textId="77777777" w:rsidR="003A3695" w:rsidRPr="005A4ACA" w:rsidRDefault="003A3695" w:rsidP="003A3695">
      <w:pPr>
        <w:autoSpaceDE w:val="0"/>
        <w:autoSpaceDN w:val="0"/>
        <w:adjustRightInd w:val="0"/>
        <w:spacing w:after="0" w:line="240" w:lineRule="auto"/>
        <w:rPr>
          <w:rFonts w:cs="Trebuchet MS"/>
          <w:sz w:val="20"/>
          <w:lang w:eastAsia="pl-PL"/>
        </w:rPr>
      </w:pPr>
    </w:p>
    <w:sectPr w:rsidR="003A3695" w:rsidRPr="005A4ACA">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7B1BB" w14:textId="77777777" w:rsidR="00584267" w:rsidRDefault="00584267" w:rsidP="009C4C71">
      <w:pPr>
        <w:spacing w:after="0" w:line="240" w:lineRule="auto"/>
      </w:pPr>
      <w:r>
        <w:separator/>
      </w:r>
    </w:p>
  </w:endnote>
  <w:endnote w:type="continuationSeparator" w:id="0">
    <w:p w14:paraId="1BDB190C" w14:textId="77777777" w:rsidR="00584267" w:rsidRDefault="00584267" w:rsidP="009C4C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16"/>
        <w:szCs w:val="16"/>
      </w:rPr>
      <w:id w:val="58446099"/>
      <w:docPartObj>
        <w:docPartGallery w:val="Page Numbers (Bottom of Page)"/>
        <w:docPartUnique/>
      </w:docPartObj>
    </w:sdtPr>
    <w:sdtContent>
      <w:sdt>
        <w:sdtPr>
          <w:rPr>
            <w:rFonts w:asciiTheme="minorHAnsi" w:hAnsiTheme="minorHAnsi" w:cstheme="minorHAnsi"/>
            <w:sz w:val="16"/>
            <w:szCs w:val="16"/>
          </w:rPr>
          <w:id w:val="-1769616900"/>
          <w:docPartObj>
            <w:docPartGallery w:val="Page Numbers (Top of Page)"/>
            <w:docPartUnique/>
          </w:docPartObj>
        </w:sdtPr>
        <w:sdtContent>
          <w:p w14:paraId="648D5B8C" w14:textId="77777777" w:rsidR="00F140D8" w:rsidRDefault="00F140D8">
            <w:pPr>
              <w:pStyle w:val="Stopka"/>
              <w:jc w:val="right"/>
              <w:rPr>
                <w:rFonts w:asciiTheme="minorHAnsi" w:hAnsiTheme="minorHAnsi" w:cstheme="minorHAnsi"/>
                <w:sz w:val="16"/>
                <w:szCs w:val="16"/>
              </w:rPr>
            </w:pPr>
          </w:p>
          <w:p w14:paraId="30B8F454" w14:textId="42820F2F" w:rsidR="00F140D8" w:rsidRDefault="00000000">
            <w:pPr>
              <w:pStyle w:val="Stopka"/>
              <w:jc w:val="right"/>
              <w:rPr>
                <w:rFonts w:asciiTheme="minorHAnsi" w:hAnsiTheme="minorHAnsi" w:cstheme="minorHAnsi"/>
                <w:sz w:val="16"/>
                <w:szCs w:val="16"/>
              </w:rPr>
            </w:pPr>
            <w:r>
              <w:rPr>
                <w:rFonts w:asciiTheme="minorHAnsi" w:hAnsiTheme="minorHAnsi" w:cstheme="minorHAnsi"/>
                <w:sz w:val="16"/>
                <w:szCs w:val="16"/>
              </w:rPr>
              <w:pict w14:anchorId="128D61A8">
                <v:rect id="_x0000_i1025" style="width:0;height:1.5pt" o:hralign="center" o:hrstd="t" o:hr="t" fillcolor="#a0a0a0" stroked="f"/>
              </w:pict>
            </w:r>
          </w:p>
          <w:p w14:paraId="49284CDB" w14:textId="1DFDE7F9" w:rsidR="00F140D8" w:rsidRPr="00DB2339" w:rsidRDefault="00F140D8">
            <w:pPr>
              <w:pStyle w:val="Stopka"/>
              <w:jc w:val="right"/>
              <w:rPr>
                <w:rFonts w:asciiTheme="minorHAnsi" w:hAnsiTheme="minorHAnsi" w:cstheme="minorHAnsi"/>
                <w:sz w:val="16"/>
                <w:szCs w:val="16"/>
              </w:rPr>
            </w:pPr>
            <w:r w:rsidRPr="00DB2339">
              <w:rPr>
                <w:rFonts w:asciiTheme="minorHAnsi" w:hAnsiTheme="minorHAnsi" w:cstheme="minorHAnsi"/>
                <w:sz w:val="16"/>
                <w:szCs w:val="16"/>
                <w:lang w:val="pl-PL"/>
              </w:rPr>
              <w:t xml:space="preserve">Strona </w:t>
            </w:r>
            <w:r w:rsidRPr="00DB2339">
              <w:rPr>
                <w:rFonts w:asciiTheme="minorHAnsi" w:hAnsiTheme="minorHAnsi" w:cstheme="minorHAnsi"/>
                <w:b/>
                <w:bCs/>
                <w:sz w:val="16"/>
                <w:szCs w:val="16"/>
              </w:rPr>
              <w:fldChar w:fldCharType="begin"/>
            </w:r>
            <w:r w:rsidRPr="00DB2339">
              <w:rPr>
                <w:rFonts w:asciiTheme="minorHAnsi" w:hAnsiTheme="minorHAnsi" w:cstheme="minorHAnsi"/>
                <w:b/>
                <w:bCs/>
                <w:sz w:val="16"/>
                <w:szCs w:val="16"/>
              </w:rPr>
              <w:instrText>PAGE</w:instrText>
            </w:r>
            <w:r w:rsidRPr="00DB2339">
              <w:rPr>
                <w:rFonts w:asciiTheme="minorHAnsi" w:hAnsiTheme="minorHAnsi" w:cstheme="minorHAnsi"/>
                <w:b/>
                <w:bCs/>
                <w:sz w:val="16"/>
                <w:szCs w:val="16"/>
              </w:rPr>
              <w:fldChar w:fldCharType="separate"/>
            </w:r>
            <w:r w:rsidR="00D5638A">
              <w:rPr>
                <w:rFonts w:asciiTheme="minorHAnsi" w:hAnsiTheme="minorHAnsi" w:cstheme="minorHAnsi"/>
                <w:b/>
                <w:bCs/>
                <w:noProof/>
                <w:sz w:val="16"/>
                <w:szCs w:val="16"/>
              </w:rPr>
              <w:t>4</w:t>
            </w:r>
            <w:r w:rsidRPr="00DB2339">
              <w:rPr>
                <w:rFonts w:asciiTheme="minorHAnsi" w:hAnsiTheme="minorHAnsi" w:cstheme="minorHAnsi"/>
                <w:b/>
                <w:bCs/>
                <w:sz w:val="16"/>
                <w:szCs w:val="16"/>
              </w:rPr>
              <w:fldChar w:fldCharType="end"/>
            </w:r>
            <w:r w:rsidRPr="00DB2339">
              <w:rPr>
                <w:rFonts w:asciiTheme="minorHAnsi" w:hAnsiTheme="minorHAnsi" w:cstheme="minorHAnsi"/>
                <w:sz w:val="16"/>
                <w:szCs w:val="16"/>
                <w:lang w:val="pl-PL"/>
              </w:rPr>
              <w:t xml:space="preserve"> z </w:t>
            </w:r>
            <w:r w:rsidRPr="00DB2339">
              <w:rPr>
                <w:rFonts w:asciiTheme="minorHAnsi" w:hAnsiTheme="minorHAnsi" w:cstheme="minorHAnsi"/>
                <w:b/>
                <w:bCs/>
                <w:sz w:val="16"/>
                <w:szCs w:val="16"/>
              </w:rPr>
              <w:fldChar w:fldCharType="begin"/>
            </w:r>
            <w:r w:rsidRPr="00DB2339">
              <w:rPr>
                <w:rFonts w:asciiTheme="minorHAnsi" w:hAnsiTheme="minorHAnsi" w:cstheme="minorHAnsi"/>
                <w:b/>
                <w:bCs/>
                <w:sz w:val="16"/>
                <w:szCs w:val="16"/>
              </w:rPr>
              <w:instrText>NUMPAGES</w:instrText>
            </w:r>
            <w:r w:rsidRPr="00DB2339">
              <w:rPr>
                <w:rFonts w:asciiTheme="minorHAnsi" w:hAnsiTheme="minorHAnsi" w:cstheme="minorHAnsi"/>
                <w:b/>
                <w:bCs/>
                <w:sz w:val="16"/>
                <w:szCs w:val="16"/>
              </w:rPr>
              <w:fldChar w:fldCharType="separate"/>
            </w:r>
            <w:r w:rsidR="00D5638A">
              <w:rPr>
                <w:rFonts w:asciiTheme="minorHAnsi" w:hAnsiTheme="minorHAnsi" w:cstheme="minorHAnsi"/>
                <w:b/>
                <w:bCs/>
                <w:noProof/>
                <w:sz w:val="16"/>
                <w:szCs w:val="16"/>
              </w:rPr>
              <w:t>17</w:t>
            </w:r>
            <w:r w:rsidRPr="00DB2339">
              <w:rPr>
                <w:rFonts w:asciiTheme="minorHAnsi" w:hAnsiTheme="minorHAnsi" w:cstheme="minorHAnsi"/>
                <w:b/>
                <w:bCs/>
                <w:sz w:val="16"/>
                <w:szCs w:val="16"/>
              </w:rPr>
              <w:fldChar w:fldCharType="end"/>
            </w:r>
          </w:p>
        </w:sdtContent>
      </w:sdt>
    </w:sdtContent>
  </w:sdt>
  <w:p w14:paraId="379F30DE" w14:textId="77777777" w:rsidR="00F140D8" w:rsidRDefault="00F140D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B6757" w14:textId="77777777" w:rsidR="00584267" w:rsidRDefault="00584267" w:rsidP="009C4C71">
      <w:pPr>
        <w:spacing w:after="0" w:line="240" w:lineRule="auto"/>
      </w:pPr>
      <w:r>
        <w:separator/>
      </w:r>
    </w:p>
  </w:footnote>
  <w:footnote w:type="continuationSeparator" w:id="0">
    <w:p w14:paraId="0EFD2740" w14:textId="77777777" w:rsidR="00584267" w:rsidRDefault="00584267" w:rsidP="009C4C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61608"/>
    <w:multiLevelType w:val="hybridMultilevel"/>
    <w:tmpl w:val="C660D19A"/>
    <w:lvl w:ilvl="0" w:tplc="EC4EEE2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302BAC"/>
    <w:multiLevelType w:val="hybridMultilevel"/>
    <w:tmpl w:val="2C66C1F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C5398E"/>
    <w:multiLevelType w:val="hybridMultilevel"/>
    <w:tmpl w:val="19AE763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486DC8"/>
    <w:multiLevelType w:val="hybridMultilevel"/>
    <w:tmpl w:val="C5C0F50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07196925"/>
    <w:multiLevelType w:val="hybridMultilevel"/>
    <w:tmpl w:val="60C4CC5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7A02C55"/>
    <w:multiLevelType w:val="hybridMultilevel"/>
    <w:tmpl w:val="0A7441B8"/>
    <w:lvl w:ilvl="0" w:tplc="ED6270EE">
      <w:start w:val="1"/>
      <w:numFmt w:val="upperRoman"/>
      <w:lvlText w:val="%1."/>
      <w:lvlJc w:val="left"/>
      <w:pPr>
        <w:ind w:left="720" w:hanging="720"/>
      </w:pPr>
      <w:rPr>
        <w:b/>
        <w:color w:val="auto"/>
        <w:sz w:val="22"/>
        <w:szCs w:val="22"/>
      </w:rPr>
    </w:lvl>
    <w:lvl w:ilvl="1" w:tplc="04150011">
      <w:start w:val="1"/>
      <w:numFmt w:val="decimal"/>
      <w:lvlText w:val="%2)"/>
      <w:lvlJc w:val="left"/>
      <w:pPr>
        <w:ind w:left="1080" w:hanging="360"/>
      </w:pPr>
    </w:lvl>
    <w:lvl w:ilvl="2" w:tplc="EAC8BD6E">
      <w:start w:val="2"/>
      <w:numFmt w:val="decimal"/>
      <w:lvlText w:val="%3"/>
      <w:lvlJc w:val="left"/>
      <w:pPr>
        <w:ind w:left="1980" w:hanging="360"/>
      </w:pPr>
      <w:rPr>
        <w:sz w:val="16"/>
      </w:rPr>
    </w:lvl>
    <w:lvl w:ilvl="3" w:tplc="0415000F">
      <w:start w:val="1"/>
      <w:numFmt w:val="decimal"/>
      <w:lvlText w:val="%4."/>
      <w:lvlJc w:val="left"/>
      <w:pPr>
        <w:ind w:left="2520" w:hanging="360"/>
      </w:pPr>
    </w:lvl>
    <w:lvl w:ilvl="4" w:tplc="D2E8A56C">
      <w:start w:val="1"/>
      <w:numFmt w:val="decimal"/>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 w15:restartNumberingAfterBreak="0">
    <w:nsid w:val="081F49EA"/>
    <w:multiLevelType w:val="hybridMultilevel"/>
    <w:tmpl w:val="2D5C7C2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9215606"/>
    <w:multiLevelType w:val="hybridMultilevel"/>
    <w:tmpl w:val="BDD6364E"/>
    <w:lvl w:ilvl="0" w:tplc="DC4C10B8">
      <w:start w:val="1"/>
      <w:numFmt w:val="decimal"/>
      <w:lvlText w:val="%1)"/>
      <w:lvlJc w:val="left"/>
      <w:pPr>
        <w:ind w:left="709" w:hanging="360"/>
      </w:pPr>
      <w:rPr>
        <w:rFonts w:ascii="Calibri" w:hAnsi="Calibri" w:hint="default"/>
        <w:b/>
      </w:rPr>
    </w:lvl>
    <w:lvl w:ilvl="1" w:tplc="04150019" w:tentative="1">
      <w:start w:val="1"/>
      <w:numFmt w:val="lowerLetter"/>
      <w:lvlText w:val="%2."/>
      <w:lvlJc w:val="left"/>
      <w:pPr>
        <w:ind w:left="1429" w:hanging="360"/>
      </w:pPr>
    </w:lvl>
    <w:lvl w:ilvl="2" w:tplc="0415001B" w:tentative="1">
      <w:start w:val="1"/>
      <w:numFmt w:val="lowerRoman"/>
      <w:lvlText w:val="%3."/>
      <w:lvlJc w:val="right"/>
      <w:pPr>
        <w:ind w:left="2149" w:hanging="180"/>
      </w:pPr>
    </w:lvl>
    <w:lvl w:ilvl="3" w:tplc="0415000F" w:tentative="1">
      <w:start w:val="1"/>
      <w:numFmt w:val="decimal"/>
      <w:lvlText w:val="%4."/>
      <w:lvlJc w:val="left"/>
      <w:pPr>
        <w:ind w:left="2869" w:hanging="360"/>
      </w:pPr>
    </w:lvl>
    <w:lvl w:ilvl="4" w:tplc="04150019" w:tentative="1">
      <w:start w:val="1"/>
      <w:numFmt w:val="lowerLetter"/>
      <w:lvlText w:val="%5."/>
      <w:lvlJc w:val="left"/>
      <w:pPr>
        <w:ind w:left="3589" w:hanging="360"/>
      </w:pPr>
    </w:lvl>
    <w:lvl w:ilvl="5" w:tplc="0415001B" w:tentative="1">
      <w:start w:val="1"/>
      <w:numFmt w:val="lowerRoman"/>
      <w:lvlText w:val="%6."/>
      <w:lvlJc w:val="right"/>
      <w:pPr>
        <w:ind w:left="4309" w:hanging="180"/>
      </w:pPr>
    </w:lvl>
    <w:lvl w:ilvl="6" w:tplc="0415000F" w:tentative="1">
      <w:start w:val="1"/>
      <w:numFmt w:val="decimal"/>
      <w:lvlText w:val="%7."/>
      <w:lvlJc w:val="left"/>
      <w:pPr>
        <w:ind w:left="5029" w:hanging="360"/>
      </w:pPr>
    </w:lvl>
    <w:lvl w:ilvl="7" w:tplc="04150019" w:tentative="1">
      <w:start w:val="1"/>
      <w:numFmt w:val="lowerLetter"/>
      <w:lvlText w:val="%8."/>
      <w:lvlJc w:val="left"/>
      <w:pPr>
        <w:ind w:left="5749" w:hanging="360"/>
      </w:pPr>
    </w:lvl>
    <w:lvl w:ilvl="8" w:tplc="0415001B" w:tentative="1">
      <w:start w:val="1"/>
      <w:numFmt w:val="lowerRoman"/>
      <w:lvlText w:val="%9."/>
      <w:lvlJc w:val="right"/>
      <w:pPr>
        <w:ind w:left="6469" w:hanging="180"/>
      </w:pPr>
    </w:lvl>
  </w:abstractNum>
  <w:abstractNum w:abstractNumId="8" w15:restartNumberingAfterBreak="0">
    <w:nsid w:val="1032747D"/>
    <w:multiLevelType w:val="multilevel"/>
    <w:tmpl w:val="66AE9E64"/>
    <w:lvl w:ilvl="0">
      <w:start w:val="1"/>
      <w:numFmt w:val="decimal"/>
      <w:pStyle w:val="spistrescipoziom1"/>
      <w:lvlText w:val="%1."/>
      <w:lvlJc w:val="left"/>
      <w:pPr>
        <w:ind w:left="360" w:hanging="360"/>
      </w:pPr>
      <w:rPr>
        <w:rFonts w:hint="default"/>
        <w:b/>
        <w:i w:val="0"/>
        <w:color w:val="auto"/>
        <w:sz w:val="20"/>
        <w:szCs w:val="18"/>
        <w:u w:val="none"/>
      </w:rPr>
    </w:lvl>
    <w:lvl w:ilvl="1">
      <w:start w:val="1"/>
      <w:numFmt w:val="decimal"/>
      <w:pStyle w:val="spistrescipoziom2"/>
      <w:lvlText w:val="%1.%2."/>
      <w:lvlJc w:val="left"/>
      <w:pPr>
        <w:ind w:left="792" w:hanging="432"/>
      </w:pPr>
      <w:rPr>
        <w:rFonts w:hint="default"/>
        <w:b w:val="0"/>
        <w:i w:val="0"/>
        <w:color w:val="auto"/>
        <w:sz w:val="20"/>
        <w:szCs w:val="18"/>
        <w:u w:val="none"/>
      </w:rPr>
    </w:lvl>
    <w:lvl w:ilvl="2">
      <w:start w:val="1"/>
      <w:numFmt w:val="decimal"/>
      <w:lvlText w:val="%1.%2.%3."/>
      <w:lvlJc w:val="left"/>
      <w:pPr>
        <w:ind w:left="1224" w:hanging="504"/>
      </w:pPr>
      <w:rPr>
        <w:rFonts w:hint="default"/>
        <w:b w:val="0"/>
        <w:i w:val="0"/>
        <w:color w:val="auto"/>
        <w:sz w:val="20"/>
        <w:szCs w:val="18"/>
        <w:u w:val="none"/>
      </w:rPr>
    </w:lvl>
    <w:lvl w:ilvl="3">
      <w:start w:val="1"/>
      <w:numFmt w:val="lowerLetter"/>
      <w:lvlText w:val="(%4)"/>
      <w:lvlJc w:val="left"/>
      <w:pPr>
        <w:ind w:left="1728" w:hanging="648"/>
      </w:pPr>
      <w:rPr>
        <w:rFonts w:hint="default"/>
        <w:b w:val="0"/>
        <w:i w:val="0"/>
        <w:color w:val="auto"/>
        <w:sz w:val="20"/>
        <w:szCs w:val="18"/>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b w:val="0"/>
        <w:i w:val="0"/>
        <w:color w:val="auto"/>
        <w:sz w:val="18"/>
        <w:szCs w:val="18"/>
        <w:u w:val="none"/>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10C28B0"/>
    <w:multiLevelType w:val="hybridMultilevel"/>
    <w:tmpl w:val="6338C16A"/>
    <w:lvl w:ilvl="0" w:tplc="3EFCDE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2D36BBD"/>
    <w:multiLevelType w:val="hybridMultilevel"/>
    <w:tmpl w:val="F7587936"/>
    <w:lvl w:ilvl="0" w:tplc="DE1460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3206D66"/>
    <w:multiLevelType w:val="hybridMultilevel"/>
    <w:tmpl w:val="6B0E7C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58C445E"/>
    <w:multiLevelType w:val="hybridMultilevel"/>
    <w:tmpl w:val="95207E86"/>
    <w:lvl w:ilvl="0" w:tplc="B80E8FFE">
      <w:start w:val="1"/>
      <w:numFmt w:val="lowerLetter"/>
      <w:lvlText w:val="%1)"/>
      <w:lvlJc w:val="left"/>
      <w:pPr>
        <w:ind w:left="1080" w:hanging="360"/>
      </w:pPr>
      <w:rPr>
        <w:rFonts w:ascii="Calibri" w:hAnsi="Calibr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158C47CC"/>
    <w:multiLevelType w:val="hybridMultilevel"/>
    <w:tmpl w:val="33CEBDA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5D70CCD"/>
    <w:multiLevelType w:val="hybridMultilevel"/>
    <w:tmpl w:val="69B6CCD2"/>
    <w:lvl w:ilvl="0" w:tplc="0C965D08">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6613F2E"/>
    <w:multiLevelType w:val="hybridMultilevel"/>
    <w:tmpl w:val="24D0B9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7F01925"/>
    <w:multiLevelType w:val="hybridMultilevel"/>
    <w:tmpl w:val="01E62E9C"/>
    <w:lvl w:ilvl="0" w:tplc="4E6CDD3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196147D8"/>
    <w:multiLevelType w:val="multilevel"/>
    <w:tmpl w:val="C5D2C28E"/>
    <w:lvl w:ilvl="0">
      <w:start w:val="1"/>
      <w:numFmt w:val="decimal"/>
      <w:lvlText w:val="%1."/>
      <w:lvlJc w:val="left"/>
      <w:pPr>
        <w:ind w:left="360" w:hanging="360"/>
      </w:pPr>
    </w:lvl>
    <w:lvl w:ilvl="1">
      <w:start w:val="1"/>
      <w:numFmt w:val="decimal"/>
      <w:lvlText w:val="%2)"/>
      <w:lvlJc w:val="left"/>
      <w:pPr>
        <w:ind w:left="720" w:hanging="720"/>
      </w:pPr>
      <w:rPr>
        <w:rFonts w:hint="default"/>
        <w:sz w:val="22"/>
      </w:rPr>
    </w:lvl>
    <w:lvl w:ilvl="2">
      <w:start w:val="1"/>
      <w:numFmt w:val="decimal"/>
      <w:lvlText w:val="%3)"/>
      <w:lvlJc w:val="left"/>
      <w:pPr>
        <w:ind w:left="720" w:hanging="720"/>
      </w:pPr>
      <w:rPr>
        <w:rFonts w:hint="default"/>
        <w:sz w:val="22"/>
      </w:rPr>
    </w:lvl>
    <w:lvl w:ilvl="3">
      <w:start w:val="1"/>
      <w:numFmt w:val="decimal"/>
      <w:isLgl/>
      <w:lvlText w:val="%1.%2.%3.%4."/>
      <w:lvlJc w:val="left"/>
      <w:pPr>
        <w:ind w:left="1080" w:hanging="1080"/>
      </w:pPr>
      <w:rPr>
        <w:rFonts w:hint="default"/>
        <w:sz w:val="22"/>
      </w:rPr>
    </w:lvl>
    <w:lvl w:ilvl="4">
      <w:start w:val="1"/>
      <w:numFmt w:val="decimal"/>
      <w:isLgl/>
      <w:lvlText w:val="%1.%2.%3.%4.%5."/>
      <w:lvlJc w:val="left"/>
      <w:pPr>
        <w:ind w:left="1080" w:hanging="1080"/>
      </w:pPr>
      <w:rPr>
        <w:rFonts w:hint="default"/>
        <w:sz w:val="22"/>
      </w:rPr>
    </w:lvl>
    <w:lvl w:ilvl="5">
      <w:start w:val="1"/>
      <w:numFmt w:val="decimal"/>
      <w:isLgl/>
      <w:lvlText w:val="%1.%2.%3.%4.%5.%6."/>
      <w:lvlJc w:val="left"/>
      <w:pPr>
        <w:ind w:left="1440" w:hanging="1440"/>
      </w:pPr>
      <w:rPr>
        <w:rFonts w:hint="default"/>
        <w:sz w:val="22"/>
      </w:rPr>
    </w:lvl>
    <w:lvl w:ilvl="6">
      <w:start w:val="1"/>
      <w:numFmt w:val="decimal"/>
      <w:isLgl/>
      <w:lvlText w:val="%1.%2.%3.%4.%5.%6.%7."/>
      <w:lvlJc w:val="left"/>
      <w:pPr>
        <w:ind w:left="1440" w:hanging="1440"/>
      </w:pPr>
      <w:rPr>
        <w:rFonts w:hint="default"/>
        <w:sz w:val="22"/>
      </w:rPr>
    </w:lvl>
    <w:lvl w:ilvl="7">
      <w:start w:val="1"/>
      <w:numFmt w:val="decimal"/>
      <w:isLgl/>
      <w:lvlText w:val="%1.%2.%3.%4.%5.%6.%7.%8."/>
      <w:lvlJc w:val="left"/>
      <w:pPr>
        <w:ind w:left="1800" w:hanging="1800"/>
      </w:pPr>
      <w:rPr>
        <w:rFonts w:hint="default"/>
        <w:sz w:val="22"/>
      </w:rPr>
    </w:lvl>
    <w:lvl w:ilvl="8">
      <w:start w:val="1"/>
      <w:numFmt w:val="decimal"/>
      <w:isLgl/>
      <w:lvlText w:val="%1.%2.%3.%4.%5.%6.%7.%8.%9."/>
      <w:lvlJc w:val="left"/>
      <w:pPr>
        <w:ind w:left="1800" w:hanging="1800"/>
      </w:pPr>
      <w:rPr>
        <w:rFonts w:hint="default"/>
        <w:sz w:val="22"/>
      </w:rPr>
    </w:lvl>
  </w:abstractNum>
  <w:abstractNum w:abstractNumId="18" w15:restartNumberingAfterBreak="0">
    <w:nsid w:val="19F048F2"/>
    <w:multiLevelType w:val="hybridMultilevel"/>
    <w:tmpl w:val="60DC6E9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1AE74ECA"/>
    <w:multiLevelType w:val="hybridMultilevel"/>
    <w:tmpl w:val="B1C446D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1DA568DF"/>
    <w:multiLevelType w:val="hybridMultilevel"/>
    <w:tmpl w:val="EC647C7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15:restartNumberingAfterBreak="0">
    <w:nsid w:val="228C18FC"/>
    <w:multiLevelType w:val="hybridMultilevel"/>
    <w:tmpl w:val="20A00DC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2EA2757"/>
    <w:multiLevelType w:val="hybridMultilevel"/>
    <w:tmpl w:val="836C466C"/>
    <w:lvl w:ilvl="0" w:tplc="F500A98C">
      <w:start w:val="1"/>
      <w:numFmt w:val="decimal"/>
      <w:lvlText w:val="%1."/>
      <w:lvlJc w:val="left"/>
      <w:pPr>
        <w:ind w:left="360" w:hanging="360"/>
      </w:pPr>
      <w:rPr>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250E331D"/>
    <w:multiLevelType w:val="hybridMultilevel"/>
    <w:tmpl w:val="1256BE5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C3B1AA4"/>
    <w:multiLevelType w:val="hybridMultilevel"/>
    <w:tmpl w:val="77A2DF5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2C811782"/>
    <w:multiLevelType w:val="hybridMultilevel"/>
    <w:tmpl w:val="B42C86C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2D4E4AA1"/>
    <w:multiLevelType w:val="hybridMultilevel"/>
    <w:tmpl w:val="94C6195A"/>
    <w:lvl w:ilvl="0" w:tplc="B1580A78">
      <w:start w:val="1"/>
      <w:numFmt w:val="decimal"/>
      <w:lvlText w:val="%1."/>
      <w:lvlJc w:val="left"/>
      <w:pPr>
        <w:ind w:left="426" w:hanging="360"/>
      </w:pPr>
      <w:rPr>
        <w:sz w:val="22"/>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7" w15:restartNumberingAfterBreak="0">
    <w:nsid w:val="30FE4C85"/>
    <w:multiLevelType w:val="hybridMultilevel"/>
    <w:tmpl w:val="17D0D734"/>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8" w15:restartNumberingAfterBreak="0">
    <w:nsid w:val="3223280F"/>
    <w:multiLevelType w:val="hybridMultilevel"/>
    <w:tmpl w:val="D57A24DA"/>
    <w:lvl w:ilvl="0" w:tplc="0415000F">
      <w:start w:val="1"/>
      <w:numFmt w:val="decimal"/>
      <w:lvlText w:val="%1."/>
      <w:lvlJc w:val="left"/>
      <w:pPr>
        <w:ind w:left="360" w:hanging="360"/>
      </w:pPr>
      <w:rPr>
        <w:rFonts w:hint="default"/>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3627C40"/>
    <w:multiLevelType w:val="multilevel"/>
    <w:tmpl w:val="1D28C81C"/>
    <w:lvl w:ilvl="0">
      <w:start w:val="5"/>
      <w:numFmt w:val="none"/>
      <w:lvlText w:val="%1"/>
      <w:lvlJc w:val="left"/>
      <w:pPr>
        <w:tabs>
          <w:tab w:val="num" w:pos="360"/>
        </w:tabs>
        <w:ind w:left="360" w:hanging="360"/>
      </w:pPr>
      <w:rPr>
        <w:rFonts w:hint="default"/>
        <w:color w:val="000000"/>
      </w:rPr>
    </w:lvl>
    <w:lvl w:ilvl="1">
      <w:start w:val="2"/>
      <w:numFmt w:val="decimal"/>
      <w:lvlText w:val="%1.%2"/>
      <w:lvlJc w:val="left"/>
      <w:pPr>
        <w:tabs>
          <w:tab w:val="num" w:pos="360"/>
        </w:tabs>
        <w:ind w:left="360" w:hanging="360"/>
      </w:pPr>
      <w:rPr>
        <w:rFonts w:hint="default"/>
        <w:color w:val="000000"/>
      </w:rPr>
    </w:lvl>
    <w:lvl w:ilvl="2">
      <w:start w:val="5"/>
      <w:numFmt w:val="none"/>
      <w:lvlText w:val="4.1"/>
      <w:lvlJc w:val="left"/>
      <w:pPr>
        <w:tabs>
          <w:tab w:val="num" w:pos="720"/>
        </w:tabs>
        <w:ind w:left="720" w:hanging="720"/>
      </w:pPr>
      <w:rPr>
        <w:rFonts w:hint="default"/>
        <w:b/>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30" w15:restartNumberingAfterBreak="0">
    <w:nsid w:val="35D558B9"/>
    <w:multiLevelType w:val="hybridMultilevel"/>
    <w:tmpl w:val="7FAC4F90"/>
    <w:lvl w:ilvl="0" w:tplc="EB781DA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374F1400"/>
    <w:multiLevelType w:val="hybridMultilevel"/>
    <w:tmpl w:val="CB202212"/>
    <w:lvl w:ilvl="0" w:tplc="C706E156">
      <w:start w:val="1"/>
      <w:numFmt w:val="lowerLetter"/>
      <w:lvlText w:val="%1)"/>
      <w:lvlJc w:val="left"/>
      <w:pPr>
        <w:ind w:left="1069" w:hanging="360"/>
      </w:pPr>
      <w:rPr>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2" w15:restartNumberingAfterBreak="0">
    <w:nsid w:val="38DE6324"/>
    <w:multiLevelType w:val="hybridMultilevel"/>
    <w:tmpl w:val="D26613E2"/>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1">
      <w:start w:val="1"/>
      <w:numFmt w:val="decimal"/>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39CD3B5A"/>
    <w:multiLevelType w:val="hybridMultilevel"/>
    <w:tmpl w:val="C73E091A"/>
    <w:lvl w:ilvl="0" w:tplc="7EDC3A98">
      <w:start w:val="1"/>
      <w:numFmt w:val="decimal"/>
      <w:lvlText w:val="%1."/>
      <w:lvlJc w:val="left"/>
      <w:pPr>
        <w:tabs>
          <w:tab w:val="num" w:pos="360"/>
        </w:tabs>
        <w:ind w:left="360" w:hanging="360"/>
      </w:pPr>
      <w:rPr>
        <w:rFonts w:hint="default"/>
        <w:sz w:val="22"/>
      </w:rPr>
    </w:lvl>
    <w:lvl w:ilvl="1" w:tplc="04150019">
      <w:start w:val="1"/>
      <w:numFmt w:val="lowerLetter"/>
      <w:lvlText w:val="%2."/>
      <w:lvlJc w:val="left"/>
      <w:pPr>
        <w:tabs>
          <w:tab w:val="num" w:pos="900"/>
        </w:tabs>
        <w:ind w:left="900" w:hanging="360"/>
      </w:pPr>
    </w:lvl>
    <w:lvl w:ilvl="2" w:tplc="A1409152">
      <w:start w:val="1"/>
      <w:numFmt w:val="decimal"/>
      <w:lvlText w:val="%3)"/>
      <w:lvlJc w:val="right"/>
      <w:pPr>
        <w:tabs>
          <w:tab w:val="num" w:pos="1620"/>
        </w:tabs>
        <w:ind w:left="1620" w:hanging="180"/>
      </w:pPr>
      <w:rPr>
        <w:rFonts w:ascii="Calibri" w:eastAsia="Calibri" w:hAnsi="Calibri" w:cs="Arial"/>
        <w:color w:val="auto"/>
      </w:rPr>
    </w:lvl>
    <w:lvl w:ilvl="3" w:tplc="0415000F">
      <w:start w:val="1"/>
      <w:numFmt w:val="decimal"/>
      <w:lvlText w:val="%4."/>
      <w:lvlJc w:val="left"/>
      <w:pPr>
        <w:tabs>
          <w:tab w:val="num" w:pos="2340"/>
        </w:tabs>
        <w:ind w:left="2340" w:hanging="360"/>
      </w:pPr>
    </w:lvl>
    <w:lvl w:ilvl="4" w:tplc="F01ACF30">
      <w:start w:val="1"/>
      <w:numFmt w:val="lowerLetter"/>
      <w:lvlText w:val="%5)"/>
      <w:lvlJc w:val="left"/>
      <w:pPr>
        <w:ind w:left="3060" w:hanging="360"/>
      </w:pPr>
      <w:rPr>
        <w:rFonts w:hint="default"/>
      </w:rPr>
    </w:lvl>
    <w:lvl w:ilvl="5" w:tplc="0415001B" w:tentative="1">
      <w:start w:val="1"/>
      <w:numFmt w:val="lowerRoman"/>
      <w:lvlText w:val="%6."/>
      <w:lvlJc w:val="right"/>
      <w:pPr>
        <w:tabs>
          <w:tab w:val="num" w:pos="3780"/>
        </w:tabs>
        <w:ind w:left="3780" w:hanging="180"/>
      </w:pPr>
    </w:lvl>
    <w:lvl w:ilvl="6" w:tplc="0415000F" w:tentative="1">
      <w:start w:val="1"/>
      <w:numFmt w:val="decimal"/>
      <w:lvlText w:val="%7."/>
      <w:lvlJc w:val="left"/>
      <w:pPr>
        <w:tabs>
          <w:tab w:val="num" w:pos="4500"/>
        </w:tabs>
        <w:ind w:left="4500" w:hanging="360"/>
      </w:pPr>
    </w:lvl>
    <w:lvl w:ilvl="7" w:tplc="04150019" w:tentative="1">
      <w:start w:val="1"/>
      <w:numFmt w:val="lowerLetter"/>
      <w:lvlText w:val="%8."/>
      <w:lvlJc w:val="left"/>
      <w:pPr>
        <w:tabs>
          <w:tab w:val="num" w:pos="5220"/>
        </w:tabs>
        <w:ind w:left="5220" w:hanging="360"/>
      </w:pPr>
    </w:lvl>
    <w:lvl w:ilvl="8" w:tplc="0415001B" w:tentative="1">
      <w:start w:val="1"/>
      <w:numFmt w:val="lowerRoman"/>
      <w:lvlText w:val="%9."/>
      <w:lvlJc w:val="right"/>
      <w:pPr>
        <w:tabs>
          <w:tab w:val="num" w:pos="5940"/>
        </w:tabs>
        <w:ind w:left="5940" w:hanging="180"/>
      </w:pPr>
    </w:lvl>
  </w:abstractNum>
  <w:abstractNum w:abstractNumId="34" w15:restartNumberingAfterBreak="0">
    <w:nsid w:val="40583BF1"/>
    <w:multiLevelType w:val="hybridMultilevel"/>
    <w:tmpl w:val="D304BC50"/>
    <w:lvl w:ilvl="0" w:tplc="D2488A8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40B116C3"/>
    <w:multiLevelType w:val="hybridMultilevel"/>
    <w:tmpl w:val="62280902"/>
    <w:lvl w:ilvl="0" w:tplc="EF8445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1DB3046"/>
    <w:multiLevelType w:val="hybridMultilevel"/>
    <w:tmpl w:val="94B203DE"/>
    <w:lvl w:ilvl="0" w:tplc="ED6270EE">
      <w:start w:val="1"/>
      <w:numFmt w:val="upperRoman"/>
      <w:lvlText w:val="%1."/>
      <w:lvlJc w:val="left"/>
      <w:pPr>
        <w:ind w:left="720" w:hanging="720"/>
      </w:pPr>
      <w:rPr>
        <w:rFonts w:hint="default"/>
        <w:b/>
        <w:color w:val="auto"/>
        <w:sz w:val="22"/>
        <w:szCs w:val="22"/>
      </w:rPr>
    </w:lvl>
    <w:lvl w:ilvl="1" w:tplc="0C965D08">
      <w:start w:val="1"/>
      <w:numFmt w:val="decimal"/>
      <w:lvlText w:val="%2."/>
      <w:lvlJc w:val="left"/>
      <w:pPr>
        <w:ind w:left="1080" w:hanging="360"/>
      </w:pPr>
      <w:rPr>
        <w:rFonts w:hint="default"/>
      </w:rPr>
    </w:lvl>
    <w:lvl w:ilvl="2" w:tplc="EAC8BD6E">
      <w:start w:val="2"/>
      <w:numFmt w:val="decimal"/>
      <w:lvlText w:val="%3"/>
      <w:lvlJc w:val="left"/>
      <w:pPr>
        <w:ind w:left="1980" w:hanging="360"/>
      </w:pPr>
      <w:rPr>
        <w:rFonts w:hint="default"/>
        <w:sz w:val="16"/>
      </w:rPr>
    </w:lvl>
    <w:lvl w:ilvl="3" w:tplc="0415000F">
      <w:start w:val="1"/>
      <w:numFmt w:val="decimal"/>
      <w:lvlText w:val="%4."/>
      <w:lvlJc w:val="left"/>
      <w:pPr>
        <w:ind w:left="2520" w:hanging="360"/>
      </w:pPr>
    </w:lvl>
    <w:lvl w:ilvl="4" w:tplc="D2E8A56C">
      <w:start w:val="1"/>
      <w:numFmt w:val="decimal"/>
      <w:lvlText w:val="%5)"/>
      <w:lvlJc w:val="left"/>
      <w:pPr>
        <w:ind w:left="3240" w:hanging="360"/>
      </w:pPr>
      <w:rPr>
        <w:rFonts w:hint="default"/>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41E36398"/>
    <w:multiLevelType w:val="hybridMultilevel"/>
    <w:tmpl w:val="90ACB768"/>
    <w:lvl w:ilvl="0" w:tplc="8D32300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43845CF8"/>
    <w:multiLevelType w:val="hybridMultilevel"/>
    <w:tmpl w:val="7FFAFA78"/>
    <w:lvl w:ilvl="0" w:tplc="EB781DA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9" w15:restartNumberingAfterBreak="0">
    <w:nsid w:val="444C4869"/>
    <w:multiLevelType w:val="hybridMultilevel"/>
    <w:tmpl w:val="EB7EFF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553498E"/>
    <w:multiLevelType w:val="hybridMultilevel"/>
    <w:tmpl w:val="AAE0C8B4"/>
    <w:lvl w:ilvl="0" w:tplc="7EDC3A98">
      <w:start w:val="1"/>
      <w:numFmt w:val="decimal"/>
      <w:lvlText w:val="%1."/>
      <w:lvlJc w:val="left"/>
      <w:pPr>
        <w:tabs>
          <w:tab w:val="num" w:pos="360"/>
        </w:tabs>
        <w:ind w:left="360" w:hanging="360"/>
      </w:pPr>
      <w:rPr>
        <w:rFonts w:hint="default"/>
        <w:sz w:val="22"/>
      </w:rPr>
    </w:lvl>
    <w:lvl w:ilvl="1" w:tplc="04150019">
      <w:start w:val="1"/>
      <w:numFmt w:val="lowerLetter"/>
      <w:lvlText w:val="%2."/>
      <w:lvlJc w:val="left"/>
      <w:pPr>
        <w:tabs>
          <w:tab w:val="num" w:pos="900"/>
        </w:tabs>
        <w:ind w:left="900" w:hanging="360"/>
      </w:pPr>
    </w:lvl>
    <w:lvl w:ilvl="2" w:tplc="A1409152">
      <w:start w:val="1"/>
      <w:numFmt w:val="decimal"/>
      <w:lvlText w:val="%3)"/>
      <w:lvlJc w:val="right"/>
      <w:pPr>
        <w:tabs>
          <w:tab w:val="num" w:pos="1620"/>
        </w:tabs>
        <w:ind w:left="1620" w:hanging="180"/>
      </w:pPr>
      <w:rPr>
        <w:rFonts w:ascii="Calibri" w:eastAsia="Calibri" w:hAnsi="Calibri" w:cs="Arial"/>
        <w:color w:val="auto"/>
      </w:rPr>
    </w:lvl>
    <w:lvl w:ilvl="3" w:tplc="0415000F">
      <w:start w:val="1"/>
      <w:numFmt w:val="decimal"/>
      <w:lvlText w:val="%4."/>
      <w:lvlJc w:val="left"/>
      <w:pPr>
        <w:tabs>
          <w:tab w:val="num" w:pos="2340"/>
        </w:tabs>
        <w:ind w:left="2340" w:hanging="360"/>
      </w:pPr>
    </w:lvl>
    <w:lvl w:ilvl="4" w:tplc="F01ACF30">
      <w:start w:val="1"/>
      <w:numFmt w:val="lowerLetter"/>
      <w:lvlText w:val="%5)"/>
      <w:lvlJc w:val="left"/>
      <w:pPr>
        <w:ind w:left="3060" w:hanging="360"/>
      </w:pPr>
      <w:rPr>
        <w:rFonts w:hint="default"/>
      </w:rPr>
    </w:lvl>
    <w:lvl w:ilvl="5" w:tplc="0415001B" w:tentative="1">
      <w:start w:val="1"/>
      <w:numFmt w:val="lowerRoman"/>
      <w:lvlText w:val="%6."/>
      <w:lvlJc w:val="right"/>
      <w:pPr>
        <w:tabs>
          <w:tab w:val="num" w:pos="3780"/>
        </w:tabs>
        <w:ind w:left="3780" w:hanging="180"/>
      </w:pPr>
    </w:lvl>
    <w:lvl w:ilvl="6" w:tplc="0415000F" w:tentative="1">
      <w:start w:val="1"/>
      <w:numFmt w:val="decimal"/>
      <w:lvlText w:val="%7."/>
      <w:lvlJc w:val="left"/>
      <w:pPr>
        <w:tabs>
          <w:tab w:val="num" w:pos="4500"/>
        </w:tabs>
        <w:ind w:left="4500" w:hanging="360"/>
      </w:pPr>
    </w:lvl>
    <w:lvl w:ilvl="7" w:tplc="04150019" w:tentative="1">
      <w:start w:val="1"/>
      <w:numFmt w:val="lowerLetter"/>
      <w:lvlText w:val="%8."/>
      <w:lvlJc w:val="left"/>
      <w:pPr>
        <w:tabs>
          <w:tab w:val="num" w:pos="5220"/>
        </w:tabs>
        <w:ind w:left="5220" w:hanging="360"/>
      </w:pPr>
    </w:lvl>
    <w:lvl w:ilvl="8" w:tplc="0415001B" w:tentative="1">
      <w:start w:val="1"/>
      <w:numFmt w:val="lowerRoman"/>
      <w:lvlText w:val="%9."/>
      <w:lvlJc w:val="right"/>
      <w:pPr>
        <w:tabs>
          <w:tab w:val="num" w:pos="5940"/>
        </w:tabs>
        <w:ind w:left="5940" w:hanging="180"/>
      </w:pPr>
    </w:lvl>
  </w:abstractNum>
  <w:abstractNum w:abstractNumId="41" w15:restartNumberingAfterBreak="0">
    <w:nsid w:val="485A74D8"/>
    <w:multiLevelType w:val="hybridMultilevel"/>
    <w:tmpl w:val="7CDC6880"/>
    <w:lvl w:ilvl="0" w:tplc="5F6633F2">
      <w:start w:val="1"/>
      <w:numFmt w:val="decimal"/>
      <w:lvlText w:val="%1."/>
      <w:lvlJc w:val="left"/>
      <w:pPr>
        <w:ind w:left="360" w:hanging="360"/>
      </w:pPr>
      <w:rPr>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4A124D53"/>
    <w:multiLevelType w:val="hybridMultilevel"/>
    <w:tmpl w:val="4A0AC688"/>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4F9724D8"/>
    <w:multiLevelType w:val="hybridMultilevel"/>
    <w:tmpl w:val="A9F494FA"/>
    <w:lvl w:ilvl="0" w:tplc="BDF03AA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5094117D"/>
    <w:multiLevelType w:val="hybridMultilevel"/>
    <w:tmpl w:val="3FB46686"/>
    <w:lvl w:ilvl="0" w:tplc="04150011">
      <w:start w:val="1"/>
      <w:numFmt w:val="decimal"/>
      <w:lvlText w:val="%1)"/>
      <w:lvlJc w:val="left"/>
      <w:pPr>
        <w:ind w:left="720"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2374DC8"/>
    <w:multiLevelType w:val="hybridMultilevel"/>
    <w:tmpl w:val="B1E05A7A"/>
    <w:lvl w:ilvl="0" w:tplc="36EEA9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53B506A4"/>
    <w:multiLevelType w:val="hybridMultilevel"/>
    <w:tmpl w:val="62086A12"/>
    <w:lvl w:ilvl="0" w:tplc="C4B4C3E4">
      <w:start w:val="1"/>
      <w:numFmt w:val="decimal"/>
      <w:lvlText w:val="%1."/>
      <w:lvlJc w:val="left"/>
      <w:pPr>
        <w:tabs>
          <w:tab w:val="num" w:pos="360"/>
        </w:tabs>
        <w:ind w:left="360" w:hanging="360"/>
      </w:pPr>
      <w:rPr>
        <w:rFonts w:hint="default"/>
        <w:b w:val="0"/>
        <w:bCs w:val="0"/>
        <w:sz w:val="22"/>
      </w:rPr>
    </w:lvl>
    <w:lvl w:ilvl="1" w:tplc="04150019">
      <w:start w:val="1"/>
      <w:numFmt w:val="lowerLetter"/>
      <w:lvlText w:val="%2."/>
      <w:lvlJc w:val="left"/>
      <w:pPr>
        <w:tabs>
          <w:tab w:val="num" w:pos="900"/>
        </w:tabs>
        <w:ind w:left="900" w:hanging="360"/>
      </w:pPr>
    </w:lvl>
    <w:lvl w:ilvl="2" w:tplc="A1409152">
      <w:start w:val="1"/>
      <w:numFmt w:val="decimal"/>
      <w:lvlText w:val="%3)"/>
      <w:lvlJc w:val="right"/>
      <w:pPr>
        <w:tabs>
          <w:tab w:val="num" w:pos="1620"/>
        </w:tabs>
        <w:ind w:left="1620" w:hanging="180"/>
      </w:pPr>
      <w:rPr>
        <w:rFonts w:ascii="Calibri" w:eastAsia="Calibri" w:hAnsi="Calibri" w:cs="Arial"/>
        <w:color w:val="auto"/>
      </w:rPr>
    </w:lvl>
    <w:lvl w:ilvl="3" w:tplc="0415000F">
      <w:start w:val="1"/>
      <w:numFmt w:val="decimal"/>
      <w:lvlText w:val="%4."/>
      <w:lvlJc w:val="left"/>
      <w:pPr>
        <w:tabs>
          <w:tab w:val="num" w:pos="2340"/>
        </w:tabs>
        <w:ind w:left="2340" w:hanging="360"/>
      </w:pPr>
    </w:lvl>
    <w:lvl w:ilvl="4" w:tplc="F01ACF30">
      <w:start w:val="1"/>
      <w:numFmt w:val="lowerLetter"/>
      <w:lvlText w:val="%5)"/>
      <w:lvlJc w:val="left"/>
      <w:pPr>
        <w:ind w:left="3060" w:hanging="360"/>
      </w:pPr>
      <w:rPr>
        <w:rFonts w:hint="default"/>
      </w:rPr>
    </w:lvl>
    <w:lvl w:ilvl="5" w:tplc="0415001B" w:tentative="1">
      <w:start w:val="1"/>
      <w:numFmt w:val="lowerRoman"/>
      <w:lvlText w:val="%6."/>
      <w:lvlJc w:val="right"/>
      <w:pPr>
        <w:tabs>
          <w:tab w:val="num" w:pos="3780"/>
        </w:tabs>
        <w:ind w:left="3780" w:hanging="180"/>
      </w:pPr>
    </w:lvl>
    <w:lvl w:ilvl="6" w:tplc="0415000F" w:tentative="1">
      <w:start w:val="1"/>
      <w:numFmt w:val="decimal"/>
      <w:lvlText w:val="%7."/>
      <w:lvlJc w:val="left"/>
      <w:pPr>
        <w:tabs>
          <w:tab w:val="num" w:pos="4500"/>
        </w:tabs>
        <w:ind w:left="4500" w:hanging="360"/>
      </w:pPr>
    </w:lvl>
    <w:lvl w:ilvl="7" w:tplc="04150019" w:tentative="1">
      <w:start w:val="1"/>
      <w:numFmt w:val="lowerLetter"/>
      <w:lvlText w:val="%8."/>
      <w:lvlJc w:val="left"/>
      <w:pPr>
        <w:tabs>
          <w:tab w:val="num" w:pos="5220"/>
        </w:tabs>
        <w:ind w:left="5220" w:hanging="360"/>
      </w:pPr>
    </w:lvl>
    <w:lvl w:ilvl="8" w:tplc="0415001B" w:tentative="1">
      <w:start w:val="1"/>
      <w:numFmt w:val="lowerRoman"/>
      <w:lvlText w:val="%9."/>
      <w:lvlJc w:val="right"/>
      <w:pPr>
        <w:tabs>
          <w:tab w:val="num" w:pos="5940"/>
        </w:tabs>
        <w:ind w:left="5940" w:hanging="180"/>
      </w:pPr>
    </w:lvl>
  </w:abstractNum>
  <w:abstractNum w:abstractNumId="47" w15:restartNumberingAfterBreak="0">
    <w:nsid w:val="54CD0D5E"/>
    <w:multiLevelType w:val="hybridMultilevel"/>
    <w:tmpl w:val="7950556A"/>
    <w:lvl w:ilvl="0" w:tplc="39F27066">
      <w:start w:val="1"/>
      <w:numFmt w:val="lowerLetter"/>
      <w:lvlText w:val="%1)"/>
      <w:lvlJc w:val="left"/>
      <w:pPr>
        <w:ind w:left="1080" w:hanging="360"/>
      </w:pPr>
      <w:rPr>
        <w:rFonts w:ascii="Calibri" w:hAnsi="Calibr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5744225D"/>
    <w:multiLevelType w:val="hybridMultilevel"/>
    <w:tmpl w:val="72A2123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C527748"/>
    <w:multiLevelType w:val="hybridMultilevel"/>
    <w:tmpl w:val="CF78CE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A273AAA"/>
    <w:multiLevelType w:val="hybridMultilevel"/>
    <w:tmpl w:val="6F00D738"/>
    <w:lvl w:ilvl="0" w:tplc="1B7AA112">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6C9267E2"/>
    <w:multiLevelType w:val="hybridMultilevel"/>
    <w:tmpl w:val="0F5ECAAA"/>
    <w:lvl w:ilvl="0" w:tplc="EB781DA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2" w15:restartNumberingAfterBreak="0">
    <w:nsid w:val="6CB646E9"/>
    <w:multiLevelType w:val="hybridMultilevel"/>
    <w:tmpl w:val="3D1018D0"/>
    <w:lvl w:ilvl="0" w:tplc="FED2720E">
      <w:start w:val="1"/>
      <w:numFmt w:val="upperRoman"/>
      <w:lvlText w:val="%1."/>
      <w:lvlJc w:val="left"/>
      <w:pPr>
        <w:ind w:left="360" w:hanging="360"/>
      </w:pPr>
      <w:rPr>
        <w:rFonts w:hint="default"/>
        <w:b/>
        <w:color w:val="0070C0"/>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6D48439D"/>
    <w:multiLevelType w:val="hybridMultilevel"/>
    <w:tmpl w:val="859C1C8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6E4E7187"/>
    <w:multiLevelType w:val="hybridMultilevel"/>
    <w:tmpl w:val="3D9A9C88"/>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7304DA5C">
      <w:start w:val="1"/>
      <w:numFmt w:val="decimal"/>
      <w:lvlText w:val="%3."/>
      <w:lvlJc w:val="left"/>
      <w:pPr>
        <w:ind w:left="2340" w:hanging="360"/>
      </w:pPr>
      <w:rPr>
        <w:rFonts w:hint="default"/>
        <w:sz w:val="20"/>
        <w:szCs w:val="2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2573278"/>
    <w:multiLevelType w:val="hybridMultilevel"/>
    <w:tmpl w:val="F292940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8C85951"/>
    <w:multiLevelType w:val="hybridMultilevel"/>
    <w:tmpl w:val="9568203E"/>
    <w:lvl w:ilvl="0" w:tplc="7EDC3A98">
      <w:start w:val="1"/>
      <w:numFmt w:val="decimal"/>
      <w:lvlText w:val="%1."/>
      <w:lvlJc w:val="left"/>
      <w:pPr>
        <w:tabs>
          <w:tab w:val="num" w:pos="360"/>
        </w:tabs>
        <w:ind w:left="360" w:hanging="360"/>
      </w:pPr>
      <w:rPr>
        <w:rFonts w:hint="default"/>
        <w:sz w:val="22"/>
      </w:rPr>
    </w:lvl>
    <w:lvl w:ilvl="1" w:tplc="04150019">
      <w:start w:val="1"/>
      <w:numFmt w:val="lowerLetter"/>
      <w:lvlText w:val="%2."/>
      <w:lvlJc w:val="left"/>
      <w:pPr>
        <w:tabs>
          <w:tab w:val="num" w:pos="900"/>
        </w:tabs>
        <w:ind w:left="900" w:hanging="360"/>
      </w:pPr>
    </w:lvl>
    <w:lvl w:ilvl="2" w:tplc="A1409152">
      <w:start w:val="1"/>
      <w:numFmt w:val="decimal"/>
      <w:lvlText w:val="%3)"/>
      <w:lvlJc w:val="right"/>
      <w:pPr>
        <w:tabs>
          <w:tab w:val="num" w:pos="1620"/>
        </w:tabs>
        <w:ind w:left="1620" w:hanging="180"/>
      </w:pPr>
      <w:rPr>
        <w:rFonts w:ascii="Calibri" w:eastAsia="Calibri" w:hAnsi="Calibri" w:cs="Arial"/>
        <w:color w:val="auto"/>
      </w:rPr>
    </w:lvl>
    <w:lvl w:ilvl="3" w:tplc="0415000F">
      <w:start w:val="1"/>
      <w:numFmt w:val="decimal"/>
      <w:lvlText w:val="%4."/>
      <w:lvlJc w:val="left"/>
      <w:pPr>
        <w:tabs>
          <w:tab w:val="num" w:pos="2340"/>
        </w:tabs>
        <w:ind w:left="2340" w:hanging="360"/>
      </w:pPr>
    </w:lvl>
    <w:lvl w:ilvl="4" w:tplc="F01ACF30">
      <w:start w:val="1"/>
      <w:numFmt w:val="lowerLetter"/>
      <w:lvlText w:val="%5)"/>
      <w:lvlJc w:val="left"/>
      <w:pPr>
        <w:ind w:left="3060" w:hanging="360"/>
      </w:pPr>
      <w:rPr>
        <w:rFonts w:hint="default"/>
      </w:rPr>
    </w:lvl>
    <w:lvl w:ilvl="5" w:tplc="0415001B" w:tentative="1">
      <w:start w:val="1"/>
      <w:numFmt w:val="lowerRoman"/>
      <w:lvlText w:val="%6."/>
      <w:lvlJc w:val="right"/>
      <w:pPr>
        <w:tabs>
          <w:tab w:val="num" w:pos="3780"/>
        </w:tabs>
        <w:ind w:left="3780" w:hanging="180"/>
      </w:pPr>
    </w:lvl>
    <w:lvl w:ilvl="6" w:tplc="0415000F" w:tentative="1">
      <w:start w:val="1"/>
      <w:numFmt w:val="decimal"/>
      <w:lvlText w:val="%7."/>
      <w:lvlJc w:val="left"/>
      <w:pPr>
        <w:tabs>
          <w:tab w:val="num" w:pos="4500"/>
        </w:tabs>
        <w:ind w:left="4500" w:hanging="360"/>
      </w:pPr>
    </w:lvl>
    <w:lvl w:ilvl="7" w:tplc="04150019" w:tentative="1">
      <w:start w:val="1"/>
      <w:numFmt w:val="lowerLetter"/>
      <w:lvlText w:val="%8."/>
      <w:lvlJc w:val="left"/>
      <w:pPr>
        <w:tabs>
          <w:tab w:val="num" w:pos="5220"/>
        </w:tabs>
        <w:ind w:left="5220" w:hanging="360"/>
      </w:pPr>
    </w:lvl>
    <w:lvl w:ilvl="8" w:tplc="0415001B" w:tentative="1">
      <w:start w:val="1"/>
      <w:numFmt w:val="lowerRoman"/>
      <w:lvlText w:val="%9."/>
      <w:lvlJc w:val="right"/>
      <w:pPr>
        <w:tabs>
          <w:tab w:val="num" w:pos="5940"/>
        </w:tabs>
        <w:ind w:left="5940" w:hanging="180"/>
      </w:pPr>
    </w:lvl>
  </w:abstractNum>
  <w:abstractNum w:abstractNumId="57" w15:restartNumberingAfterBreak="0">
    <w:nsid w:val="78E6744C"/>
    <w:multiLevelType w:val="hybridMultilevel"/>
    <w:tmpl w:val="CFDA652A"/>
    <w:lvl w:ilvl="0" w:tplc="1BF6F0C2">
      <w:start w:val="1"/>
      <w:numFmt w:val="lowerLetter"/>
      <w:lvlText w:val="%1)"/>
      <w:lvlJc w:val="left"/>
      <w:pPr>
        <w:ind w:left="1080" w:hanging="360"/>
      </w:pPr>
      <w:rPr>
        <w:rFonts w:ascii="Calibri" w:hAnsi="Calibr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7B2B6EE8"/>
    <w:multiLevelType w:val="hybridMultilevel"/>
    <w:tmpl w:val="AA4473EE"/>
    <w:lvl w:ilvl="0" w:tplc="E624B2E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7E2B13EC"/>
    <w:multiLevelType w:val="hybridMultilevel"/>
    <w:tmpl w:val="09F44E50"/>
    <w:lvl w:ilvl="0" w:tplc="DE9A7520">
      <w:start w:val="1"/>
      <w:numFmt w:val="lowerLetter"/>
      <w:lvlText w:val="%1)"/>
      <w:lvlJc w:val="left"/>
      <w:pPr>
        <w:ind w:left="1069" w:hanging="360"/>
      </w:pPr>
      <w:rPr>
        <w:rFonts w:ascii="Calibri" w:eastAsia="Times New Roman" w:hAnsi="Calibri" w:cs="Segoe UI"/>
        <w:b/>
        <w:color w:val="auto"/>
        <w:sz w:val="22"/>
        <w:szCs w:val="22"/>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0" w15:restartNumberingAfterBreak="0">
    <w:nsid w:val="7E513EE2"/>
    <w:multiLevelType w:val="hybridMultilevel"/>
    <w:tmpl w:val="C688E336"/>
    <w:lvl w:ilvl="0" w:tplc="4ABCA512">
      <w:start w:val="1"/>
      <w:numFmt w:val="lowerLetter"/>
      <w:lvlText w:val="%1)"/>
      <w:lvlJc w:val="left"/>
      <w:pPr>
        <w:ind w:left="1069" w:hanging="360"/>
      </w:pPr>
      <w:rPr>
        <w:rFonts w:ascii="Calibri" w:hAnsi="Calibri"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num w:numId="1" w16cid:durableId="824705731">
    <w:abstractNumId w:val="36"/>
  </w:num>
  <w:num w:numId="2" w16cid:durableId="1374961965">
    <w:abstractNumId w:val="4"/>
  </w:num>
  <w:num w:numId="3" w16cid:durableId="1811508293">
    <w:abstractNumId w:val="53"/>
  </w:num>
  <w:num w:numId="4" w16cid:durableId="2100784170">
    <w:abstractNumId w:val="42"/>
  </w:num>
  <w:num w:numId="5" w16cid:durableId="382094884">
    <w:abstractNumId w:val="37"/>
  </w:num>
  <w:num w:numId="6" w16cid:durableId="959727180">
    <w:abstractNumId w:val="43"/>
  </w:num>
  <w:num w:numId="7" w16cid:durableId="1816213904">
    <w:abstractNumId w:val="18"/>
  </w:num>
  <w:num w:numId="8" w16cid:durableId="817724379">
    <w:abstractNumId w:val="54"/>
  </w:num>
  <w:num w:numId="9" w16cid:durableId="832840488">
    <w:abstractNumId w:val="28"/>
  </w:num>
  <w:num w:numId="10" w16cid:durableId="586426971">
    <w:abstractNumId w:val="39"/>
  </w:num>
  <w:num w:numId="11" w16cid:durableId="397441900">
    <w:abstractNumId w:val="58"/>
  </w:num>
  <w:num w:numId="12" w16cid:durableId="2136171688">
    <w:abstractNumId w:val="16"/>
  </w:num>
  <w:num w:numId="13" w16cid:durableId="804127085">
    <w:abstractNumId w:val="13"/>
  </w:num>
  <w:num w:numId="14" w16cid:durableId="1663043261">
    <w:abstractNumId w:val="9"/>
  </w:num>
  <w:num w:numId="15" w16cid:durableId="1392771576">
    <w:abstractNumId w:val="17"/>
  </w:num>
  <w:num w:numId="16" w16cid:durableId="1237936295">
    <w:abstractNumId w:val="27"/>
  </w:num>
  <w:num w:numId="17" w16cid:durableId="64572027">
    <w:abstractNumId w:val="29"/>
  </w:num>
  <w:num w:numId="18" w16cid:durableId="1524900174">
    <w:abstractNumId w:val="22"/>
  </w:num>
  <w:num w:numId="19" w16cid:durableId="1772815537">
    <w:abstractNumId w:val="20"/>
  </w:num>
  <w:num w:numId="20" w16cid:durableId="1931280820">
    <w:abstractNumId w:val="38"/>
  </w:num>
  <w:num w:numId="21" w16cid:durableId="1310405882">
    <w:abstractNumId w:val="3"/>
  </w:num>
  <w:num w:numId="22" w16cid:durableId="1965117258">
    <w:abstractNumId w:val="51"/>
  </w:num>
  <w:num w:numId="23" w16cid:durableId="1997682705">
    <w:abstractNumId w:val="8"/>
  </w:num>
  <w:num w:numId="24" w16cid:durableId="688022858">
    <w:abstractNumId w:val="48"/>
  </w:num>
  <w:num w:numId="25" w16cid:durableId="1041708549">
    <w:abstractNumId w:val="19"/>
  </w:num>
  <w:num w:numId="26" w16cid:durableId="1903516705">
    <w:abstractNumId w:val="24"/>
  </w:num>
  <w:num w:numId="27" w16cid:durableId="1294873631">
    <w:abstractNumId w:val="35"/>
  </w:num>
  <w:num w:numId="28" w16cid:durableId="152991473">
    <w:abstractNumId w:val="57"/>
  </w:num>
  <w:num w:numId="29" w16cid:durableId="1175457835">
    <w:abstractNumId w:val="47"/>
  </w:num>
  <w:num w:numId="30" w16cid:durableId="2066103630">
    <w:abstractNumId w:val="12"/>
  </w:num>
  <w:num w:numId="31" w16cid:durableId="364017030">
    <w:abstractNumId w:val="34"/>
  </w:num>
  <w:num w:numId="32" w16cid:durableId="744496482">
    <w:abstractNumId w:val="33"/>
  </w:num>
  <w:num w:numId="33" w16cid:durableId="1422413127">
    <w:abstractNumId w:val="59"/>
  </w:num>
  <w:num w:numId="34" w16cid:durableId="605161984">
    <w:abstractNumId w:val="7"/>
  </w:num>
  <w:num w:numId="35" w16cid:durableId="121274206">
    <w:abstractNumId w:val="60"/>
  </w:num>
  <w:num w:numId="36" w16cid:durableId="766534538">
    <w:abstractNumId w:val="30"/>
  </w:num>
  <w:num w:numId="37" w16cid:durableId="821124096">
    <w:abstractNumId w:val="31"/>
  </w:num>
  <w:num w:numId="38" w16cid:durableId="23992316">
    <w:abstractNumId w:val="6"/>
  </w:num>
  <w:num w:numId="39" w16cid:durableId="282536308">
    <w:abstractNumId w:val="11"/>
  </w:num>
  <w:num w:numId="40" w16cid:durableId="1997951805">
    <w:abstractNumId w:val="44"/>
  </w:num>
  <w:num w:numId="41" w16cid:durableId="886377017">
    <w:abstractNumId w:val="0"/>
  </w:num>
  <w:num w:numId="42" w16cid:durableId="1444301370">
    <w:abstractNumId w:val="10"/>
  </w:num>
  <w:num w:numId="43" w16cid:durableId="1382829491">
    <w:abstractNumId w:val="50"/>
  </w:num>
  <w:num w:numId="44" w16cid:durableId="1868979127">
    <w:abstractNumId w:val="25"/>
  </w:num>
  <w:num w:numId="45" w16cid:durableId="1221095457">
    <w:abstractNumId w:val="26"/>
  </w:num>
  <w:num w:numId="46" w16cid:durableId="201527695">
    <w:abstractNumId w:val="32"/>
  </w:num>
  <w:num w:numId="47" w16cid:durableId="1158231550">
    <w:abstractNumId w:val="52"/>
  </w:num>
  <w:num w:numId="48" w16cid:durableId="118841591">
    <w:abstractNumId w:val="14"/>
  </w:num>
  <w:num w:numId="49" w16cid:durableId="1397703710">
    <w:abstractNumId w:val="41"/>
  </w:num>
  <w:num w:numId="50" w16cid:durableId="9726366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14134637">
    <w:abstractNumId w:val="5"/>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13760313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32195017">
    <w:abstractNumId w:val="5"/>
  </w:num>
  <w:num w:numId="54" w16cid:durableId="777874346">
    <w:abstractNumId w:val="15"/>
  </w:num>
  <w:num w:numId="55" w16cid:durableId="49665689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893227394">
    <w:abstractNumId w:val="56"/>
  </w:num>
  <w:num w:numId="57" w16cid:durableId="1681931289">
    <w:abstractNumId w:val="55"/>
  </w:num>
  <w:num w:numId="58" w16cid:durableId="2117672642">
    <w:abstractNumId w:val="23"/>
  </w:num>
  <w:num w:numId="59" w16cid:durableId="785807927">
    <w:abstractNumId w:val="46"/>
  </w:num>
  <w:num w:numId="60" w16cid:durableId="1109736831">
    <w:abstractNumId w:val="1"/>
  </w:num>
  <w:num w:numId="61" w16cid:durableId="1818375197">
    <w:abstractNumId w:val="21"/>
  </w:num>
  <w:num w:numId="62" w16cid:durableId="306397368">
    <w:abstractNumId w:val="2"/>
  </w:num>
  <w:num w:numId="63" w16cid:durableId="1001274782">
    <w:abstractNumId w:val="45"/>
  </w:num>
  <w:num w:numId="64" w16cid:durableId="1626883241">
    <w:abstractNumId w:val="40"/>
  </w:num>
  <w:num w:numId="65" w16cid:durableId="311720942">
    <w:abstractNumId w:val="4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DB8"/>
    <w:rsid w:val="000061BA"/>
    <w:rsid w:val="00015F10"/>
    <w:rsid w:val="00026C96"/>
    <w:rsid w:val="000319BC"/>
    <w:rsid w:val="00032FDD"/>
    <w:rsid w:val="00036735"/>
    <w:rsid w:val="00037968"/>
    <w:rsid w:val="00047C5E"/>
    <w:rsid w:val="000524D0"/>
    <w:rsid w:val="000564A0"/>
    <w:rsid w:val="00062841"/>
    <w:rsid w:val="000A5A97"/>
    <w:rsid w:val="000B7972"/>
    <w:rsid w:val="000C0384"/>
    <w:rsid w:val="000C144E"/>
    <w:rsid w:val="000D0DAD"/>
    <w:rsid w:val="000D71CB"/>
    <w:rsid w:val="000E097A"/>
    <w:rsid w:val="000E453B"/>
    <w:rsid w:val="00100092"/>
    <w:rsid w:val="00101A82"/>
    <w:rsid w:val="00102381"/>
    <w:rsid w:val="00113270"/>
    <w:rsid w:val="00113323"/>
    <w:rsid w:val="00130EF6"/>
    <w:rsid w:val="001438DB"/>
    <w:rsid w:val="00153414"/>
    <w:rsid w:val="00154CBA"/>
    <w:rsid w:val="00164757"/>
    <w:rsid w:val="00166E94"/>
    <w:rsid w:val="00184A28"/>
    <w:rsid w:val="00184BDD"/>
    <w:rsid w:val="001A0B43"/>
    <w:rsid w:val="001A15E3"/>
    <w:rsid w:val="001A2A2C"/>
    <w:rsid w:val="001A4BBC"/>
    <w:rsid w:val="001B0B5B"/>
    <w:rsid w:val="001B3546"/>
    <w:rsid w:val="001B414E"/>
    <w:rsid w:val="001F085B"/>
    <w:rsid w:val="001F1088"/>
    <w:rsid w:val="00214D30"/>
    <w:rsid w:val="002159C6"/>
    <w:rsid w:val="00222168"/>
    <w:rsid w:val="002253F6"/>
    <w:rsid w:val="00226E66"/>
    <w:rsid w:val="00232370"/>
    <w:rsid w:val="002475BE"/>
    <w:rsid w:val="00252FB5"/>
    <w:rsid w:val="0025518F"/>
    <w:rsid w:val="00256DF3"/>
    <w:rsid w:val="0027132C"/>
    <w:rsid w:val="0027170C"/>
    <w:rsid w:val="00272629"/>
    <w:rsid w:val="00274968"/>
    <w:rsid w:val="00275533"/>
    <w:rsid w:val="00276895"/>
    <w:rsid w:val="00283DB8"/>
    <w:rsid w:val="002A058C"/>
    <w:rsid w:val="002A35F7"/>
    <w:rsid w:val="002A3610"/>
    <w:rsid w:val="002A7BDE"/>
    <w:rsid w:val="002C274C"/>
    <w:rsid w:val="002C3370"/>
    <w:rsid w:val="002C40F8"/>
    <w:rsid w:val="002D1621"/>
    <w:rsid w:val="002E31E9"/>
    <w:rsid w:val="002F0D60"/>
    <w:rsid w:val="002F7571"/>
    <w:rsid w:val="00315F5D"/>
    <w:rsid w:val="00326450"/>
    <w:rsid w:val="003552C5"/>
    <w:rsid w:val="00355828"/>
    <w:rsid w:val="00367F99"/>
    <w:rsid w:val="003748E8"/>
    <w:rsid w:val="00375B34"/>
    <w:rsid w:val="00391DD3"/>
    <w:rsid w:val="003A235D"/>
    <w:rsid w:val="003A3695"/>
    <w:rsid w:val="003E000D"/>
    <w:rsid w:val="003E722E"/>
    <w:rsid w:val="003F012F"/>
    <w:rsid w:val="003F111D"/>
    <w:rsid w:val="003F1AF1"/>
    <w:rsid w:val="003F20BE"/>
    <w:rsid w:val="003F3320"/>
    <w:rsid w:val="0040067A"/>
    <w:rsid w:val="004038C2"/>
    <w:rsid w:val="00407C81"/>
    <w:rsid w:val="00420AB6"/>
    <w:rsid w:val="00437083"/>
    <w:rsid w:val="00442B6E"/>
    <w:rsid w:val="004558AB"/>
    <w:rsid w:val="00456769"/>
    <w:rsid w:val="004607A7"/>
    <w:rsid w:val="00466E20"/>
    <w:rsid w:val="00471F84"/>
    <w:rsid w:val="00472B14"/>
    <w:rsid w:val="004933CF"/>
    <w:rsid w:val="0049400A"/>
    <w:rsid w:val="0049619A"/>
    <w:rsid w:val="004A1A00"/>
    <w:rsid w:val="004A23D2"/>
    <w:rsid w:val="004A3FCE"/>
    <w:rsid w:val="004A76D1"/>
    <w:rsid w:val="004A7F72"/>
    <w:rsid w:val="004B1F03"/>
    <w:rsid w:val="004C01A5"/>
    <w:rsid w:val="004C4C92"/>
    <w:rsid w:val="004C64EB"/>
    <w:rsid w:val="004D7F94"/>
    <w:rsid w:val="004E373F"/>
    <w:rsid w:val="004F31B5"/>
    <w:rsid w:val="004F5F65"/>
    <w:rsid w:val="005059AB"/>
    <w:rsid w:val="005061FB"/>
    <w:rsid w:val="005259EA"/>
    <w:rsid w:val="00532FC4"/>
    <w:rsid w:val="00543B2A"/>
    <w:rsid w:val="00546391"/>
    <w:rsid w:val="00551CA6"/>
    <w:rsid w:val="00564F58"/>
    <w:rsid w:val="00566E20"/>
    <w:rsid w:val="0057498E"/>
    <w:rsid w:val="00582305"/>
    <w:rsid w:val="00583C54"/>
    <w:rsid w:val="00584267"/>
    <w:rsid w:val="005850EE"/>
    <w:rsid w:val="00590091"/>
    <w:rsid w:val="00590BE3"/>
    <w:rsid w:val="005A4ACA"/>
    <w:rsid w:val="005C3AF7"/>
    <w:rsid w:val="005D408C"/>
    <w:rsid w:val="005D4952"/>
    <w:rsid w:val="005F43E7"/>
    <w:rsid w:val="006104C6"/>
    <w:rsid w:val="006221B1"/>
    <w:rsid w:val="00636B60"/>
    <w:rsid w:val="00642BA1"/>
    <w:rsid w:val="006473EA"/>
    <w:rsid w:val="006478BD"/>
    <w:rsid w:val="00653304"/>
    <w:rsid w:val="00661678"/>
    <w:rsid w:val="00686757"/>
    <w:rsid w:val="006A44D0"/>
    <w:rsid w:val="006B1EB2"/>
    <w:rsid w:val="006B208E"/>
    <w:rsid w:val="006C0315"/>
    <w:rsid w:val="006D30B9"/>
    <w:rsid w:val="006E1A62"/>
    <w:rsid w:val="00700770"/>
    <w:rsid w:val="007078FC"/>
    <w:rsid w:val="00710EC9"/>
    <w:rsid w:val="00711A03"/>
    <w:rsid w:val="00714C01"/>
    <w:rsid w:val="0073300C"/>
    <w:rsid w:val="00736452"/>
    <w:rsid w:val="00737104"/>
    <w:rsid w:val="007417E3"/>
    <w:rsid w:val="007438B3"/>
    <w:rsid w:val="0075063E"/>
    <w:rsid w:val="00751A94"/>
    <w:rsid w:val="00751B3A"/>
    <w:rsid w:val="0075243F"/>
    <w:rsid w:val="00753EB4"/>
    <w:rsid w:val="00772D1C"/>
    <w:rsid w:val="00773723"/>
    <w:rsid w:val="0078066A"/>
    <w:rsid w:val="00780F85"/>
    <w:rsid w:val="00791518"/>
    <w:rsid w:val="007A05A2"/>
    <w:rsid w:val="007B1833"/>
    <w:rsid w:val="007B6645"/>
    <w:rsid w:val="007C3CA8"/>
    <w:rsid w:val="007C3D2F"/>
    <w:rsid w:val="007D1403"/>
    <w:rsid w:val="007D3189"/>
    <w:rsid w:val="007E238E"/>
    <w:rsid w:val="007E7503"/>
    <w:rsid w:val="007E751B"/>
    <w:rsid w:val="007F6BBB"/>
    <w:rsid w:val="00831D42"/>
    <w:rsid w:val="00836D60"/>
    <w:rsid w:val="00841E63"/>
    <w:rsid w:val="00843911"/>
    <w:rsid w:val="008678A8"/>
    <w:rsid w:val="008706CE"/>
    <w:rsid w:val="008737B8"/>
    <w:rsid w:val="00873CF8"/>
    <w:rsid w:val="008752B2"/>
    <w:rsid w:val="008809B2"/>
    <w:rsid w:val="008B27B5"/>
    <w:rsid w:val="008B3E29"/>
    <w:rsid w:val="008D7FB1"/>
    <w:rsid w:val="008E125E"/>
    <w:rsid w:val="008F3982"/>
    <w:rsid w:val="00900FD6"/>
    <w:rsid w:val="00903148"/>
    <w:rsid w:val="009214C1"/>
    <w:rsid w:val="00935F5D"/>
    <w:rsid w:val="00936B73"/>
    <w:rsid w:val="00941033"/>
    <w:rsid w:val="00953570"/>
    <w:rsid w:val="00953FE1"/>
    <w:rsid w:val="00962949"/>
    <w:rsid w:val="00962AD2"/>
    <w:rsid w:val="0096333D"/>
    <w:rsid w:val="00971B34"/>
    <w:rsid w:val="00973742"/>
    <w:rsid w:val="00974A81"/>
    <w:rsid w:val="009970D6"/>
    <w:rsid w:val="009A2763"/>
    <w:rsid w:val="009B1021"/>
    <w:rsid w:val="009B1E14"/>
    <w:rsid w:val="009B5A8A"/>
    <w:rsid w:val="009B662D"/>
    <w:rsid w:val="009B6A17"/>
    <w:rsid w:val="009B754F"/>
    <w:rsid w:val="009C4C71"/>
    <w:rsid w:val="009F17F6"/>
    <w:rsid w:val="00A1056A"/>
    <w:rsid w:val="00A14721"/>
    <w:rsid w:val="00A14BD8"/>
    <w:rsid w:val="00A1577D"/>
    <w:rsid w:val="00A2303D"/>
    <w:rsid w:val="00A23519"/>
    <w:rsid w:val="00A24E07"/>
    <w:rsid w:val="00A34901"/>
    <w:rsid w:val="00A47B77"/>
    <w:rsid w:val="00A53DC1"/>
    <w:rsid w:val="00A55182"/>
    <w:rsid w:val="00A565A5"/>
    <w:rsid w:val="00A60C86"/>
    <w:rsid w:val="00A60E8E"/>
    <w:rsid w:val="00A71852"/>
    <w:rsid w:val="00A77BF6"/>
    <w:rsid w:val="00A804C2"/>
    <w:rsid w:val="00A809BB"/>
    <w:rsid w:val="00A85D8C"/>
    <w:rsid w:val="00A87C7D"/>
    <w:rsid w:val="00AA0A34"/>
    <w:rsid w:val="00AB6F51"/>
    <w:rsid w:val="00AC0526"/>
    <w:rsid w:val="00AC327C"/>
    <w:rsid w:val="00AD709B"/>
    <w:rsid w:val="00AE6AA5"/>
    <w:rsid w:val="00B00E61"/>
    <w:rsid w:val="00B02515"/>
    <w:rsid w:val="00B133D1"/>
    <w:rsid w:val="00B169D2"/>
    <w:rsid w:val="00B23B5F"/>
    <w:rsid w:val="00B27BC4"/>
    <w:rsid w:val="00B33A3A"/>
    <w:rsid w:val="00B707CC"/>
    <w:rsid w:val="00B7596D"/>
    <w:rsid w:val="00B7636B"/>
    <w:rsid w:val="00B81C03"/>
    <w:rsid w:val="00BA294B"/>
    <w:rsid w:val="00BA7FD9"/>
    <w:rsid w:val="00BB4C96"/>
    <w:rsid w:val="00BC3EA1"/>
    <w:rsid w:val="00BC5879"/>
    <w:rsid w:val="00BD0A9D"/>
    <w:rsid w:val="00BD29EB"/>
    <w:rsid w:val="00BE18AA"/>
    <w:rsid w:val="00BE1E2E"/>
    <w:rsid w:val="00BE35C3"/>
    <w:rsid w:val="00BF0CD3"/>
    <w:rsid w:val="00BF38E2"/>
    <w:rsid w:val="00C01B98"/>
    <w:rsid w:val="00C10072"/>
    <w:rsid w:val="00C1267F"/>
    <w:rsid w:val="00C12F21"/>
    <w:rsid w:val="00C30137"/>
    <w:rsid w:val="00C71DE3"/>
    <w:rsid w:val="00C77895"/>
    <w:rsid w:val="00C8481B"/>
    <w:rsid w:val="00C9135D"/>
    <w:rsid w:val="00CA3A44"/>
    <w:rsid w:val="00CA56E5"/>
    <w:rsid w:val="00CB2B5B"/>
    <w:rsid w:val="00CB31D4"/>
    <w:rsid w:val="00CB5BEB"/>
    <w:rsid w:val="00CC61A4"/>
    <w:rsid w:val="00CC752A"/>
    <w:rsid w:val="00CC76B7"/>
    <w:rsid w:val="00CF75B6"/>
    <w:rsid w:val="00CF76DF"/>
    <w:rsid w:val="00D018C8"/>
    <w:rsid w:val="00D02216"/>
    <w:rsid w:val="00D060E7"/>
    <w:rsid w:val="00D0660D"/>
    <w:rsid w:val="00D32433"/>
    <w:rsid w:val="00D53358"/>
    <w:rsid w:val="00D5638A"/>
    <w:rsid w:val="00D624D9"/>
    <w:rsid w:val="00D733DD"/>
    <w:rsid w:val="00D75F5D"/>
    <w:rsid w:val="00DA2E0A"/>
    <w:rsid w:val="00DA6916"/>
    <w:rsid w:val="00DB2339"/>
    <w:rsid w:val="00DC067E"/>
    <w:rsid w:val="00DC4B46"/>
    <w:rsid w:val="00DF1B7B"/>
    <w:rsid w:val="00E04BE9"/>
    <w:rsid w:val="00E17B76"/>
    <w:rsid w:val="00E2284E"/>
    <w:rsid w:val="00E4425F"/>
    <w:rsid w:val="00E4795C"/>
    <w:rsid w:val="00E72CAC"/>
    <w:rsid w:val="00E812C6"/>
    <w:rsid w:val="00E81E6C"/>
    <w:rsid w:val="00E91CDA"/>
    <w:rsid w:val="00E92CEF"/>
    <w:rsid w:val="00EA1084"/>
    <w:rsid w:val="00EA6ADB"/>
    <w:rsid w:val="00EB10D6"/>
    <w:rsid w:val="00EB1324"/>
    <w:rsid w:val="00EB4F49"/>
    <w:rsid w:val="00EC40D8"/>
    <w:rsid w:val="00ED11BF"/>
    <w:rsid w:val="00ED653E"/>
    <w:rsid w:val="00EE44CB"/>
    <w:rsid w:val="00EE6345"/>
    <w:rsid w:val="00EE65BA"/>
    <w:rsid w:val="00EF72F8"/>
    <w:rsid w:val="00EF7EF3"/>
    <w:rsid w:val="00F0120D"/>
    <w:rsid w:val="00F03886"/>
    <w:rsid w:val="00F13047"/>
    <w:rsid w:val="00F140D8"/>
    <w:rsid w:val="00F33749"/>
    <w:rsid w:val="00F4017E"/>
    <w:rsid w:val="00F40735"/>
    <w:rsid w:val="00F46A55"/>
    <w:rsid w:val="00F54C2C"/>
    <w:rsid w:val="00F62ACC"/>
    <w:rsid w:val="00F75628"/>
    <w:rsid w:val="00F97914"/>
    <w:rsid w:val="00FB1F46"/>
    <w:rsid w:val="00FB3AA5"/>
    <w:rsid w:val="00FB4086"/>
    <w:rsid w:val="00FD5B45"/>
    <w:rsid w:val="00FE4998"/>
    <w:rsid w:val="00FF3C60"/>
    <w:rsid w:val="00FF47B2"/>
    <w:rsid w:val="00FF75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7734BC"/>
  <w15:chartTrackingRefBased/>
  <w15:docId w15:val="{1993ABFB-326A-4366-A36A-225772482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rPr>
      <w:sz w:val="22"/>
      <w:szCs w:val="22"/>
      <w:lang w:eastAsia="en-US"/>
    </w:rPr>
  </w:style>
  <w:style w:type="paragraph" w:styleId="Nagwek1">
    <w:name w:val="heading 1"/>
    <w:basedOn w:val="Normalny"/>
    <w:next w:val="Normalny"/>
    <w:link w:val="Nagwek1Znak"/>
    <w:uiPriority w:val="9"/>
    <w:qFormat/>
    <w:rsid w:val="007E750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283DB8"/>
    <w:pPr>
      <w:autoSpaceDE w:val="0"/>
      <w:autoSpaceDN w:val="0"/>
      <w:adjustRightInd w:val="0"/>
    </w:pPr>
    <w:rPr>
      <w:rFonts w:ascii="Trebuchet MS" w:hAnsi="Trebuchet MS" w:cs="Trebuchet MS"/>
      <w:color w:val="000000"/>
      <w:sz w:val="24"/>
      <w:szCs w:val="24"/>
    </w:rPr>
  </w:style>
  <w:style w:type="character" w:styleId="Hipercze">
    <w:name w:val="Hyperlink"/>
    <w:uiPriority w:val="99"/>
    <w:rsid w:val="009B6A17"/>
    <w:rPr>
      <w:color w:val="0000FF"/>
      <w:u w:val="single"/>
    </w:rPr>
  </w:style>
  <w:style w:type="paragraph" w:styleId="Akapitzlist">
    <w:name w:val="List Paragraph"/>
    <w:aliases w:val="CW_Lista,wypunktowanie,normalny tekst,L1,Akapit z listą5,Nagł. 4 SW,T_SZ_List Paragraph,Akapit z listą BS,Obiekt,List Paragraph1,lp1,List Paragraph2,Numerowanie,maz_wyliczenie,opis dzialania,K-P_odwolanie,A_wyliczenie,Akapit z listą 1"/>
    <w:basedOn w:val="Normalny"/>
    <w:link w:val="AkapitzlistZnak"/>
    <w:uiPriority w:val="34"/>
    <w:qFormat/>
    <w:rsid w:val="009B6A17"/>
    <w:pPr>
      <w:spacing w:after="0" w:line="240" w:lineRule="auto"/>
      <w:ind w:left="708"/>
    </w:pPr>
    <w:rPr>
      <w:rFonts w:ascii="Times New Roman" w:eastAsia="Times New Roman" w:hAnsi="Times New Roman"/>
      <w:sz w:val="24"/>
      <w:szCs w:val="24"/>
      <w:lang w:eastAsia="pl-PL"/>
    </w:rPr>
  </w:style>
  <w:style w:type="character" w:customStyle="1" w:styleId="AkapitzlistZnak">
    <w:name w:val="Akapit z listą Znak"/>
    <w:aliases w:val="CW_Lista Znak,wypunktowanie Znak,normalny tekst Znak,L1 Znak,Akapit z listą5 Znak,Nagł. 4 SW Znak,T_SZ_List Paragraph Znak,Akapit z listą BS Znak,Obiekt Znak,List Paragraph1 Znak,lp1 Znak,List Paragraph2 Znak,Numerowanie Znak"/>
    <w:link w:val="Akapitzlist"/>
    <w:uiPriority w:val="34"/>
    <w:qFormat/>
    <w:rsid w:val="009B6A17"/>
    <w:rPr>
      <w:rFonts w:ascii="Times New Roman" w:eastAsia="Times New Roman" w:hAnsi="Times New Roman"/>
      <w:sz w:val="24"/>
      <w:szCs w:val="24"/>
    </w:rPr>
  </w:style>
  <w:style w:type="paragraph" w:customStyle="1" w:styleId="arimr">
    <w:name w:val="arimr"/>
    <w:basedOn w:val="Normalny"/>
    <w:rsid w:val="004C64EB"/>
    <w:pPr>
      <w:widowControl w:val="0"/>
      <w:snapToGrid w:val="0"/>
      <w:spacing w:after="0" w:line="360" w:lineRule="auto"/>
    </w:pPr>
    <w:rPr>
      <w:rFonts w:ascii="Times New Roman" w:eastAsia="Times New Roman" w:hAnsi="Times New Roman"/>
      <w:sz w:val="24"/>
      <w:szCs w:val="20"/>
      <w:lang w:val="en-US" w:eastAsia="pl-PL"/>
    </w:rPr>
  </w:style>
  <w:style w:type="paragraph" w:customStyle="1" w:styleId="spistrescipoziom1">
    <w:name w:val="spis_tresci_poziom_1"/>
    <w:basedOn w:val="Normalny"/>
    <w:qFormat/>
    <w:rsid w:val="00C10072"/>
    <w:pPr>
      <w:numPr>
        <w:numId w:val="23"/>
      </w:numPr>
      <w:spacing w:after="120" w:line="240" w:lineRule="auto"/>
      <w:jc w:val="both"/>
    </w:pPr>
    <w:rPr>
      <w:rFonts w:ascii="Arial" w:eastAsia="Times New Roman" w:hAnsi="Arial" w:cs="Arial"/>
      <w:b/>
      <w:sz w:val="20"/>
      <w:szCs w:val="20"/>
      <w:lang w:eastAsia="pl-PL"/>
    </w:rPr>
  </w:style>
  <w:style w:type="paragraph" w:customStyle="1" w:styleId="spistrescipoziom2">
    <w:name w:val="spis_tresci_poziom_2"/>
    <w:basedOn w:val="Normalny"/>
    <w:link w:val="spistrescipoziom2Znak"/>
    <w:qFormat/>
    <w:rsid w:val="00C10072"/>
    <w:pPr>
      <w:numPr>
        <w:ilvl w:val="1"/>
        <w:numId w:val="23"/>
      </w:numPr>
      <w:spacing w:after="120" w:line="240" w:lineRule="auto"/>
      <w:jc w:val="both"/>
    </w:pPr>
    <w:rPr>
      <w:rFonts w:ascii="Arial" w:eastAsia="Times New Roman" w:hAnsi="Arial" w:cs="Arial"/>
      <w:b/>
      <w:sz w:val="20"/>
      <w:szCs w:val="20"/>
      <w:lang w:eastAsia="pl-PL"/>
    </w:rPr>
  </w:style>
  <w:style w:type="paragraph" w:styleId="Stopka">
    <w:name w:val="footer"/>
    <w:basedOn w:val="Normalny"/>
    <w:link w:val="StopkaZnak"/>
    <w:uiPriority w:val="99"/>
    <w:rsid w:val="00F0120D"/>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StopkaZnak">
    <w:name w:val="Stopka Znak"/>
    <w:link w:val="Stopka"/>
    <w:uiPriority w:val="99"/>
    <w:rsid w:val="00F0120D"/>
    <w:rPr>
      <w:rFonts w:ascii="Times New Roman" w:eastAsia="Times New Roman" w:hAnsi="Times New Roman"/>
      <w:sz w:val="24"/>
      <w:szCs w:val="24"/>
      <w:lang w:val="x-none" w:eastAsia="x-none"/>
    </w:rPr>
  </w:style>
  <w:style w:type="paragraph" w:customStyle="1" w:styleId="pkt">
    <w:name w:val="pkt"/>
    <w:basedOn w:val="Normalny"/>
    <w:link w:val="pktZnak"/>
    <w:rsid w:val="00543B2A"/>
    <w:pPr>
      <w:spacing w:before="60" w:after="60" w:line="240" w:lineRule="auto"/>
      <w:ind w:left="851" w:hanging="295"/>
      <w:jc w:val="both"/>
    </w:pPr>
    <w:rPr>
      <w:rFonts w:ascii="Times New Roman" w:eastAsia="Times New Roman" w:hAnsi="Times New Roman"/>
      <w:sz w:val="24"/>
      <w:szCs w:val="20"/>
      <w:lang w:eastAsia="pl-PL"/>
    </w:rPr>
  </w:style>
  <w:style w:type="character" w:customStyle="1" w:styleId="pktZnak">
    <w:name w:val="pkt Znak"/>
    <w:link w:val="pkt"/>
    <w:rsid w:val="00543B2A"/>
    <w:rPr>
      <w:rFonts w:ascii="Times New Roman" w:eastAsia="Times New Roman" w:hAnsi="Times New Roman"/>
      <w:sz w:val="24"/>
    </w:rPr>
  </w:style>
  <w:style w:type="table" w:styleId="Tabela-Siatka">
    <w:name w:val="Table Grid"/>
    <w:basedOn w:val="Standardowy"/>
    <w:uiPriority w:val="59"/>
    <w:rsid w:val="00543B2A"/>
    <w:rPr>
      <w:rFonts w:ascii="Times New Roman" w:eastAsia="Times New Roman" w:hAnsi="Times New Roman"/>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istrescipoziom2Znak">
    <w:name w:val="spis_tresci_poziom_2 Znak"/>
    <w:link w:val="spistrescipoziom2"/>
    <w:rsid w:val="00FF47B2"/>
    <w:rPr>
      <w:rFonts w:ascii="Arial" w:eastAsia="Times New Roman" w:hAnsi="Arial" w:cs="Arial"/>
      <w:b/>
    </w:rPr>
  </w:style>
  <w:style w:type="character" w:styleId="Odwoaniedokomentarza">
    <w:name w:val="annotation reference"/>
    <w:uiPriority w:val="99"/>
    <w:semiHidden/>
    <w:unhideWhenUsed/>
    <w:rsid w:val="006D30B9"/>
    <w:rPr>
      <w:sz w:val="16"/>
      <w:szCs w:val="16"/>
    </w:rPr>
  </w:style>
  <w:style w:type="paragraph" w:styleId="Tekstkomentarza">
    <w:name w:val="annotation text"/>
    <w:basedOn w:val="Normalny"/>
    <w:link w:val="TekstkomentarzaZnak"/>
    <w:uiPriority w:val="99"/>
    <w:semiHidden/>
    <w:unhideWhenUsed/>
    <w:rsid w:val="006D30B9"/>
    <w:rPr>
      <w:sz w:val="20"/>
      <w:szCs w:val="20"/>
    </w:rPr>
  </w:style>
  <w:style w:type="character" w:customStyle="1" w:styleId="TekstkomentarzaZnak">
    <w:name w:val="Tekst komentarza Znak"/>
    <w:link w:val="Tekstkomentarza"/>
    <w:uiPriority w:val="99"/>
    <w:semiHidden/>
    <w:rsid w:val="006D30B9"/>
    <w:rPr>
      <w:lang w:eastAsia="en-US"/>
    </w:rPr>
  </w:style>
  <w:style w:type="paragraph" w:styleId="Tematkomentarza">
    <w:name w:val="annotation subject"/>
    <w:basedOn w:val="Tekstkomentarza"/>
    <w:next w:val="Tekstkomentarza"/>
    <w:link w:val="TematkomentarzaZnak"/>
    <w:uiPriority w:val="99"/>
    <w:semiHidden/>
    <w:unhideWhenUsed/>
    <w:rsid w:val="006D30B9"/>
    <w:rPr>
      <w:b/>
      <w:bCs/>
    </w:rPr>
  </w:style>
  <w:style w:type="character" w:customStyle="1" w:styleId="TematkomentarzaZnak">
    <w:name w:val="Temat komentarza Znak"/>
    <w:link w:val="Tematkomentarza"/>
    <w:uiPriority w:val="99"/>
    <w:semiHidden/>
    <w:rsid w:val="006D30B9"/>
    <w:rPr>
      <w:b/>
      <w:bCs/>
      <w:lang w:eastAsia="en-US"/>
    </w:rPr>
  </w:style>
  <w:style w:type="paragraph" w:styleId="Tekstdymka">
    <w:name w:val="Balloon Text"/>
    <w:basedOn w:val="Normalny"/>
    <w:link w:val="TekstdymkaZnak"/>
    <w:uiPriority w:val="99"/>
    <w:semiHidden/>
    <w:unhideWhenUsed/>
    <w:rsid w:val="006D30B9"/>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6D30B9"/>
    <w:rPr>
      <w:rFonts w:ascii="Segoe UI" w:hAnsi="Segoe UI" w:cs="Segoe UI"/>
      <w:sz w:val="18"/>
      <w:szCs w:val="18"/>
      <w:lang w:eastAsia="en-US"/>
    </w:rPr>
  </w:style>
  <w:style w:type="paragraph" w:styleId="Nagwek">
    <w:name w:val="header"/>
    <w:basedOn w:val="Normalny"/>
    <w:link w:val="NagwekZnak"/>
    <w:uiPriority w:val="99"/>
    <w:unhideWhenUsed/>
    <w:rsid w:val="009C4C71"/>
    <w:pPr>
      <w:tabs>
        <w:tab w:val="center" w:pos="4536"/>
        <w:tab w:val="right" w:pos="9072"/>
      </w:tabs>
    </w:pPr>
  </w:style>
  <w:style w:type="character" w:customStyle="1" w:styleId="NagwekZnak">
    <w:name w:val="Nagłówek Znak"/>
    <w:link w:val="Nagwek"/>
    <w:uiPriority w:val="99"/>
    <w:rsid w:val="009C4C71"/>
    <w:rPr>
      <w:sz w:val="22"/>
      <w:szCs w:val="22"/>
      <w:lang w:eastAsia="en-US"/>
    </w:rPr>
  </w:style>
  <w:style w:type="character" w:styleId="Tekstzastpczy">
    <w:name w:val="Placeholder Text"/>
    <w:basedOn w:val="Domylnaczcionkaakapitu"/>
    <w:uiPriority w:val="99"/>
    <w:semiHidden/>
    <w:rsid w:val="00C9135D"/>
    <w:rPr>
      <w:color w:val="808080"/>
    </w:rPr>
  </w:style>
  <w:style w:type="paragraph" w:styleId="Podtytu">
    <w:name w:val="Subtitle"/>
    <w:basedOn w:val="Normalny"/>
    <w:next w:val="Normalny"/>
    <w:link w:val="PodtytuZnak"/>
    <w:uiPriority w:val="11"/>
    <w:qFormat/>
    <w:rsid w:val="007E7503"/>
    <w:pPr>
      <w:numPr>
        <w:ilvl w:val="1"/>
      </w:numPr>
    </w:pPr>
    <w:rPr>
      <w:rFonts w:asciiTheme="minorHAnsi" w:eastAsiaTheme="minorEastAsia" w:hAnsiTheme="minorHAnsi" w:cstheme="minorBidi"/>
      <w:color w:val="5A5A5A" w:themeColor="text1" w:themeTint="A5"/>
      <w:spacing w:val="15"/>
    </w:rPr>
  </w:style>
  <w:style w:type="character" w:customStyle="1" w:styleId="PodtytuZnak">
    <w:name w:val="Podtytuł Znak"/>
    <w:basedOn w:val="Domylnaczcionkaakapitu"/>
    <w:link w:val="Podtytu"/>
    <w:uiPriority w:val="11"/>
    <w:rsid w:val="007E7503"/>
    <w:rPr>
      <w:rFonts w:asciiTheme="minorHAnsi" w:eastAsiaTheme="minorEastAsia" w:hAnsiTheme="minorHAnsi" w:cstheme="minorBidi"/>
      <w:color w:val="5A5A5A" w:themeColor="text1" w:themeTint="A5"/>
      <w:spacing w:val="15"/>
      <w:sz w:val="22"/>
      <w:szCs w:val="22"/>
      <w:lang w:eastAsia="en-US"/>
    </w:rPr>
  </w:style>
  <w:style w:type="character" w:customStyle="1" w:styleId="Nagwek1Znak">
    <w:name w:val="Nagłówek 1 Znak"/>
    <w:basedOn w:val="Domylnaczcionkaakapitu"/>
    <w:link w:val="Nagwek1"/>
    <w:uiPriority w:val="9"/>
    <w:rsid w:val="007E7503"/>
    <w:rPr>
      <w:rFonts w:asciiTheme="majorHAnsi" w:eastAsiaTheme="majorEastAsia" w:hAnsiTheme="majorHAnsi" w:cstheme="majorBidi"/>
      <w:color w:val="2E74B5" w:themeColor="accent1" w:themeShade="BF"/>
      <w:sz w:val="32"/>
      <w:szCs w:val="32"/>
      <w:lang w:eastAsia="en-US"/>
    </w:rPr>
  </w:style>
  <w:style w:type="paragraph" w:styleId="Nagwekspisutreci">
    <w:name w:val="TOC Heading"/>
    <w:basedOn w:val="Nagwek1"/>
    <w:next w:val="Normalny"/>
    <w:uiPriority w:val="39"/>
    <w:unhideWhenUsed/>
    <w:qFormat/>
    <w:rsid w:val="00A60C86"/>
    <w:pPr>
      <w:outlineLvl w:val="9"/>
    </w:pPr>
    <w:rPr>
      <w:lang w:eastAsia="pl-PL"/>
    </w:rPr>
  </w:style>
  <w:style w:type="paragraph" w:styleId="Spistreci1">
    <w:name w:val="toc 1"/>
    <w:basedOn w:val="Normalny"/>
    <w:next w:val="Normalny"/>
    <w:autoRedefine/>
    <w:uiPriority w:val="39"/>
    <w:unhideWhenUsed/>
    <w:rsid w:val="00A60C86"/>
    <w:pPr>
      <w:spacing w:after="100"/>
    </w:pPr>
  </w:style>
  <w:style w:type="table" w:customStyle="1" w:styleId="Tabela-Siatka1">
    <w:name w:val="Tabela - Siatka1"/>
    <w:basedOn w:val="Standardowy"/>
    <w:next w:val="Tabela-Siatka"/>
    <w:uiPriority w:val="59"/>
    <w:rsid w:val="00DC067E"/>
    <w:rPr>
      <w:rFonts w:ascii="Times New Roman" w:eastAsia="Times New Roman" w:hAnsi="Times New Roman"/>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AE6A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622621">
      <w:bodyDiv w:val="1"/>
      <w:marLeft w:val="0"/>
      <w:marRight w:val="0"/>
      <w:marTop w:val="0"/>
      <w:marBottom w:val="0"/>
      <w:divBdr>
        <w:top w:val="none" w:sz="0" w:space="0" w:color="auto"/>
        <w:left w:val="none" w:sz="0" w:space="0" w:color="auto"/>
        <w:bottom w:val="none" w:sz="0" w:space="0" w:color="auto"/>
        <w:right w:val="none" w:sz="0" w:space="0" w:color="auto"/>
      </w:divBdr>
    </w:div>
    <w:div w:id="387144716">
      <w:bodyDiv w:val="1"/>
      <w:marLeft w:val="0"/>
      <w:marRight w:val="0"/>
      <w:marTop w:val="0"/>
      <w:marBottom w:val="0"/>
      <w:divBdr>
        <w:top w:val="none" w:sz="0" w:space="0" w:color="auto"/>
        <w:left w:val="none" w:sz="0" w:space="0" w:color="auto"/>
        <w:bottom w:val="none" w:sz="0" w:space="0" w:color="auto"/>
        <w:right w:val="none" w:sz="0" w:space="0" w:color="auto"/>
      </w:divBdr>
    </w:div>
    <w:div w:id="407771699">
      <w:bodyDiv w:val="1"/>
      <w:marLeft w:val="0"/>
      <w:marRight w:val="0"/>
      <w:marTop w:val="0"/>
      <w:marBottom w:val="0"/>
      <w:divBdr>
        <w:top w:val="none" w:sz="0" w:space="0" w:color="auto"/>
        <w:left w:val="none" w:sz="0" w:space="0" w:color="auto"/>
        <w:bottom w:val="none" w:sz="0" w:space="0" w:color="auto"/>
        <w:right w:val="none" w:sz="0" w:space="0" w:color="auto"/>
      </w:divBdr>
    </w:div>
    <w:div w:id="420561881">
      <w:bodyDiv w:val="1"/>
      <w:marLeft w:val="0"/>
      <w:marRight w:val="0"/>
      <w:marTop w:val="0"/>
      <w:marBottom w:val="0"/>
      <w:divBdr>
        <w:top w:val="none" w:sz="0" w:space="0" w:color="auto"/>
        <w:left w:val="none" w:sz="0" w:space="0" w:color="auto"/>
        <w:bottom w:val="none" w:sz="0" w:space="0" w:color="auto"/>
        <w:right w:val="none" w:sz="0" w:space="0" w:color="auto"/>
      </w:divBdr>
    </w:div>
    <w:div w:id="486437491">
      <w:bodyDiv w:val="1"/>
      <w:marLeft w:val="60"/>
      <w:marRight w:val="60"/>
      <w:marTop w:val="60"/>
      <w:marBottom w:val="15"/>
      <w:divBdr>
        <w:top w:val="none" w:sz="0" w:space="0" w:color="auto"/>
        <w:left w:val="none" w:sz="0" w:space="0" w:color="auto"/>
        <w:bottom w:val="none" w:sz="0" w:space="0" w:color="auto"/>
        <w:right w:val="none" w:sz="0" w:space="0" w:color="auto"/>
      </w:divBdr>
    </w:div>
    <w:div w:id="692069933">
      <w:bodyDiv w:val="1"/>
      <w:marLeft w:val="0"/>
      <w:marRight w:val="0"/>
      <w:marTop w:val="0"/>
      <w:marBottom w:val="0"/>
      <w:divBdr>
        <w:top w:val="none" w:sz="0" w:space="0" w:color="auto"/>
        <w:left w:val="none" w:sz="0" w:space="0" w:color="auto"/>
        <w:bottom w:val="none" w:sz="0" w:space="0" w:color="auto"/>
        <w:right w:val="none" w:sz="0" w:space="0" w:color="auto"/>
      </w:divBdr>
    </w:div>
    <w:div w:id="778258863">
      <w:bodyDiv w:val="1"/>
      <w:marLeft w:val="0"/>
      <w:marRight w:val="0"/>
      <w:marTop w:val="0"/>
      <w:marBottom w:val="0"/>
      <w:divBdr>
        <w:top w:val="none" w:sz="0" w:space="0" w:color="auto"/>
        <w:left w:val="none" w:sz="0" w:space="0" w:color="auto"/>
        <w:bottom w:val="none" w:sz="0" w:space="0" w:color="auto"/>
        <w:right w:val="none" w:sz="0" w:space="0" w:color="auto"/>
      </w:divBdr>
    </w:div>
    <w:div w:id="819033995">
      <w:bodyDiv w:val="1"/>
      <w:marLeft w:val="0"/>
      <w:marRight w:val="0"/>
      <w:marTop w:val="0"/>
      <w:marBottom w:val="0"/>
      <w:divBdr>
        <w:top w:val="none" w:sz="0" w:space="0" w:color="auto"/>
        <w:left w:val="none" w:sz="0" w:space="0" w:color="auto"/>
        <w:bottom w:val="none" w:sz="0" w:space="0" w:color="auto"/>
        <w:right w:val="none" w:sz="0" w:space="0" w:color="auto"/>
      </w:divBdr>
    </w:div>
    <w:div w:id="1237588388">
      <w:bodyDiv w:val="1"/>
      <w:marLeft w:val="0"/>
      <w:marRight w:val="0"/>
      <w:marTop w:val="0"/>
      <w:marBottom w:val="0"/>
      <w:divBdr>
        <w:top w:val="none" w:sz="0" w:space="0" w:color="auto"/>
        <w:left w:val="none" w:sz="0" w:space="0" w:color="auto"/>
        <w:bottom w:val="none" w:sz="0" w:space="0" w:color="auto"/>
        <w:right w:val="none" w:sz="0" w:space="0" w:color="auto"/>
      </w:divBdr>
    </w:div>
    <w:div w:id="1249385321">
      <w:bodyDiv w:val="1"/>
      <w:marLeft w:val="0"/>
      <w:marRight w:val="0"/>
      <w:marTop w:val="0"/>
      <w:marBottom w:val="0"/>
      <w:divBdr>
        <w:top w:val="none" w:sz="0" w:space="0" w:color="auto"/>
        <w:left w:val="none" w:sz="0" w:space="0" w:color="auto"/>
        <w:bottom w:val="none" w:sz="0" w:space="0" w:color="auto"/>
        <w:right w:val="none" w:sz="0" w:space="0" w:color="auto"/>
      </w:divBdr>
    </w:div>
    <w:div w:id="1357998307">
      <w:bodyDiv w:val="1"/>
      <w:marLeft w:val="0"/>
      <w:marRight w:val="0"/>
      <w:marTop w:val="0"/>
      <w:marBottom w:val="0"/>
      <w:divBdr>
        <w:top w:val="none" w:sz="0" w:space="0" w:color="auto"/>
        <w:left w:val="none" w:sz="0" w:space="0" w:color="auto"/>
        <w:bottom w:val="none" w:sz="0" w:space="0" w:color="auto"/>
        <w:right w:val="none" w:sz="0" w:space="0" w:color="auto"/>
      </w:divBdr>
    </w:div>
    <w:div w:id="1413694967">
      <w:bodyDiv w:val="1"/>
      <w:marLeft w:val="0"/>
      <w:marRight w:val="0"/>
      <w:marTop w:val="0"/>
      <w:marBottom w:val="0"/>
      <w:divBdr>
        <w:top w:val="none" w:sz="0" w:space="0" w:color="auto"/>
        <w:left w:val="none" w:sz="0" w:space="0" w:color="auto"/>
        <w:bottom w:val="none" w:sz="0" w:space="0" w:color="auto"/>
        <w:right w:val="none" w:sz="0" w:space="0" w:color="auto"/>
      </w:divBdr>
    </w:div>
    <w:div w:id="1596861174">
      <w:bodyDiv w:val="1"/>
      <w:marLeft w:val="0"/>
      <w:marRight w:val="0"/>
      <w:marTop w:val="0"/>
      <w:marBottom w:val="0"/>
      <w:divBdr>
        <w:top w:val="none" w:sz="0" w:space="0" w:color="auto"/>
        <w:left w:val="none" w:sz="0" w:space="0" w:color="auto"/>
        <w:bottom w:val="none" w:sz="0" w:space="0" w:color="auto"/>
        <w:right w:val="none" w:sz="0" w:space="0" w:color="auto"/>
      </w:divBdr>
    </w:div>
    <w:div w:id="1611202948">
      <w:bodyDiv w:val="1"/>
      <w:marLeft w:val="0"/>
      <w:marRight w:val="0"/>
      <w:marTop w:val="0"/>
      <w:marBottom w:val="0"/>
      <w:divBdr>
        <w:top w:val="none" w:sz="0" w:space="0" w:color="auto"/>
        <w:left w:val="none" w:sz="0" w:space="0" w:color="auto"/>
        <w:bottom w:val="none" w:sz="0" w:space="0" w:color="auto"/>
        <w:right w:val="none" w:sz="0" w:space="0" w:color="auto"/>
      </w:divBdr>
    </w:div>
    <w:div w:id="1647398485">
      <w:bodyDiv w:val="1"/>
      <w:marLeft w:val="0"/>
      <w:marRight w:val="0"/>
      <w:marTop w:val="0"/>
      <w:marBottom w:val="0"/>
      <w:divBdr>
        <w:top w:val="none" w:sz="0" w:space="0" w:color="auto"/>
        <w:left w:val="none" w:sz="0" w:space="0" w:color="auto"/>
        <w:bottom w:val="none" w:sz="0" w:space="0" w:color="auto"/>
        <w:right w:val="none" w:sz="0" w:space="0" w:color="auto"/>
      </w:divBdr>
    </w:div>
    <w:div w:id="1925651743">
      <w:bodyDiv w:val="1"/>
      <w:marLeft w:val="0"/>
      <w:marRight w:val="0"/>
      <w:marTop w:val="0"/>
      <w:marBottom w:val="0"/>
      <w:divBdr>
        <w:top w:val="none" w:sz="0" w:space="0" w:color="auto"/>
        <w:left w:val="none" w:sz="0" w:space="0" w:color="auto"/>
        <w:bottom w:val="none" w:sz="0" w:space="0" w:color="auto"/>
        <w:right w:val="none" w:sz="0" w:space="0" w:color="auto"/>
      </w:divBdr>
    </w:div>
    <w:div w:id="1947810485">
      <w:bodyDiv w:val="1"/>
      <w:marLeft w:val="0"/>
      <w:marRight w:val="0"/>
      <w:marTop w:val="0"/>
      <w:marBottom w:val="0"/>
      <w:divBdr>
        <w:top w:val="none" w:sz="0" w:space="0" w:color="auto"/>
        <w:left w:val="none" w:sz="0" w:space="0" w:color="auto"/>
        <w:bottom w:val="none" w:sz="0" w:space="0" w:color="auto"/>
        <w:right w:val="none" w:sz="0" w:space="0" w:color="auto"/>
      </w:divBdr>
    </w:div>
    <w:div w:id="1999378202">
      <w:bodyDiv w:val="1"/>
      <w:marLeft w:val="60"/>
      <w:marRight w:val="60"/>
      <w:marTop w:val="60"/>
      <w:marBottom w:val="15"/>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transakcja/1293649" TargetMode="External"/><Relationship Id="rId13" Type="http://schemas.openxmlformats.org/officeDocument/2006/relationships/hyperlink" Target="https://platformazakupowa.pl/transakcja/1293649" TargetMode="External"/><Relationship Id="rId18" Type="http://schemas.openxmlformats.org/officeDocument/2006/relationships/hyperlink" Target="https://platformazakupowa.pl/strona/45-instrukcje" TargetMode="Externa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platformazakupowa.pl/strona/45-instrukcje" TargetMode="External"/><Relationship Id="rId2" Type="http://schemas.openxmlformats.org/officeDocument/2006/relationships/numbering" Target="numbering.xml"/><Relationship Id="rId16" Type="http://schemas.openxmlformats.org/officeDocument/2006/relationships/hyperlink" Target="https://platformazakupowa.pl/transakcja/1292758"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hyperlink" Target="https://platformazakupowa.pl/strona/45-instrukcje" TargetMode="External"/><Relationship Id="rId10" Type="http://schemas.openxmlformats.org/officeDocument/2006/relationships/hyperlink" Target="https://sip.lex.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latformazakupowa.pl/transakcja/1293649" TargetMode="External"/><Relationship Id="rId14" Type="http://schemas.openxmlformats.org/officeDocument/2006/relationships/hyperlink" Target="https://platformazakupowa.pl/strona/45-instrukcje"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6"/>
        <w:category>
          <w:name w:val="Ogólne"/>
          <w:gallery w:val="placeholder"/>
        </w:category>
        <w:types>
          <w:type w:val="bbPlcHdr"/>
        </w:types>
        <w:behaviors>
          <w:behavior w:val="content"/>
        </w:behaviors>
        <w:guid w:val="{18A18489-A20E-47A8-8800-AF3EA59F5D54}"/>
      </w:docPartPr>
      <w:docPartBody>
        <w:p w:rsidR="00F97928" w:rsidRDefault="00E341B0">
          <w:r w:rsidRPr="00615EE1">
            <w:rPr>
              <w:rStyle w:val="Tekstzastpczy"/>
            </w:rPr>
            <w:t>Kliknij tutaj, aby wprowadzić datę.</w:t>
          </w:r>
        </w:p>
      </w:docPartBody>
    </w:docPart>
    <w:docPart>
      <w:docPartPr>
        <w:name w:val="23A500DD7B8B4B8E82362955AFB1FFFA"/>
        <w:category>
          <w:name w:val="Ogólne"/>
          <w:gallery w:val="placeholder"/>
        </w:category>
        <w:types>
          <w:type w:val="bbPlcHdr"/>
        </w:types>
        <w:behaviors>
          <w:behavior w:val="content"/>
        </w:behaviors>
        <w:guid w:val="{18EE43F3-FF7A-4F32-AF09-D4C8E15670E1}"/>
      </w:docPartPr>
      <w:docPartBody>
        <w:p w:rsidR="00000000" w:rsidRDefault="00AF6E0A" w:rsidP="00AF6E0A">
          <w:pPr>
            <w:pStyle w:val="23A500DD7B8B4B8E82362955AFB1FFFA"/>
          </w:pPr>
          <w:r w:rsidRPr="00746BAB">
            <w:rPr>
              <w:rStyle w:val="Tekstzastpczy"/>
            </w:rPr>
            <w:t>Kliknij tutaj, aby wprowadzić datę.</w:t>
          </w:r>
        </w:p>
      </w:docPartBody>
    </w:docPart>
    <w:docPart>
      <w:docPartPr>
        <w:name w:val="505F90CB80B7436F82F3696D1568338A"/>
        <w:category>
          <w:name w:val="Ogólne"/>
          <w:gallery w:val="placeholder"/>
        </w:category>
        <w:types>
          <w:type w:val="bbPlcHdr"/>
        </w:types>
        <w:behaviors>
          <w:behavior w:val="content"/>
        </w:behaviors>
        <w:guid w:val="{983C0ADB-8EF6-4599-835B-579056293AC4}"/>
      </w:docPartPr>
      <w:docPartBody>
        <w:p w:rsidR="00000000" w:rsidRDefault="00AF6E0A" w:rsidP="00AF6E0A">
          <w:pPr>
            <w:pStyle w:val="505F90CB80B7436F82F3696D1568338A"/>
          </w:pPr>
          <w:r w:rsidRPr="00746BAB">
            <w:rPr>
              <w:rStyle w:val="Tekstzastpczy"/>
            </w:rPr>
            <w:t>Kliknij tutaj, aby wprowadzić tekst.</w:t>
          </w:r>
        </w:p>
      </w:docPartBody>
    </w:docPart>
    <w:docPart>
      <w:docPartPr>
        <w:name w:val="2ABE5DC416564B6182E1B929AA8F21C7"/>
        <w:category>
          <w:name w:val="Ogólne"/>
          <w:gallery w:val="placeholder"/>
        </w:category>
        <w:types>
          <w:type w:val="bbPlcHdr"/>
        </w:types>
        <w:behaviors>
          <w:behavior w:val="content"/>
        </w:behaviors>
        <w:guid w:val="{EC81B6E7-4DF9-4CA8-8B1D-91B624680CD6}"/>
      </w:docPartPr>
      <w:docPartBody>
        <w:p w:rsidR="00000000" w:rsidRDefault="00AF6E0A" w:rsidP="00AF6E0A">
          <w:pPr>
            <w:pStyle w:val="2ABE5DC416564B6182E1B929AA8F21C7"/>
          </w:pPr>
          <w:r w:rsidRPr="00746BAB">
            <w:rPr>
              <w:rStyle w:val="Tekstzastpczy"/>
            </w:rPr>
            <w:t>Kliknij tutaj, aby wprowadzić datę.</w:t>
          </w:r>
        </w:p>
      </w:docPartBody>
    </w:docPart>
    <w:docPart>
      <w:docPartPr>
        <w:name w:val="F113CD010A5945BE9ECFA7F5BFEDAE9B"/>
        <w:category>
          <w:name w:val="Ogólne"/>
          <w:gallery w:val="placeholder"/>
        </w:category>
        <w:types>
          <w:type w:val="bbPlcHdr"/>
        </w:types>
        <w:behaviors>
          <w:behavior w:val="content"/>
        </w:behaviors>
        <w:guid w:val="{CE8BE54A-0E19-423D-A3B9-009717A18C88}"/>
      </w:docPartPr>
      <w:docPartBody>
        <w:p w:rsidR="00000000" w:rsidRDefault="00AF6E0A" w:rsidP="00AF6E0A">
          <w:pPr>
            <w:pStyle w:val="F113CD010A5945BE9ECFA7F5BFEDAE9B"/>
          </w:pPr>
          <w:r w:rsidRPr="00746BAB">
            <w:rPr>
              <w:rStyle w:val="Tekstzastpczy"/>
            </w:rPr>
            <w:t>Kliknij tutaj, aby wprowadzić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1B0"/>
    <w:rsid w:val="00006AB1"/>
    <w:rsid w:val="001222BD"/>
    <w:rsid w:val="00131F2B"/>
    <w:rsid w:val="00136D59"/>
    <w:rsid w:val="00197EA5"/>
    <w:rsid w:val="0020441B"/>
    <w:rsid w:val="0025186A"/>
    <w:rsid w:val="00254956"/>
    <w:rsid w:val="00357D4D"/>
    <w:rsid w:val="00391DD3"/>
    <w:rsid w:val="004446B0"/>
    <w:rsid w:val="004933CF"/>
    <w:rsid w:val="0049400A"/>
    <w:rsid w:val="004C3E79"/>
    <w:rsid w:val="004C4C92"/>
    <w:rsid w:val="004E5938"/>
    <w:rsid w:val="00521444"/>
    <w:rsid w:val="00526973"/>
    <w:rsid w:val="00581F3F"/>
    <w:rsid w:val="00675234"/>
    <w:rsid w:val="006A7E13"/>
    <w:rsid w:val="007327E1"/>
    <w:rsid w:val="00962949"/>
    <w:rsid w:val="009B5C1D"/>
    <w:rsid w:val="00A90CF6"/>
    <w:rsid w:val="00AE1742"/>
    <w:rsid w:val="00AF6E0A"/>
    <w:rsid w:val="00B12803"/>
    <w:rsid w:val="00BC7E9C"/>
    <w:rsid w:val="00C67F9F"/>
    <w:rsid w:val="00D146C9"/>
    <w:rsid w:val="00D24BB3"/>
    <w:rsid w:val="00D57951"/>
    <w:rsid w:val="00E341B0"/>
    <w:rsid w:val="00E96A12"/>
    <w:rsid w:val="00EC40D8"/>
    <w:rsid w:val="00F2188A"/>
    <w:rsid w:val="00F97928"/>
    <w:rsid w:val="00FA13B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AF6E0A"/>
    <w:rPr>
      <w:color w:val="808080"/>
    </w:rPr>
  </w:style>
  <w:style w:type="paragraph" w:customStyle="1" w:styleId="DCA9DA3BB5B042D088D6004B1F7BCF3A">
    <w:name w:val="DCA9DA3BB5B042D088D6004B1F7BCF3A"/>
    <w:rsid w:val="00AF6E0A"/>
    <w:pPr>
      <w:spacing w:line="278" w:lineRule="auto"/>
    </w:pPr>
    <w:rPr>
      <w:kern w:val="2"/>
      <w:sz w:val="24"/>
      <w:szCs w:val="24"/>
      <w14:ligatures w14:val="standardContextual"/>
    </w:rPr>
  </w:style>
  <w:style w:type="paragraph" w:customStyle="1" w:styleId="57BC1DCE09ED435AB0E6CBB63F146E03">
    <w:name w:val="57BC1DCE09ED435AB0E6CBB63F146E03"/>
    <w:rsid w:val="00AF6E0A"/>
    <w:pPr>
      <w:spacing w:line="278" w:lineRule="auto"/>
    </w:pPr>
    <w:rPr>
      <w:kern w:val="2"/>
      <w:sz w:val="24"/>
      <w:szCs w:val="24"/>
      <w14:ligatures w14:val="standardContextual"/>
    </w:rPr>
  </w:style>
  <w:style w:type="paragraph" w:customStyle="1" w:styleId="9A4452F2FA6C47DCA92BA6905DD3883A">
    <w:name w:val="9A4452F2FA6C47DCA92BA6905DD3883A"/>
    <w:rsid w:val="00AF6E0A"/>
    <w:pPr>
      <w:spacing w:line="278" w:lineRule="auto"/>
    </w:pPr>
    <w:rPr>
      <w:kern w:val="2"/>
      <w:sz w:val="24"/>
      <w:szCs w:val="24"/>
      <w14:ligatures w14:val="standardContextual"/>
    </w:rPr>
  </w:style>
  <w:style w:type="paragraph" w:customStyle="1" w:styleId="3C50A4AC122C4356B92EA986F7DFD9CA">
    <w:name w:val="3C50A4AC122C4356B92EA986F7DFD9CA"/>
    <w:rsid w:val="00AF6E0A"/>
    <w:pPr>
      <w:spacing w:line="278" w:lineRule="auto"/>
    </w:pPr>
    <w:rPr>
      <w:kern w:val="2"/>
      <w:sz w:val="24"/>
      <w:szCs w:val="24"/>
      <w14:ligatures w14:val="standardContextual"/>
    </w:rPr>
  </w:style>
  <w:style w:type="paragraph" w:customStyle="1" w:styleId="23A500DD7B8B4B8E82362955AFB1FFFA">
    <w:name w:val="23A500DD7B8B4B8E82362955AFB1FFFA"/>
    <w:rsid w:val="00AF6E0A"/>
    <w:pPr>
      <w:spacing w:line="278" w:lineRule="auto"/>
    </w:pPr>
    <w:rPr>
      <w:kern w:val="2"/>
      <w:sz w:val="24"/>
      <w:szCs w:val="24"/>
      <w14:ligatures w14:val="standardContextual"/>
    </w:rPr>
  </w:style>
  <w:style w:type="paragraph" w:customStyle="1" w:styleId="505F90CB80B7436F82F3696D1568338A">
    <w:name w:val="505F90CB80B7436F82F3696D1568338A"/>
    <w:rsid w:val="00AF6E0A"/>
    <w:pPr>
      <w:spacing w:line="278" w:lineRule="auto"/>
    </w:pPr>
    <w:rPr>
      <w:kern w:val="2"/>
      <w:sz w:val="24"/>
      <w:szCs w:val="24"/>
      <w14:ligatures w14:val="standardContextual"/>
    </w:rPr>
  </w:style>
  <w:style w:type="paragraph" w:customStyle="1" w:styleId="2ABE5DC416564B6182E1B929AA8F21C7">
    <w:name w:val="2ABE5DC416564B6182E1B929AA8F21C7"/>
    <w:rsid w:val="00AF6E0A"/>
    <w:pPr>
      <w:spacing w:line="278" w:lineRule="auto"/>
    </w:pPr>
    <w:rPr>
      <w:kern w:val="2"/>
      <w:sz w:val="24"/>
      <w:szCs w:val="24"/>
      <w14:ligatures w14:val="standardContextual"/>
    </w:rPr>
  </w:style>
  <w:style w:type="paragraph" w:customStyle="1" w:styleId="F113CD010A5945BE9ECFA7F5BFEDAE9B">
    <w:name w:val="F113CD010A5945BE9ECFA7F5BFEDAE9B"/>
    <w:rsid w:val="00AF6E0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A63AA-46F5-4593-B9F2-02E0672F4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455</TotalTime>
  <Pages>21</Pages>
  <Words>8886</Words>
  <Characters>53320</Characters>
  <Application>Microsoft Office Word</Application>
  <DocSecurity>0</DocSecurity>
  <Lines>444</Lines>
  <Paragraphs>124</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62082</CharactersWithSpaces>
  <SharedDoc>false</SharedDoc>
  <HLinks>
    <vt:vector size="126" baseType="variant">
      <vt:variant>
        <vt:i4>7667756</vt:i4>
      </vt:variant>
      <vt:variant>
        <vt:i4>60</vt:i4>
      </vt:variant>
      <vt:variant>
        <vt:i4>0</vt:i4>
      </vt:variant>
      <vt:variant>
        <vt:i4>5</vt:i4>
      </vt:variant>
      <vt:variant>
        <vt:lpwstr>https://usk-wroc.logintrade.net/rejestracja/instrukcje.html</vt:lpwstr>
      </vt:variant>
      <vt:variant>
        <vt:lpwstr/>
      </vt:variant>
      <vt:variant>
        <vt:i4>4784132</vt:i4>
      </vt:variant>
      <vt:variant>
        <vt:i4>57</vt:i4>
      </vt:variant>
      <vt:variant>
        <vt:i4>0</vt:i4>
      </vt:variant>
      <vt:variant>
        <vt:i4>5</vt:i4>
      </vt:variant>
      <vt:variant>
        <vt:lpwstr>https://usk-wroc.logintrade.net/</vt:lpwstr>
      </vt:variant>
      <vt:variant>
        <vt:lpwstr/>
      </vt:variant>
      <vt:variant>
        <vt:i4>4784132</vt:i4>
      </vt:variant>
      <vt:variant>
        <vt:i4>54</vt:i4>
      </vt:variant>
      <vt:variant>
        <vt:i4>0</vt:i4>
      </vt:variant>
      <vt:variant>
        <vt:i4>5</vt:i4>
      </vt:variant>
      <vt:variant>
        <vt:lpwstr>https://usk-wroc.logintrade.net/</vt:lpwstr>
      </vt:variant>
      <vt:variant>
        <vt:lpwstr/>
      </vt:variant>
      <vt:variant>
        <vt:i4>3604576</vt:i4>
      </vt:variant>
      <vt:variant>
        <vt:i4>51</vt:i4>
      </vt:variant>
      <vt:variant>
        <vt:i4>0</vt:i4>
      </vt:variant>
      <vt:variant>
        <vt:i4>5</vt:i4>
      </vt:variant>
      <vt:variant>
        <vt:lpwstr>https://usk-wroc.logintrade.net/rejestracja/regulamin.html</vt:lpwstr>
      </vt:variant>
      <vt:variant>
        <vt:lpwstr/>
      </vt:variant>
      <vt:variant>
        <vt:i4>7667756</vt:i4>
      </vt:variant>
      <vt:variant>
        <vt:i4>48</vt:i4>
      </vt:variant>
      <vt:variant>
        <vt:i4>0</vt:i4>
      </vt:variant>
      <vt:variant>
        <vt:i4>5</vt:i4>
      </vt:variant>
      <vt:variant>
        <vt:lpwstr>https://usk-wroc.logintrade.net/rejestracja/instrukcje.html</vt:lpwstr>
      </vt:variant>
      <vt:variant>
        <vt:lpwstr/>
      </vt:variant>
      <vt:variant>
        <vt:i4>4784132</vt:i4>
      </vt:variant>
      <vt:variant>
        <vt:i4>45</vt:i4>
      </vt:variant>
      <vt:variant>
        <vt:i4>0</vt:i4>
      </vt:variant>
      <vt:variant>
        <vt:i4>5</vt:i4>
      </vt:variant>
      <vt:variant>
        <vt:lpwstr>https://usk-wroc.logintrade.net/</vt:lpwstr>
      </vt:variant>
      <vt:variant>
        <vt:lpwstr/>
      </vt:variant>
      <vt:variant>
        <vt:i4>262212</vt:i4>
      </vt:variant>
      <vt:variant>
        <vt:i4>42</vt:i4>
      </vt:variant>
      <vt:variant>
        <vt:i4>0</vt:i4>
      </vt:variant>
      <vt:variant>
        <vt:i4>5</vt:i4>
      </vt:variant>
      <vt:variant>
        <vt:lpwstr>https://usk-wroc.logintrade.net/rejestracja/ustawowe.html</vt:lpwstr>
      </vt:variant>
      <vt:variant>
        <vt:lpwstr/>
      </vt:variant>
      <vt:variant>
        <vt:i4>262212</vt:i4>
      </vt:variant>
      <vt:variant>
        <vt:i4>39</vt:i4>
      </vt:variant>
      <vt:variant>
        <vt:i4>0</vt:i4>
      </vt:variant>
      <vt:variant>
        <vt:i4>5</vt:i4>
      </vt:variant>
      <vt:variant>
        <vt:lpwstr>https://usk-wroc.logintrade.net/rejestracja/ustawowe.html</vt:lpwstr>
      </vt:variant>
      <vt:variant>
        <vt:lpwstr/>
      </vt:variant>
      <vt:variant>
        <vt:i4>2555947</vt:i4>
      </vt:variant>
      <vt:variant>
        <vt:i4>36</vt:i4>
      </vt:variant>
      <vt:variant>
        <vt:i4>0</vt:i4>
      </vt:variant>
      <vt:variant>
        <vt:i4>5</vt:i4>
      </vt:variant>
      <vt:variant>
        <vt:lpwstr>https://sip.lex.pl/</vt:lpwstr>
      </vt:variant>
      <vt:variant>
        <vt:lpwstr>/document/18708093?unitId=art(2)ust(2)pkt(1)&amp;cm=DOCUMENT</vt:lpwstr>
      </vt:variant>
      <vt:variant>
        <vt:i4>393298</vt:i4>
      </vt:variant>
      <vt:variant>
        <vt:i4>33</vt:i4>
      </vt:variant>
      <vt:variant>
        <vt:i4>0</vt:i4>
      </vt:variant>
      <vt:variant>
        <vt:i4>5</vt:i4>
      </vt:variant>
      <vt:variant>
        <vt:lpwstr>https://sip.lex.pl/</vt:lpwstr>
      </vt:variant>
      <vt:variant>
        <vt:lpwstr>/document/17337528?cm=DOCUMENT</vt:lpwstr>
      </vt:variant>
      <vt:variant>
        <vt:i4>393298</vt:i4>
      </vt:variant>
      <vt:variant>
        <vt:i4>30</vt:i4>
      </vt:variant>
      <vt:variant>
        <vt:i4>0</vt:i4>
      </vt:variant>
      <vt:variant>
        <vt:i4>5</vt:i4>
      </vt:variant>
      <vt:variant>
        <vt:lpwstr>https://sip.lex.pl/</vt:lpwstr>
      </vt:variant>
      <vt:variant>
        <vt:lpwstr>/document/17337528?cm=DOCUMENT</vt:lpwstr>
      </vt:variant>
      <vt:variant>
        <vt:i4>589852</vt:i4>
      </vt:variant>
      <vt:variant>
        <vt:i4>27</vt:i4>
      </vt:variant>
      <vt:variant>
        <vt:i4>0</vt:i4>
      </vt:variant>
      <vt:variant>
        <vt:i4>5</vt:i4>
      </vt:variant>
      <vt:variant>
        <vt:lpwstr>https://sip.lex.pl/</vt:lpwstr>
      </vt:variant>
      <vt:variant>
        <vt:lpwstr>/document/16798683?unitId=art(270)&amp;cm=DOCUMENT</vt:lpwstr>
      </vt:variant>
      <vt:variant>
        <vt:i4>393242</vt:i4>
      </vt:variant>
      <vt:variant>
        <vt:i4>24</vt:i4>
      </vt:variant>
      <vt:variant>
        <vt:i4>0</vt:i4>
      </vt:variant>
      <vt:variant>
        <vt:i4>5</vt:i4>
      </vt:variant>
      <vt:variant>
        <vt:lpwstr>https://sip.lex.pl/</vt:lpwstr>
      </vt:variant>
      <vt:variant>
        <vt:lpwstr>/document/16798683?unitId=art(286)&amp;cm=DOCUMENT</vt:lpwstr>
      </vt:variant>
      <vt:variant>
        <vt:i4>458778</vt:i4>
      </vt:variant>
      <vt:variant>
        <vt:i4>21</vt:i4>
      </vt:variant>
      <vt:variant>
        <vt:i4>0</vt:i4>
      </vt:variant>
      <vt:variant>
        <vt:i4>5</vt:i4>
      </vt:variant>
      <vt:variant>
        <vt:lpwstr>https://sip.lex.pl/</vt:lpwstr>
      </vt:variant>
      <vt:variant>
        <vt:lpwstr>/document/16798683?unitId=art(296)&amp;cm=DOCUMENT</vt:lpwstr>
      </vt:variant>
      <vt:variant>
        <vt:i4>7077997</vt:i4>
      </vt:variant>
      <vt:variant>
        <vt:i4>18</vt:i4>
      </vt:variant>
      <vt:variant>
        <vt:i4>0</vt:i4>
      </vt:variant>
      <vt:variant>
        <vt:i4>5</vt:i4>
      </vt:variant>
      <vt:variant>
        <vt:lpwstr>https://sip.lex.pl/</vt:lpwstr>
      </vt:variant>
      <vt:variant>
        <vt:lpwstr>/document/16798683?unitId=art(115)par(20)&amp;cm=DOCUMENT</vt:lpwstr>
      </vt:variant>
      <vt:variant>
        <vt:i4>458773</vt:i4>
      </vt:variant>
      <vt:variant>
        <vt:i4>15</vt:i4>
      </vt:variant>
      <vt:variant>
        <vt:i4>0</vt:i4>
      </vt:variant>
      <vt:variant>
        <vt:i4>5</vt:i4>
      </vt:variant>
      <vt:variant>
        <vt:lpwstr>https://sip.lex.pl/</vt:lpwstr>
      </vt:variant>
      <vt:variant>
        <vt:lpwstr>/document/16798683?unitId=art(299)&amp;cm=DOCUMENT</vt:lpwstr>
      </vt:variant>
      <vt:variant>
        <vt:i4>3801148</vt:i4>
      </vt:variant>
      <vt:variant>
        <vt:i4>12</vt:i4>
      </vt:variant>
      <vt:variant>
        <vt:i4>0</vt:i4>
      </vt:variant>
      <vt:variant>
        <vt:i4>5</vt:i4>
      </vt:variant>
      <vt:variant>
        <vt:lpwstr>https://sip.lex.pl/</vt:lpwstr>
      </vt:variant>
      <vt:variant>
        <vt:lpwstr>/document/16798683?unitId=art(165(a))&amp;cm=DOCUMENT</vt:lpwstr>
      </vt:variant>
      <vt:variant>
        <vt:i4>3407920</vt:i4>
      </vt:variant>
      <vt:variant>
        <vt:i4>9</vt:i4>
      </vt:variant>
      <vt:variant>
        <vt:i4>0</vt:i4>
      </vt:variant>
      <vt:variant>
        <vt:i4>5</vt:i4>
      </vt:variant>
      <vt:variant>
        <vt:lpwstr>https://sip.lex.pl/</vt:lpwstr>
      </vt:variant>
      <vt:variant>
        <vt:lpwstr>/document/16798683?unitId=art(189(a))&amp;cm=DOCUMENT</vt:lpwstr>
      </vt:variant>
      <vt:variant>
        <vt:i4>720916</vt:i4>
      </vt:variant>
      <vt:variant>
        <vt:i4>6</vt:i4>
      </vt:variant>
      <vt:variant>
        <vt:i4>0</vt:i4>
      </vt:variant>
      <vt:variant>
        <vt:i4>5</vt:i4>
      </vt:variant>
      <vt:variant>
        <vt:lpwstr>https://sip.lex.pl/</vt:lpwstr>
      </vt:variant>
      <vt:variant>
        <vt:lpwstr>/document/16798683?unitId=art(258)&amp;cm=DOCUMENT</vt:lpwstr>
      </vt:variant>
      <vt:variant>
        <vt:i4>4784132</vt:i4>
      </vt:variant>
      <vt:variant>
        <vt:i4>3</vt:i4>
      </vt:variant>
      <vt:variant>
        <vt:i4>0</vt:i4>
      </vt:variant>
      <vt:variant>
        <vt:i4>5</vt:i4>
      </vt:variant>
      <vt:variant>
        <vt:lpwstr>https://usk-wroc.logintrade.net/</vt:lpwstr>
      </vt:variant>
      <vt:variant>
        <vt:lpwstr/>
      </vt:variant>
      <vt:variant>
        <vt:i4>4784132</vt:i4>
      </vt:variant>
      <vt:variant>
        <vt:i4>0</vt:i4>
      </vt:variant>
      <vt:variant>
        <vt:i4>0</vt:i4>
      </vt:variant>
      <vt:variant>
        <vt:i4>5</vt:i4>
      </vt:variant>
      <vt:variant>
        <vt:lpwstr>https://usk-wroc.logintrade.net/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Śmirska</dc:creator>
  <cp:keywords/>
  <dc:description/>
  <cp:lastModifiedBy>Magdalena Jankowska</cp:lastModifiedBy>
  <cp:revision>25</cp:revision>
  <dcterms:created xsi:type="dcterms:W3CDTF">2024-09-03T10:14:00Z</dcterms:created>
  <dcterms:modified xsi:type="dcterms:W3CDTF">2026-04-13T11:50:00Z</dcterms:modified>
</cp:coreProperties>
</file>